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141A3A" w:rsidRPr="00141A3A" w14:paraId="263347B1" w14:textId="77777777">
        <w:tc>
          <w:tcPr>
            <w:tcW w:w="1566" w:type="dxa"/>
          </w:tcPr>
          <w:p w14:paraId="22F1C955" w14:textId="77777777" w:rsidR="00510E3E" w:rsidRPr="00141A3A" w:rsidRDefault="00A75EB2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141A3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30C59008" w14:textId="77777777" w:rsidR="00510E3E" w:rsidRPr="00141A3A" w:rsidRDefault="00510E3E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141A3A" w:rsidRPr="00141A3A" w14:paraId="7C4C3A5A" w14:textId="77777777">
        <w:tc>
          <w:tcPr>
            <w:tcW w:w="1566" w:type="dxa"/>
          </w:tcPr>
          <w:p w14:paraId="18522167" w14:textId="77777777" w:rsidR="00510E3E" w:rsidRPr="00141A3A" w:rsidRDefault="008C2AC2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>
              <w:rPr>
                <w:color w:val="365F91" w:themeColor="accent1" w:themeShade="BF"/>
              </w:rPr>
              <w:pict w14:anchorId="6C1DF9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5" o:title=""/>
                </v:shape>
              </w:pict>
            </w:r>
          </w:p>
        </w:tc>
        <w:tc>
          <w:tcPr>
            <w:tcW w:w="9174" w:type="dxa"/>
          </w:tcPr>
          <w:p w14:paraId="21D82691" w14:textId="0B2BC648" w:rsidR="00510E3E" w:rsidRPr="00141A3A" w:rsidRDefault="00A75EB2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141A3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141A3A" w:rsidRPr="00141A3A" w14:paraId="6BAC1B3C" w14:textId="77777777">
        <w:tc>
          <w:tcPr>
            <w:tcW w:w="1566" w:type="dxa"/>
          </w:tcPr>
          <w:p w14:paraId="136778F2" w14:textId="77777777" w:rsidR="00510E3E" w:rsidRPr="00141A3A" w:rsidRDefault="00A75EB2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141A3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0397A546" w14:textId="49E4782B" w:rsidR="00510E3E" w:rsidRPr="00141A3A" w:rsidRDefault="00A75EB2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141A3A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141A3A" w:rsidRPr="00141A3A" w14:paraId="17BA22F5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449DBE77" w14:textId="77777777" w:rsidR="00510E3E" w:rsidRPr="00141A3A" w:rsidRDefault="00A75EB2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141A3A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72A0A3D5" w14:textId="77777777" w:rsidR="00510E3E" w:rsidRPr="00141A3A" w:rsidRDefault="00A75EB2">
            <w:pPr>
              <w:jc w:val="center"/>
              <w:rPr>
                <w:color w:val="365F91" w:themeColor="accent1" w:themeShade="BF"/>
              </w:rPr>
            </w:pPr>
            <w:r w:rsidRPr="00141A3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6">
              <w:r w:rsidRPr="00141A3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141A3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141A3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065FA180" w14:textId="77777777" w:rsidR="00141A3A" w:rsidRDefault="00141A3A">
      <w:pPr>
        <w:ind w:right="45"/>
        <w:rPr>
          <w:rFonts w:cs="Tahoma"/>
          <w:iCs/>
        </w:rPr>
      </w:pPr>
    </w:p>
    <w:p w14:paraId="5ADBDF27" w14:textId="32E32907" w:rsidR="00510E3E" w:rsidRDefault="00141A3A">
      <w:pPr>
        <w:ind w:right="45"/>
        <w:rPr>
          <w:rFonts w:cs="Tahoma"/>
          <w:iCs/>
        </w:rPr>
      </w:pPr>
      <w:hyperlink r:id="rId8" w:history="1">
        <w:r w:rsidRPr="007243E4">
          <w:rPr>
            <w:rStyle w:val="a9"/>
            <w:rFonts w:cs="Tahoma"/>
            <w:iCs/>
          </w:rPr>
          <w:t>https://www.viaduk.ru/travel/tur-na-3-dnya-nizhniy-novgorod-arzamas-diveevo-gorodets/</w:t>
        </w:r>
      </w:hyperlink>
    </w:p>
    <w:p w14:paraId="4520E186" w14:textId="77777777" w:rsidR="00510E3E" w:rsidRDefault="00A75EB2">
      <w:pPr>
        <w:ind w:right="45"/>
        <w:rPr>
          <w:rFonts w:ascii="Arial" w:hAnsi="Arial" w:cs="Arial"/>
          <w:b/>
          <w:bCs/>
          <w:sz w:val="28"/>
          <w:szCs w:val="28"/>
        </w:rPr>
      </w:pPr>
      <w:r>
        <w:rPr>
          <w:rFonts w:cs="Tahoma"/>
          <w:b/>
          <w:bCs/>
          <w:i/>
          <w:iCs/>
        </w:rPr>
        <w:t>РЕГУЛЯРНЫЕ ТУРЫ в Нижний Новгород</w:t>
      </w:r>
      <w:r>
        <w:rPr>
          <w:rFonts w:cs="Tahoma"/>
          <w:b/>
          <w:bCs/>
          <w:i/>
          <w:iCs/>
        </w:rPr>
        <w:br/>
      </w:r>
      <w:r>
        <w:rPr>
          <w:rFonts w:cs="Tahoma"/>
          <w:b/>
          <w:bCs/>
          <w:i/>
          <w:iCs/>
        </w:rPr>
        <w:br/>
      </w:r>
    </w:p>
    <w:p w14:paraId="1978B231" w14:textId="77777777" w:rsidR="00510E3E" w:rsidRDefault="00A75EB2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3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658B37A" w14:textId="45728EAB" w:rsidR="00510E3E" w:rsidRDefault="00A75EB2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Нижний Новгород </w:t>
      </w:r>
      <w:r w:rsidR="00B40A06">
        <w:rPr>
          <w:rFonts w:ascii="Arial" w:hAnsi="Arial" w:cs="Arial"/>
          <w:b/>
          <w:bCs/>
          <w:sz w:val="32"/>
          <w:szCs w:val="32"/>
        </w:rPr>
        <w:t xml:space="preserve">- Арзамас </w:t>
      </w:r>
      <w:r w:rsidR="00A44A23">
        <w:rPr>
          <w:rFonts w:ascii="Arial" w:hAnsi="Arial" w:cs="Arial"/>
          <w:b/>
          <w:bCs/>
          <w:sz w:val="32"/>
          <w:szCs w:val="32"/>
        </w:rPr>
        <w:t>–</w:t>
      </w:r>
      <w:r>
        <w:rPr>
          <w:rFonts w:ascii="Arial" w:hAnsi="Arial" w:cs="Arial"/>
          <w:b/>
          <w:bCs/>
          <w:sz w:val="32"/>
          <w:szCs w:val="32"/>
        </w:rPr>
        <w:t xml:space="preserve"> Дивеево</w:t>
      </w:r>
      <w:r w:rsidR="00A44A23" w:rsidRPr="00DF715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53EA3991" w14:textId="15B1E18E" w:rsidR="00510E3E" w:rsidRPr="00A44A23" w:rsidRDefault="00A75EB2">
      <w:pPr>
        <w:ind w:right="45"/>
        <w:jc w:val="center"/>
        <w:rPr>
          <w:rFonts w:ascii="Arial" w:hAnsi="Arial" w:cs="Arial"/>
          <w:sz w:val="28"/>
          <w:szCs w:val="28"/>
        </w:rPr>
      </w:pPr>
      <w:r w:rsidRPr="00A44A23">
        <w:rPr>
          <w:rFonts w:ascii="Arial" w:hAnsi="Arial" w:cs="Arial"/>
          <w:i/>
          <w:iCs/>
          <w:sz w:val="24"/>
          <w:szCs w:val="24"/>
        </w:rPr>
        <w:t>«Нижегородский калейдоскоп»</w:t>
      </w:r>
    </w:p>
    <w:p w14:paraId="7FEA260D" w14:textId="77777777" w:rsidR="00A44A23" w:rsidRDefault="00B40A06" w:rsidP="00A44A23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дня /</w:t>
      </w:r>
      <w:r w:rsidR="00A75EB2">
        <w:rPr>
          <w:rFonts w:ascii="Arial" w:hAnsi="Arial" w:cs="Arial"/>
          <w:b/>
          <w:bCs/>
          <w:sz w:val="24"/>
          <w:szCs w:val="24"/>
        </w:rPr>
        <w:t xml:space="preserve"> 2 ночи </w:t>
      </w:r>
    </w:p>
    <w:p w14:paraId="708795CA" w14:textId="77777777" w:rsidR="004B2DFE" w:rsidRDefault="004B2DFE" w:rsidP="00A44A23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AF5F3E" w14:textId="7DD1B131" w:rsidR="00510E3E" w:rsidRDefault="00A75EB2" w:rsidP="00A44A23">
      <w:pPr>
        <w:ind w:right="45"/>
        <w:jc w:val="center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71E5B91E" w14:textId="77777777" w:rsidR="00510E3E" w:rsidRDefault="00510E3E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7D249972" w14:textId="001FAF1E" w:rsidR="00A44A23" w:rsidRDefault="00A44A23">
      <w:pPr>
        <w:ind w:right="45"/>
        <w:rPr>
          <w:rFonts w:ascii="Arial" w:hAnsi="Arial"/>
        </w:rPr>
      </w:pPr>
    </w:p>
    <w:p w14:paraId="3C653EA3" w14:textId="7846C8C7" w:rsidR="00A44A23" w:rsidRDefault="00A44A23" w:rsidP="00DF7155">
      <w:pPr>
        <w:ind w:right="45"/>
        <w:rPr>
          <w:rFonts w:ascii="Arial" w:hAnsi="Arial"/>
        </w:rPr>
      </w:pPr>
      <w:r>
        <w:rPr>
          <w:rFonts w:ascii="Arial" w:hAnsi="Arial" w:cs="Arial"/>
          <w:b/>
          <w:bCs/>
        </w:rPr>
        <w:t>ЗАЕЗДЫ</w:t>
      </w:r>
      <w:r w:rsidRPr="00A44A23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6:</w:t>
      </w:r>
    </w:p>
    <w:p w14:paraId="12B3D885" w14:textId="02AD96AB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="00EF11F7" w:rsidRPr="00EF11F7">
        <w:rPr>
          <w:rFonts w:ascii="Arial" w:hAnsi="Arial"/>
        </w:rPr>
        <w:t>01</w:t>
      </w:r>
      <w:r w:rsidR="00EF11F7">
        <w:rPr>
          <w:rFonts w:ascii="Arial" w:hAnsi="Arial"/>
        </w:rPr>
        <w:t>-03</w:t>
      </w:r>
      <w:r w:rsidR="00EF11F7" w:rsidRPr="00EF11F7">
        <w:rPr>
          <w:rFonts w:ascii="Arial" w:hAnsi="Arial"/>
        </w:rPr>
        <w:t>, 02</w:t>
      </w:r>
      <w:r w:rsidR="00EF11F7">
        <w:rPr>
          <w:rFonts w:ascii="Arial" w:hAnsi="Arial"/>
        </w:rPr>
        <w:t>-04</w:t>
      </w:r>
      <w:r w:rsidR="00EF11F7" w:rsidRPr="00EF11F7">
        <w:rPr>
          <w:rFonts w:ascii="Arial" w:hAnsi="Arial"/>
        </w:rPr>
        <w:t>, 03</w:t>
      </w:r>
      <w:r w:rsidR="00EF11F7">
        <w:rPr>
          <w:rFonts w:ascii="Arial" w:hAnsi="Arial"/>
        </w:rPr>
        <w:t>-</w:t>
      </w:r>
      <w:r w:rsidR="00EF11F7" w:rsidRPr="00EF11F7">
        <w:rPr>
          <w:rFonts w:ascii="Arial" w:hAnsi="Arial"/>
        </w:rPr>
        <w:t>05, 06</w:t>
      </w:r>
      <w:r w:rsidR="00EF11F7">
        <w:rPr>
          <w:rFonts w:ascii="Arial" w:hAnsi="Arial"/>
        </w:rPr>
        <w:t>-08</w:t>
      </w:r>
      <w:r w:rsidR="00EF11F7" w:rsidRPr="00EF11F7">
        <w:rPr>
          <w:rFonts w:ascii="Arial" w:hAnsi="Arial"/>
        </w:rPr>
        <w:t>, 08</w:t>
      </w:r>
      <w:r w:rsidR="00EF11F7">
        <w:rPr>
          <w:rFonts w:ascii="Arial" w:hAnsi="Arial"/>
        </w:rPr>
        <w:t>-10</w:t>
      </w:r>
      <w:r w:rsidR="00EF11F7" w:rsidRPr="00EF11F7">
        <w:rPr>
          <w:rFonts w:ascii="Arial" w:hAnsi="Arial"/>
        </w:rPr>
        <w:t>, 09</w:t>
      </w:r>
      <w:r w:rsidR="00EF11F7">
        <w:rPr>
          <w:rFonts w:ascii="Arial" w:hAnsi="Arial"/>
        </w:rPr>
        <w:t>-11</w:t>
      </w:r>
      <w:r w:rsidR="00EF11F7" w:rsidRPr="00EF11F7">
        <w:rPr>
          <w:rFonts w:ascii="Arial" w:hAnsi="Arial"/>
        </w:rPr>
        <w:t>, 10</w:t>
      </w:r>
      <w:r w:rsidR="00EF11F7">
        <w:rPr>
          <w:rFonts w:ascii="Arial" w:hAnsi="Arial"/>
        </w:rPr>
        <w:t>-12</w:t>
      </w:r>
      <w:r w:rsidR="00EF11F7" w:rsidRPr="00EF11F7">
        <w:rPr>
          <w:rFonts w:ascii="Arial" w:hAnsi="Arial"/>
        </w:rPr>
        <w:t>, 13</w:t>
      </w:r>
      <w:r w:rsidR="00EF11F7">
        <w:rPr>
          <w:rFonts w:ascii="Arial" w:hAnsi="Arial"/>
        </w:rPr>
        <w:t>-15</w:t>
      </w:r>
      <w:r w:rsidR="00EF11F7" w:rsidRPr="00EF11F7">
        <w:rPr>
          <w:rFonts w:ascii="Arial" w:hAnsi="Arial"/>
        </w:rPr>
        <w:t>, 15</w:t>
      </w:r>
      <w:r w:rsidR="00EF11F7">
        <w:rPr>
          <w:rFonts w:ascii="Arial" w:hAnsi="Arial"/>
        </w:rPr>
        <w:t>-17</w:t>
      </w:r>
      <w:r w:rsidR="00EF11F7" w:rsidRPr="00EF11F7">
        <w:rPr>
          <w:rFonts w:ascii="Arial" w:hAnsi="Arial"/>
        </w:rPr>
        <w:t>, 16</w:t>
      </w:r>
      <w:r w:rsidR="00EF11F7">
        <w:rPr>
          <w:rFonts w:ascii="Arial" w:hAnsi="Arial"/>
        </w:rPr>
        <w:t>-18</w:t>
      </w:r>
      <w:r w:rsidR="00EF11F7" w:rsidRPr="00EF11F7">
        <w:rPr>
          <w:rFonts w:ascii="Arial" w:hAnsi="Arial"/>
        </w:rPr>
        <w:t>, 17</w:t>
      </w:r>
      <w:r w:rsidR="00EF11F7">
        <w:rPr>
          <w:rFonts w:ascii="Arial" w:hAnsi="Arial"/>
        </w:rPr>
        <w:t>-19</w:t>
      </w:r>
      <w:r w:rsidR="00EF11F7" w:rsidRPr="00EF11F7">
        <w:rPr>
          <w:rFonts w:ascii="Arial" w:hAnsi="Arial"/>
        </w:rPr>
        <w:t>, 20</w:t>
      </w:r>
      <w:r w:rsidR="00EF11F7">
        <w:rPr>
          <w:rFonts w:ascii="Arial" w:hAnsi="Arial"/>
        </w:rPr>
        <w:t>-22</w:t>
      </w:r>
      <w:r w:rsidR="00EF11F7" w:rsidRPr="00EF11F7">
        <w:rPr>
          <w:rFonts w:ascii="Arial" w:hAnsi="Arial"/>
        </w:rPr>
        <w:t>, 22</w:t>
      </w:r>
      <w:r w:rsidR="00EF11F7">
        <w:rPr>
          <w:rFonts w:ascii="Arial" w:hAnsi="Arial"/>
        </w:rPr>
        <w:t>-24</w:t>
      </w:r>
      <w:r w:rsidR="00EF11F7" w:rsidRPr="00EF11F7">
        <w:rPr>
          <w:rFonts w:ascii="Arial" w:hAnsi="Arial"/>
        </w:rPr>
        <w:t>, 23</w:t>
      </w:r>
      <w:r w:rsidR="00EF11F7">
        <w:rPr>
          <w:rFonts w:ascii="Arial" w:hAnsi="Arial"/>
        </w:rPr>
        <w:t>-25</w:t>
      </w:r>
      <w:r w:rsidR="00EF11F7" w:rsidRPr="00EF11F7">
        <w:rPr>
          <w:rFonts w:ascii="Arial" w:hAnsi="Arial"/>
        </w:rPr>
        <w:t>, 24</w:t>
      </w:r>
      <w:r w:rsidR="00EF11F7">
        <w:rPr>
          <w:rFonts w:ascii="Arial" w:hAnsi="Arial"/>
        </w:rPr>
        <w:t>-</w:t>
      </w:r>
      <w:r w:rsidR="00EF11F7" w:rsidRPr="00EF11F7">
        <w:rPr>
          <w:rFonts w:ascii="Arial" w:hAnsi="Arial"/>
        </w:rPr>
        <w:t>26, 27</w:t>
      </w:r>
      <w:r w:rsidR="00EF11F7">
        <w:rPr>
          <w:rFonts w:ascii="Arial" w:hAnsi="Arial"/>
        </w:rPr>
        <w:t>-29</w:t>
      </w:r>
      <w:r w:rsidR="00EF11F7" w:rsidRPr="00EF11F7">
        <w:rPr>
          <w:rFonts w:ascii="Arial" w:hAnsi="Arial"/>
        </w:rPr>
        <w:t>, 29</w:t>
      </w:r>
      <w:r w:rsidR="00EF11F7">
        <w:rPr>
          <w:rFonts w:ascii="Arial" w:hAnsi="Arial"/>
        </w:rPr>
        <w:t>-31</w:t>
      </w:r>
      <w:r w:rsidR="00EF11F7" w:rsidRPr="00EF11F7">
        <w:rPr>
          <w:rFonts w:ascii="Arial" w:hAnsi="Arial"/>
        </w:rPr>
        <w:t>, 30.05</w:t>
      </w:r>
      <w:r w:rsidR="00EF11F7">
        <w:rPr>
          <w:rFonts w:ascii="Arial" w:hAnsi="Arial"/>
        </w:rPr>
        <w:t>-01.06</w:t>
      </w:r>
      <w:r w:rsidR="00EF11F7" w:rsidRPr="00EF11F7">
        <w:rPr>
          <w:rFonts w:ascii="Arial" w:hAnsi="Arial"/>
        </w:rPr>
        <w:t>, 31.05</w:t>
      </w:r>
      <w:r w:rsidR="00EF11F7">
        <w:rPr>
          <w:rFonts w:ascii="Arial" w:hAnsi="Arial"/>
        </w:rPr>
        <w:t>-02.06;</w:t>
      </w:r>
    </w:p>
    <w:p w14:paraId="03072DCE" w14:textId="16127031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="00EF11F7" w:rsidRPr="00EF11F7">
        <w:rPr>
          <w:rFonts w:ascii="Arial" w:hAnsi="Arial"/>
        </w:rPr>
        <w:t>03</w:t>
      </w:r>
      <w:r w:rsidR="00EF11F7">
        <w:rPr>
          <w:rFonts w:ascii="Arial" w:hAnsi="Arial"/>
        </w:rPr>
        <w:t>-05</w:t>
      </w:r>
      <w:r w:rsidR="00EF11F7" w:rsidRPr="00EF11F7">
        <w:rPr>
          <w:rFonts w:ascii="Arial" w:hAnsi="Arial"/>
        </w:rPr>
        <w:t>, 05</w:t>
      </w:r>
      <w:r w:rsidR="00EF11F7">
        <w:rPr>
          <w:rFonts w:ascii="Arial" w:hAnsi="Arial"/>
        </w:rPr>
        <w:t>-07</w:t>
      </w:r>
      <w:r w:rsidR="00EF11F7" w:rsidRPr="00EF11F7">
        <w:rPr>
          <w:rFonts w:ascii="Arial" w:hAnsi="Arial"/>
        </w:rPr>
        <w:t>, 06</w:t>
      </w:r>
      <w:r w:rsidR="00EF11F7">
        <w:rPr>
          <w:rFonts w:ascii="Arial" w:hAnsi="Arial"/>
        </w:rPr>
        <w:t>-08</w:t>
      </w:r>
      <w:r w:rsidR="00EF11F7" w:rsidRPr="00EF11F7">
        <w:rPr>
          <w:rFonts w:ascii="Arial" w:hAnsi="Arial"/>
        </w:rPr>
        <w:t>, 07</w:t>
      </w:r>
      <w:r w:rsidR="00EF11F7">
        <w:rPr>
          <w:rFonts w:ascii="Arial" w:hAnsi="Arial"/>
        </w:rPr>
        <w:t>-09</w:t>
      </w:r>
      <w:r w:rsidR="00EF11F7" w:rsidRPr="00EF11F7">
        <w:rPr>
          <w:rFonts w:ascii="Arial" w:hAnsi="Arial"/>
        </w:rPr>
        <w:t>, 10</w:t>
      </w:r>
      <w:r w:rsidR="00EF11F7">
        <w:rPr>
          <w:rFonts w:ascii="Arial" w:hAnsi="Arial"/>
        </w:rPr>
        <w:t>-12</w:t>
      </w:r>
      <w:r w:rsidR="00EF11F7" w:rsidRPr="00EF11F7">
        <w:rPr>
          <w:rFonts w:ascii="Arial" w:hAnsi="Arial"/>
        </w:rPr>
        <w:t>, 12</w:t>
      </w:r>
      <w:r w:rsidR="00EF11F7">
        <w:rPr>
          <w:rFonts w:ascii="Arial" w:hAnsi="Arial"/>
        </w:rPr>
        <w:t>-14</w:t>
      </w:r>
      <w:r w:rsidR="00EF11F7" w:rsidRPr="00EF11F7">
        <w:rPr>
          <w:rFonts w:ascii="Arial" w:hAnsi="Arial"/>
        </w:rPr>
        <w:t>, 13</w:t>
      </w:r>
      <w:r w:rsidR="00EF11F7">
        <w:rPr>
          <w:rFonts w:ascii="Arial" w:hAnsi="Arial"/>
        </w:rPr>
        <w:t>-15</w:t>
      </w:r>
      <w:r w:rsidR="00EF11F7" w:rsidRPr="00EF11F7">
        <w:rPr>
          <w:rFonts w:ascii="Arial" w:hAnsi="Arial"/>
        </w:rPr>
        <w:t>, 14</w:t>
      </w:r>
      <w:r w:rsidR="00EF11F7">
        <w:rPr>
          <w:rFonts w:ascii="Arial" w:hAnsi="Arial"/>
        </w:rPr>
        <w:t>-16</w:t>
      </w:r>
      <w:r w:rsidR="00EF11F7" w:rsidRPr="00EF11F7">
        <w:rPr>
          <w:rFonts w:ascii="Arial" w:hAnsi="Arial"/>
        </w:rPr>
        <w:t>, 17</w:t>
      </w:r>
      <w:r w:rsidR="00EF11F7">
        <w:rPr>
          <w:rFonts w:ascii="Arial" w:hAnsi="Arial"/>
        </w:rPr>
        <w:t>-19</w:t>
      </w:r>
      <w:r w:rsidR="00EF11F7" w:rsidRPr="00EF11F7">
        <w:rPr>
          <w:rFonts w:ascii="Arial" w:hAnsi="Arial"/>
        </w:rPr>
        <w:t>, 19</w:t>
      </w:r>
      <w:r w:rsidR="00EF11F7">
        <w:rPr>
          <w:rFonts w:ascii="Arial" w:hAnsi="Arial"/>
        </w:rPr>
        <w:t>-21</w:t>
      </w:r>
      <w:r w:rsidR="00EF11F7" w:rsidRPr="00EF11F7">
        <w:rPr>
          <w:rFonts w:ascii="Arial" w:hAnsi="Arial"/>
        </w:rPr>
        <w:t>, 20</w:t>
      </w:r>
      <w:r w:rsidR="00EF11F7">
        <w:rPr>
          <w:rFonts w:ascii="Arial" w:hAnsi="Arial"/>
        </w:rPr>
        <w:t>-22</w:t>
      </w:r>
      <w:r w:rsidR="00EF11F7" w:rsidRPr="00EF11F7">
        <w:rPr>
          <w:rFonts w:ascii="Arial" w:hAnsi="Arial"/>
        </w:rPr>
        <w:t>, 21</w:t>
      </w:r>
      <w:r w:rsidR="00EF11F7">
        <w:rPr>
          <w:rFonts w:ascii="Arial" w:hAnsi="Arial"/>
        </w:rPr>
        <w:t>-23</w:t>
      </w:r>
      <w:r w:rsidR="00EF11F7" w:rsidRPr="00EF11F7">
        <w:rPr>
          <w:rFonts w:ascii="Arial" w:hAnsi="Arial"/>
        </w:rPr>
        <w:t>, 24</w:t>
      </w:r>
      <w:r w:rsidR="00EF11F7">
        <w:rPr>
          <w:rFonts w:ascii="Arial" w:hAnsi="Arial"/>
        </w:rPr>
        <w:t>-</w:t>
      </w:r>
      <w:r w:rsidR="00EF11F7" w:rsidRPr="00EF11F7">
        <w:rPr>
          <w:rFonts w:ascii="Arial" w:hAnsi="Arial"/>
        </w:rPr>
        <w:t>26, 26</w:t>
      </w:r>
      <w:r w:rsidR="00EF11F7">
        <w:rPr>
          <w:rFonts w:ascii="Arial" w:hAnsi="Arial"/>
        </w:rPr>
        <w:t>-28</w:t>
      </w:r>
      <w:r w:rsidR="00EF11F7" w:rsidRPr="00EF11F7">
        <w:rPr>
          <w:rFonts w:ascii="Arial" w:hAnsi="Arial"/>
        </w:rPr>
        <w:t>, 27</w:t>
      </w:r>
      <w:r w:rsidR="00EF11F7">
        <w:rPr>
          <w:rFonts w:ascii="Arial" w:hAnsi="Arial"/>
        </w:rPr>
        <w:t>-29</w:t>
      </w:r>
      <w:r w:rsidR="00EF11F7" w:rsidRPr="00EF11F7">
        <w:rPr>
          <w:rFonts w:ascii="Arial" w:hAnsi="Arial"/>
        </w:rPr>
        <w:t>, 28</w:t>
      </w:r>
      <w:r w:rsidR="00632762">
        <w:rPr>
          <w:rFonts w:ascii="Arial" w:hAnsi="Arial"/>
        </w:rPr>
        <w:t>-30;</w:t>
      </w:r>
    </w:p>
    <w:p w14:paraId="28CA7DE9" w14:textId="4A08EC87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Июль</w:t>
      </w:r>
      <w:r>
        <w:rPr>
          <w:rFonts w:ascii="Arial" w:hAnsi="Arial"/>
        </w:rPr>
        <w:t xml:space="preserve">: </w:t>
      </w:r>
      <w:r w:rsidR="00632762" w:rsidRPr="00632762">
        <w:rPr>
          <w:rFonts w:ascii="Arial" w:hAnsi="Arial"/>
        </w:rPr>
        <w:t>01</w:t>
      </w:r>
      <w:r w:rsidR="00632762">
        <w:rPr>
          <w:rFonts w:ascii="Arial" w:hAnsi="Arial"/>
        </w:rPr>
        <w:t>-03</w:t>
      </w:r>
      <w:r w:rsidR="00632762" w:rsidRPr="00632762">
        <w:rPr>
          <w:rFonts w:ascii="Arial" w:hAnsi="Arial"/>
        </w:rPr>
        <w:t>, 03</w:t>
      </w:r>
      <w:r w:rsidR="00632762">
        <w:rPr>
          <w:rFonts w:ascii="Arial" w:hAnsi="Arial"/>
        </w:rPr>
        <w:t>-05</w:t>
      </w:r>
      <w:r w:rsidR="00632762" w:rsidRPr="00632762">
        <w:rPr>
          <w:rFonts w:ascii="Arial" w:hAnsi="Arial"/>
        </w:rPr>
        <w:t>, 04</w:t>
      </w:r>
      <w:r w:rsidR="00632762">
        <w:rPr>
          <w:rFonts w:ascii="Arial" w:hAnsi="Arial"/>
        </w:rPr>
        <w:t>-06</w:t>
      </w:r>
      <w:r w:rsidR="00632762" w:rsidRPr="00632762">
        <w:rPr>
          <w:rFonts w:ascii="Arial" w:hAnsi="Arial"/>
        </w:rPr>
        <w:t>, 05</w:t>
      </w:r>
      <w:r w:rsidR="00632762">
        <w:rPr>
          <w:rFonts w:ascii="Arial" w:hAnsi="Arial"/>
        </w:rPr>
        <w:t>-</w:t>
      </w:r>
      <w:r w:rsidR="00632762" w:rsidRPr="00632762">
        <w:rPr>
          <w:rFonts w:ascii="Arial" w:hAnsi="Arial"/>
        </w:rPr>
        <w:t>07, 08</w:t>
      </w:r>
      <w:r w:rsidR="00632762">
        <w:rPr>
          <w:rFonts w:ascii="Arial" w:hAnsi="Arial"/>
        </w:rPr>
        <w:t>-10</w:t>
      </w:r>
      <w:r w:rsidR="00632762" w:rsidRPr="00632762">
        <w:rPr>
          <w:rFonts w:ascii="Arial" w:hAnsi="Arial"/>
        </w:rPr>
        <w:t>, 10</w:t>
      </w:r>
      <w:r w:rsidR="00632762">
        <w:rPr>
          <w:rFonts w:ascii="Arial" w:hAnsi="Arial"/>
        </w:rPr>
        <w:t>-12</w:t>
      </w:r>
      <w:r w:rsidR="00632762" w:rsidRPr="00632762">
        <w:rPr>
          <w:rFonts w:ascii="Arial" w:hAnsi="Arial"/>
        </w:rPr>
        <w:t>, 11</w:t>
      </w:r>
      <w:r w:rsidR="00632762">
        <w:rPr>
          <w:rFonts w:ascii="Arial" w:hAnsi="Arial"/>
        </w:rPr>
        <w:t>-13</w:t>
      </w:r>
      <w:r w:rsidR="00632762" w:rsidRPr="00632762">
        <w:rPr>
          <w:rFonts w:ascii="Arial" w:hAnsi="Arial"/>
        </w:rPr>
        <w:t>, 12</w:t>
      </w:r>
      <w:r w:rsidR="00632762">
        <w:rPr>
          <w:rFonts w:ascii="Arial" w:hAnsi="Arial"/>
        </w:rPr>
        <w:t>-14</w:t>
      </w:r>
      <w:r w:rsidR="00632762" w:rsidRPr="00632762">
        <w:rPr>
          <w:rFonts w:ascii="Arial" w:hAnsi="Arial"/>
        </w:rPr>
        <w:t>, 15</w:t>
      </w:r>
      <w:r w:rsidR="00632762">
        <w:rPr>
          <w:rFonts w:ascii="Arial" w:hAnsi="Arial"/>
        </w:rPr>
        <w:t>-17</w:t>
      </w:r>
      <w:r w:rsidR="00632762" w:rsidRPr="00632762">
        <w:rPr>
          <w:rFonts w:ascii="Arial" w:hAnsi="Arial"/>
        </w:rPr>
        <w:t>, 17</w:t>
      </w:r>
      <w:r w:rsidR="00632762">
        <w:rPr>
          <w:rFonts w:ascii="Arial" w:hAnsi="Arial"/>
        </w:rPr>
        <w:t>-19</w:t>
      </w:r>
      <w:r w:rsidR="00632762" w:rsidRPr="00632762">
        <w:rPr>
          <w:rFonts w:ascii="Arial" w:hAnsi="Arial"/>
        </w:rPr>
        <w:t>, 18</w:t>
      </w:r>
      <w:r w:rsidR="00632762">
        <w:rPr>
          <w:rFonts w:ascii="Arial" w:hAnsi="Arial"/>
        </w:rPr>
        <w:t>-20</w:t>
      </w:r>
      <w:r w:rsidR="00632762" w:rsidRPr="00632762">
        <w:rPr>
          <w:rFonts w:ascii="Arial" w:hAnsi="Arial"/>
        </w:rPr>
        <w:t>, 19</w:t>
      </w:r>
      <w:r w:rsidR="00632762">
        <w:rPr>
          <w:rFonts w:ascii="Arial" w:hAnsi="Arial"/>
        </w:rPr>
        <w:t>-21</w:t>
      </w:r>
      <w:r w:rsidR="00632762" w:rsidRPr="00632762">
        <w:rPr>
          <w:rFonts w:ascii="Arial" w:hAnsi="Arial"/>
        </w:rPr>
        <w:t>, 22</w:t>
      </w:r>
      <w:r w:rsidR="00632762">
        <w:rPr>
          <w:rFonts w:ascii="Arial" w:hAnsi="Arial"/>
        </w:rPr>
        <w:t>-24</w:t>
      </w:r>
      <w:r w:rsidR="00632762" w:rsidRPr="00632762">
        <w:rPr>
          <w:rFonts w:ascii="Arial" w:hAnsi="Arial"/>
        </w:rPr>
        <w:t>, 24</w:t>
      </w:r>
      <w:r w:rsidR="00632762">
        <w:rPr>
          <w:rFonts w:ascii="Arial" w:hAnsi="Arial"/>
        </w:rPr>
        <w:t>-26</w:t>
      </w:r>
      <w:r w:rsidR="00632762" w:rsidRPr="00632762">
        <w:rPr>
          <w:rFonts w:ascii="Arial" w:hAnsi="Arial"/>
        </w:rPr>
        <w:t>, 25</w:t>
      </w:r>
      <w:r w:rsidR="00632762">
        <w:rPr>
          <w:rFonts w:ascii="Arial" w:hAnsi="Arial"/>
        </w:rPr>
        <w:t>-27</w:t>
      </w:r>
      <w:r w:rsidR="00632762" w:rsidRPr="00632762">
        <w:rPr>
          <w:rFonts w:ascii="Arial" w:hAnsi="Arial"/>
        </w:rPr>
        <w:t>, 26</w:t>
      </w:r>
      <w:r w:rsidR="00632762">
        <w:rPr>
          <w:rFonts w:ascii="Arial" w:hAnsi="Arial"/>
        </w:rPr>
        <w:t>-28</w:t>
      </w:r>
      <w:r w:rsidR="00632762" w:rsidRPr="00632762">
        <w:rPr>
          <w:rFonts w:ascii="Arial" w:hAnsi="Arial"/>
        </w:rPr>
        <w:t>, 29</w:t>
      </w:r>
      <w:r w:rsidR="00632762">
        <w:rPr>
          <w:rFonts w:ascii="Arial" w:hAnsi="Arial"/>
        </w:rPr>
        <w:t>-31</w:t>
      </w:r>
      <w:r w:rsidR="00632762" w:rsidRPr="00632762">
        <w:rPr>
          <w:rFonts w:ascii="Arial" w:hAnsi="Arial"/>
        </w:rPr>
        <w:t>, 31.07</w:t>
      </w:r>
      <w:r w:rsidR="00632762">
        <w:rPr>
          <w:rFonts w:ascii="Arial" w:hAnsi="Arial"/>
        </w:rPr>
        <w:t>-02.08;</w:t>
      </w:r>
    </w:p>
    <w:p w14:paraId="06FD4521" w14:textId="006FDE9E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Август</w:t>
      </w:r>
      <w:r>
        <w:rPr>
          <w:rFonts w:ascii="Arial" w:hAnsi="Arial"/>
        </w:rPr>
        <w:t xml:space="preserve">: </w:t>
      </w:r>
      <w:r w:rsidR="00632762" w:rsidRPr="00632762">
        <w:rPr>
          <w:rFonts w:ascii="Arial" w:hAnsi="Arial"/>
        </w:rPr>
        <w:t>01</w:t>
      </w:r>
      <w:r w:rsidR="00632762">
        <w:rPr>
          <w:rFonts w:ascii="Arial" w:hAnsi="Arial"/>
        </w:rPr>
        <w:t>-03</w:t>
      </w:r>
      <w:r w:rsidR="00632762" w:rsidRPr="00632762">
        <w:rPr>
          <w:rFonts w:ascii="Arial" w:hAnsi="Arial"/>
        </w:rPr>
        <w:t>, 02</w:t>
      </w:r>
      <w:r w:rsidR="00632762">
        <w:rPr>
          <w:rFonts w:ascii="Arial" w:hAnsi="Arial"/>
        </w:rPr>
        <w:t>-04</w:t>
      </w:r>
      <w:r w:rsidR="00632762" w:rsidRPr="00632762">
        <w:rPr>
          <w:rFonts w:ascii="Arial" w:hAnsi="Arial"/>
        </w:rPr>
        <w:t>, 05</w:t>
      </w:r>
      <w:r w:rsidR="00632762">
        <w:rPr>
          <w:rFonts w:ascii="Arial" w:hAnsi="Arial"/>
        </w:rPr>
        <w:t>-07</w:t>
      </w:r>
      <w:r w:rsidR="00632762" w:rsidRPr="00632762">
        <w:rPr>
          <w:rFonts w:ascii="Arial" w:hAnsi="Arial"/>
        </w:rPr>
        <w:t>, 07</w:t>
      </w:r>
      <w:r w:rsidR="00632762">
        <w:rPr>
          <w:rFonts w:ascii="Arial" w:hAnsi="Arial"/>
        </w:rPr>
        <w:t>-09</w:t>
      </w:r>
      <w:r w:rsidR="00632762" w:rsidRPr="00632762">
        <w:rPr>
          <w:rFonts w:ascii="Arial" w:hAnsi="Arial"/>
        </w:rPr>
        <w:t>, 08</w:t>
      </w:r>
      <w:r w:rsidR="00632762">
        <w:rPr>
          <w:rFonts w:ascii="Arial" w:hAnsi="Arial"/>
        </w:rPr>
        <w:t>-10</w:t>
      </w:r>
      <w:r w:rsidR="00632762" w:rsidRPr="00632762">
        <w:rPr>
          <w:rFonts w:ascii="Arial" w:hAnsi="Arial"/>
        </w:rPr>
        <w:t>, 09</w:t>
      </w:r>
      <w:r w:rsidR="00632762">
        <w:rPr>
          <w:rFonts w:ascii="Arial" w:hAnsi="Arial"/>
        </w:rPr>
        <w:t>-11</w:t>
      </w:r>
      <w:r w:rsidR="00632762" w:rsidRPr="00632762">
        <w:rPr>
          <w:rFonts w:ascii="Arial" w:hAnsi="Arial"/>
        </w:rPr>
        <w:t>, 12</w:t>
      </w:r>
      <w:r w:rsidR="00632762">
        <w:rPr>
          <w:rFonts w:ascii="Arial" w:hAnsi="Arial"/>
        </w:rPr>
        <w:t>-14</w:t>
      </w:r>
      <w:r w:rsidR="00632762" w:rsidRPr="00632762">
        <w:rPr>
          <w:rFonts w:ascii="Arial" w:hAnsi="Arial"/>
        </w:rPr>
        <w:t>, 14</w:t>
      </w:r>
      <w:r w:rsidR="00632762">
        <w:rPr>
          <w:rFonts w:ascii="Arial" w:hAnsi="Arial"/>
        </w:rPr>
        <w:t>-16</w:t>
      </w:r>
      <w:r w:rsidR="00632762" w:rsidRPr="00632762">
        <w:rPr>
          <w:rFonts w:ascii="Arial" w:hAnsi="Arial"/>
        </w:rPr>
        <w:t>, 15</w:t>
      </w:r>
      <w:r w:rsidR="00632762">
        <w:rPr>
          <w:rFonts w:ascii="Arial" w:hAnsi="Arial"/>
        </w:rPr>
        <w:t>-17</w:t>
      </w:r>
      <w:r w:rsidR="00632762" w:rsidRPr="00632762">
        <w:rPr>
          <w:rFonts w:ascii="Arial" w:hAnsi="Arial"/>
        </w:rPr>
        <w:t>, 16</w:t>
      </w:r>
      <w:r w:rsidR="00632762">
        <w:rPr>
          <w:rFonts w:ascii="Arial" w:hAnsi="Arial"/>
        </w:rPr>
        <w:t>-18</w:t>
      </w:r>
      <w:r w:rsidR="00632762" w:rsidRPr="00632762">
        <w:rPr>
          <w:rFonts w:ascii="Arial" w:hAnsi="Arial"/>
        </w:rPr>
        <w:t>, 19</w:t>
      </w:r>
      <w:r w:rsidR="00632762">
        <w:rPr>
          <w:rFonts w:ascii="Arial" w:hAnsi="Arial"/>
        </w:rPr>
        <w:t>-21</w:t>
      </w:r>
      <w:r w:rsidR="00632762" w:rsidRPr="00632762">
        <w:rPr>
          <w:rFonts w:ascii="Arial" w:hAnsi="Arial"/>
        </w:rPr>
        <w:t>, 21</w:t>
      </w:r>
      <w:r w:rsidR="00632762">
        <w:rPr>
          <w:rFonts w:ascii="Arial" w:hAnsi="Arial"/>
        </w:rPr>
        <w:t>-23</w:t>
      </w:r>
      <w:r w:rsidR="00632762" w:rsidRPr="00632762">
        <w:rPr>
          <w:rFonts w:ascii="Arial" w:hAnsi="Arial"/>
        </w:rPr>
        <w:t>, 22</w:t>
      </w:r>
      <w:r w:rsidR="00632762">
        <w:rPr>
          <w:rFonts w:ascii="Arial" w:hAnsi="Arial"/>
        </w:rPr>
        <w:t>-24</w:t>
      </w:r>
      <w:r w:rsidR="00632762" w:rsidRPr="00632762">
        <w:rPr>
          <w:rFonts w:ascii="Arial" w:hAnsi="Arial"/>
        </w:rPr>
        <w:t>, 23</w:t>
      </w:r>
      <w:r w:rsidR="00632762">
        <w:rPr>
          <w:rFonts w:ascii="Arial" w:hAnsi="Arial"/>
        </w:rPr>
        <w:t>-25</w:t>
      </w:r>
      <w:r w:rsidR="00632762" w:rsidRPr="00632762">
        <w:rPr>
          <w:rFonts w:ascii="Arial" w:hAnsi="Arial"/>
        </w:rPr>
        <w:t>, 26</w:t>
      </w:r>
      <w:r w:rsidR="00632762">
        <w:rPr>
          <w:rFonts w:ascii="Arial" w:hAnsi="Arial"/>
        </w:rPr>
        <w:t>-28</w:t>
      </w:r>
      <w:r w:rsidR="00632762" w:rsidRPr="00632762">
        <w:rPr>
          <w:rFonts w:ascii="Arial" w:hAnsi="Arial"/>
        </w:rPr>
        <w:t>, 28</w:t>
      </w:r>
      <w:r w:rsidR="00632762">
        <w:rPr>
          <w:rFonts w:ascii="Arial" w:hAnsi="Arial"/>
        </w:rPr>
        <w:t>-30</w:t>
      </w:r>
      <w:r w:rsidR="00632762" w:rsidRPr="00632762">
        <w:rPr>
          <w:rFonts w:ascii="Arial" w:hAnsi="Arial"/>
        </w:rPr>
        <w:t>, 29</w:t>
      </w:r>
      <w:r w:rsidR="00632762">
        <w:rPr>
          <w:rFonts w:ascii="Arial" w:hAnsi="Arial"/>
        </w:rPr>
        <w:t>-31</w:t>
      </w:r>
      <w:r w:rsidR="00632762" w:rsidRPr="00632762">
        <w:rPr>
          <w:rFonts w:ascii="Arial" w:hAnsi="Arial"/>
        </w:rPr>
        <w:t>, 30.08</w:t>
      </w:r>
      <w:r w:rsidR="00632762">
        <w:rPr>
          <w:rFonts w:ascii="Arial" w:hAnsi="Arial"/>
        </w:rPr>
        <w:t>-01.09;</w:t>
      </w:r>
    </w:p>
    <w:p w14:paraId="1A99628C" w14:textId="040944DD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Сентябрь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02</w:t>
      </w:r>
      <w:r w:rsidR="0093447F">
        <w:rPr>
          <w:rFonts w:ascii="Arial" w:hAnsi="Arial"/>
        </w:rPr>
        <w:t>-04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05</w:t>
      </w:r>
      <w:r w:rsidR="0093447F">
        <w:rPr>
          <w:rFonts w:ascii="Arial" w:hAnsi="Arial"/>
        </w:rPr>
        <w:t>-07</w:t>
      </w:r>
      <w:r w:rsidR="0093447F" w:rsidRPr="0093447F">
        <w:rPr>
          <w:rFonts w:ascii="Arial" w:hAnsi="Arial"/>
        </w:rPr>
        <w:t>, 06</w:t>
      </w:r>
      <w:r w:rsidR="0093447F">
        <w:rPr>
          <w:rFonts w:ascii="Arial" w:hAnsi="Arial"/>
        </w:rPr>
        <w:t>-08</w:t>
      </w:r>
      <w:r w:rsidR="0093447F" w:rsidRPr="0093447F">
        <w:rPr>
          <w:rFonts w:ascii="Arial" w:hAnsi="Arial"/>
        </w:rPr>
        <w:t>, 09</w:t>
      </w:r>
      <w:r w:rsidR="0093447F">
        <w:rPr>
          <w:rFonts w:ascii="Arial" w:hAnsi="Arial"/>
        </w:rPr>
        <w:t>-11</w:t>
      </w:r>
      <w:r w:rsidR="0093447F" w:rsidRPr="0093447F">
        <w:rPr>
          <w:rFonts w:ascii="Arial" w:hAnsi="Arial"/>
        </w:rPr>
        <w:t>, 1</w:t>
      </w:r>
      <w:r w:rsidR="0093447F">
        <w:rPr>
          <w:rFonts w:ascii="Arial" w:hAnsi="Arial"/>
        </w:rPr>
        <w:t>1-13</w:t>
      </w:r>
      <w:r w:rsidR="0093447F" w:rsidRPr="0093447F">
        <w:rPr>
          <w:rFonts w:ascii="Arial" w:hAnsi="Arial"/>
        </w:rPr>
        <w:t>, 12</w:t>
      </w:r>
      <w:r w:rsidR="0093447F">
        <w:rPr>
          <w:rFonts w:ascii="Arial" w:hAnsi="Arial"/>
        </w:rPr>
        <w:t>-14</w:t>
      </w:r>
      <w:r w:rsidR="0093447F" w:rsidRPr="0093447F">
        <w:rPr>
          <w:rFonts w:ascii="Arial" w:hAnsi="Arial"/>
        </w:rPr>
        <w:t>, 13</w:t>
      </w:r>
      <w:r w:rsidR="0093447F">
        <w:rPr>
          <w:rFonts w:ascii="Arial" w:hAnsi="Arial"/>
        </w:rPr>
        <w:t>-15</w:t>
      </w:r>
      <w:r w:rsidR="0093447F" w:rsidRPr="0093447F">
        <w:rPr>
          <w:rFonts w:ascii="Arial" w:hAnsi="Arial"/>
        </w:rPr>
        <w:t>, 16</w:t>
      </w:r>
      <w:r w:rsidR="0093447F">
        <w:rPr>
          <w:rFonts w:ascii="Arial" w:hAnsi="Arial"/>
        </w:rPr>
        <w:t>-18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19</w:t>
      </w:r>
      <w:r w:rsidR="0093447F">
        <w:rPr>
          <w:rFonts w:ascii="Arial" w:hAnsi="Arial"/>
        </w:rPr>
        <w:t>-21</w:t>
      </w:r>
      <w:r w:rsidR="0093447F" w:rsidRPr="0093447F">
        <w:rPr>
          <w:rFonts w:ascii="Arial" w:hAnsi="Arial"/>
        </w:rPr>
        <w:t>, 20</w:t>
      </w:r>
      <w:r w:rsidR="0093447F">
        <w:rPr>
          <w:rFonts w:ascii="Arial" w:hAnsi="Arial"/>
        </w:rPr>
        <w:t>-22</w:t>
      </w:r>
      <w:r w:rsidR="0093447F" w:rsidRPr="0093447F">
        <w:rPr>
          <w:rFonts w:ascii="Arial" w:hAnsi="Arial"/>
        </w:rPr>
        <w:t>, 23</w:t>
      </w:r>
      <w:r w:rsidR="0093447F">
        <w:rPr>
          <w:rFonts w:ascii="Arial" w:hAnsi="Arial"/>
        </w:rPr>
        <w:t>-25</w:t>
      </w:r>
      <w:r w:rsidR="0093447F" w:rsidRPr="0093447F">
        <w:rPr>
          <w:rFonts w:ascii="Arial" w:hAnsi="Arial"/>
        </w:rPr>
        <w:t>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26</w:t>
      </w:r>
      <w:r w:rsidR="0093447F">
        <w:rPr>
          <w:rFonts w:ascii="Arial" w:hAnsi="Arial"/>
        </w:rPr>
        <w:t>-28</w:t>
      </w:r>
      <w:r w:rsidR="0093447F" w:rsidRPr="0093447F">
        <w:rPr>
          <w:rFonts w:ascii="Arial" w:hAnsi="Arial"/>
        </w:rPr>
        <w:t>, 27</w:t>
      </w:r>
      <w:r w:rsidR="0093447F">
        <w:rPr>
          <w:rFonts w:ascii="Arial" w:hAnsi="Arial"/>
        </w:rPr>
        <w:t>-29</w:t>
      </w:r>
      <w:r w:rsidR="0093447F" w:rsidRPr="0093447F">
        <w:rPr>
          <w:rFonts w:ascii="Arial" w:hAnsi="Arial"/>
        </w:rPr>
        <w:t>, 30.09</w:t>
      </w:r>
      <w:r w:rsidR="0093447F">
        <w:rPr>
          <w:rFonts w:ascii="Arial" w:hAnsi="Arial"/>
        </w:rPr>
        <w:t>-02.10;</w:t>
      </w:r>
    </w:p>
    <w:p w14:paraId="2C1309F7" w14:textId="2B1D0128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Октябрь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02</w:t>
      </w:r>
      <w:r w:rsidR="0093447F">
        <w:rPr>
          <w:rFonts w:ascii="Arial" w:hAnsi="Arial"/>
        </w:rPr>
        <w:t>-04</w:t>
      </w:r>
      <w:r w:rsidR="0093447F" w:rsidRPr="0093447F">
        <w:rPr>
          <w:rFonts w:ascii="Arial" w:hAnsi="Arial"/>
        </w:rPr>
        <w:t>, 03</w:t>
      </w:r>
      <w:r w:rsidR="0093447F">
        <w:rPr>
          <w:rFonts w:ascii="Arial" w:hAnsi="Arial"/>
        </w:rPr>
        <w:t>-05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07</w:t>
      </w:r>
      <w:r w:rsidR="0093447F">
        <w:rPr>
          <w:rFonts w:ascii="Arial" w:hAnsi="Arial"/>
        </w:rPr>
        <w:t>-09</w:t>
      </w:r>
      <w:r w:rsidR="0093447F" w:rsidRPr="0093447F">
        <w:rPr>
          <w:rFonts w:ascii="Arial" w:hAnsi="Arial"/>
        </w:rPr>
        <w:t>, 09</w:t>
      </w:r>
      <w:r w:rsidR="0093447F">
        <w:rPr>
          <w:rFonts w:ascii="Arial" w:hAnsi="Arial"/>
        </w:rPr>
        <w:t>-11</w:t>
      </w:r>
      <w:r w:rsidR="0093447F" w:rsidRPr="0093447F">
        <w:rPr>
          <w:rFonts w:ascii="Arial" w:hAnsi="Arial"/>
        </w:rPr>
        <w:t>, 10</w:t>
      </w:r>
      <w:r w:rsidR="0093447F">
        <w:rPr>
          <w:rFonts w:ascii="Arial" w:hAnsi="Arial"/>
        </w:rPr>
        <w:t>-12</w:t>
      </w:r>
      <w:r w:rsidR="0093447F" w:rsidRPr="0093447F">
        <w:rPr>
          <w:rFonts w:ascii="Arial" w:hAnsi="Arial"/>
        </w:rPr>
        <w:t>, 11</w:t>
      </w:r>
      <w:r w:rsidR="0093447F">
        <w:rPr>
          <w:rFonts w:ascii="Arial" w:hAnsi="Arial"/>
        </w:rPr>
        <w:t>-13</w:t>
      </w:r>
      <w:r w:rsidR="0093447F" w:rsidRPr="0093447F">
        <w:rPr>
          <w:rFonts w:ascii="Arial" w:hAnsi="Arial"/>
        </w:rPr>
        <w:t>, 14</w:t>
      </w:r>
      <w:r w:rsidR="0093447F">
        <w:rPr>
          <w:rFonts w:ascii="Arial" w:hAnsi="Arial"/>
        </w:rPr>
        <w:t>-16</w:t>
      </w:r>
      <w:r w:rsidR="0093447F" w:rsidRPr="0093447F">
        <w:rPr>
          <w:rFonts w:ascii="Arial" w:hAnsi="Arial"/>
        </w:rPr>
        <w:t>, 16</w:t>
      </w:r>
      <w:r w:rsidR="0093447F">
        <w:rPr>
          <w:rFonts w:ascii="Arial" w:hAnsi="Arial"/>
        </w:rPr>
        <w:t>-18</w:t>
      </w:r>
      <w:r w:rsidR="0093447F" w:rsidRPr="0093447F">
        <w:rPr>
          <w:rFonts w:ascii="Arial" w:hAnsi="Arial"/>
        </w:rPr>
        <w:t>, 17</w:t>
      </w:r>
      <w:r w:rsidR="0093447F">
        <w:rPr>
          <w:rFonts w:ascii="Arial" w:hAnsi="Arial"/>
        </w:rPr>
        <w:t>-19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21</w:t>
      </w:r>
      <w:r w:rsidR="0093447F">
        <w:rPr>
          <w:rFonts w:ascii="Arial" w:hAnsi="Arial"/>
        </w:rPr>
        <w:t>-23</w:t>
      </w:r>
      <w:r w:rsidR="0093447F" w:rsidRPr="0093447F">
        <w:rPr>
          <w:rFonts w:ascii="Arial" w:hAnsi="Arial"/>
        </w:rPr>
        <w:t>, 23</w:t>
      </w:r>
      <w:r w:rsidR="0093447F">
        <w:rPr>
          <w:rFonts w:ascii="Arial" w:hAnsi="Arial"/>
        </w:rPr>
        <w:t>-25</w:t>
      </w:r>
      <w:r w:rsidR="0093447F" w:rsidRPr="0093447F">
        <w:rPr>
          <w:rFonts w:ascii="Arial" w:hAnsi="Arial"/>
        </w:rPr>
        <w:t>, 24</w:t>
      </w:r>
      <w:r w:rsidR="0093447F">
        <w:rPr>
          <w:rFonts w:ascii="Arial" w:hAnsi="Arial"/>
        </w:rPr>
        <w:t>-</w:t>
      </w:r>
      <w:r w:rsidR="0093447F" w:rsidRPr="0093447F">
        <w:rPr>
          <w:rFonts w:ascii="Arial" w:hAnsi="Arial"/>
        </w:rPr>
        <w:t>26, 25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28</w:t>
      </w:r>
      <w:r w:rsidR="0093447F">
        <w:rPr>
          <w:rFonts w:ascii="Arial" w:hAnsi="Arial"/>
        </w:rPr>
        <w:t>-30</w:t>
      </w:r>
      <w:r w:rsidR="0093447F" w:rsidRPr="0093447F">
        <w:rPr>
          <w:rFonts w:ascii="Arial" w:hAnsi="Arial"/>
        </w:rPr>
        <w:t>, 30.10</w:t>
      </w:r>
      <w:r w:rsidR="0093447F">
        <w:rPr>
          <w:rFonts w:ascii="Arial" w:hAnsi="Arial"/>
        </w:rPr>
        <w:t>-01.11</w:t>
      </w:r>
      <w:r w:rsidR="0093447F" w:rsidRPr="0093447F">
        <w:rPr>
          <w:rFonts w:ascii="Arial" w:hAnsi="Arial"/>
        </w:rPr>
        <w:t>, 31.10</w:t>
      </w:r>
      <w:r w:rsidR="0093447F">
        <w:rPr>
          <w:rFonts w:ascii="Arial" w:hAnsi="Arial"/>
        </w:rPr>
        <w:t>-02.11;</w:t>
      </w:r>
    </w:p>
    <w:p w14:paraId="77E56048" w14:textId="595C0898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01</w:t>
      </w:r>
      <w:r w:rsidR="0093447F">
        <w:rPr>
          <w:rFonts w:ascii="Arial" w:hAnsi="Arial"/>
        </w:rPr>
        <w:t>-03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06</w:t>
      </w:r>
      <w:r w:rsidR="0093447F">
        <w:rPr>
          <w:rFonts w:ascii="Arial" w:hAnsi="Arial"/>
        </w:rPr>
        <w:t>-08</w:t>
      </w:r>
      <w:r w:rsidR="0093447F" w:rsidRPr="0093447F">
        <w:rPr>
          <w:rFonts w:ascii="Arial" w:hAnsi="Arial"/>
        </w:rPr>
        <w:t>, 07</w:t>
      </w:r>
      <w:r w:rsidR="0093447F">
        <w:rPr>
          <w:rFonts w:ascii="Arial" w:hAnsi="Arial"/>
        </w:rPr>
        <w:t>-09</w:t>
      </w:r>
      <w:r w:rsidR="0093447F" w:rsidRPr="0093447F">
        <w:rPr>
          <w:rFonts w:ascii="Arial" w:hAnsi="Arial"/>
        </w:rPr>
        <w:t>, 08</w:t>
      </w:r>
      <w:r w:rsidR="0093447F">
        <w:rPr>
          <w:rFonts w:ascii="Arial" w:hAnsi="Arial"/>
        </w:rPr>
        <w:t>-10</w:t>
      </w:r>
      <w:r w:rsidR="0093447F" w:rsidRPr="0093447F">
        <w:rPr>
          <w:rFonts w:ascii="Arial" w:hAnsi="Arial"/>
        </w:rPr>
        <w:t>, 11</w:t>
      </w:r>
      <w:r w:rsidR="0093447F">
        <w:rPr>
          <w:rFonts w:ascii="Arial" w:hAnsi="Arial"/>
        </w:rPr>
        <w:t>-13</w:t>
      </w:r>
      <w:r w:rsidR="0093447F" w:rsidRPr="0093447F">
        <w:rPr>
          <w:rFonts w:ascii="Arial" w:hAnsi="Arial"/>
        </w:rPr>
        <w:t>, 13</w:t>
      </w:r>
      <w:r w:rsidR="0093447F">
        <w:rPr>
          <w:rFonts w:ascii="Arial" w:hAnsi="Arial"/>
        </w:rPr>
        <w:t>-15</w:t>
      </w:r>
      <w:r w:rsidR="0093447F" w:rsidRPr="0093447F">
        <w:rPr>
          <w:rFonts w:ascii="Arial" w:hAnsi="Arial"/>
        </w:rPr>
        <w:t>, 14</w:t>
      </w:r>
      <w:r w:rsidR="0093447F">
        <w:rPr>
          <w:rFonts w:ascii="Arial" w:hAnsi="Arial"/>
        </w:rPr>
        <w:t>-16</w:t>
      </w:r>
      <w:r w:rsidR="0093447F" w:rsidRPr="0093447F">
        <w:rPr>
          <w:rFonts w:ascii="Arial" w:hAnsi="Arial"/>
        </w:rPr>
        <w:t>, 15</w:t>
      </w:r>
      <w:r w:rsidR="0093447F">
        <w:rPr>
          <w:rFonts w:ascii="Arial" w:hAnsi="Arial"/>
        </w:rPr>
        <w:t>-17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20</w:t>
      </w:r>
      <w:r w:rsidR="0093447F">
        <w:rPr>
          <w:rFonts w:ascii="Arial" w:hAnsi="Arial"/>
        </w:rPr>
        <w:t>-22</w:t>
      </w:r>
      <w:r w:rsidR="0093447F" w:rsidRPr="0093447F">
        <w:rPr>
          <w:rFonts w:ascii="Arial" w:hAnsi="Arial"/>
        </w:rPr>
        <w:t>, 21</w:t>
      </w:r>
      <w:r w:rsidR="0093447F">
        <w:rPr>
          <w:rFonts w:ascii="Arial" w:hAnsi="Arial"/>
        </w:rPr>
        <w:t>-23</w:t>
      </w:r>
      <w:r w:rsidR="0093447F" w:rsidRPr="0093447F">
        <w:rPr>
          <w:rFonts w:ascii="Arial" w:hAnsi="Arial"/>
        </w:rPr>
        <w:t>, 22</w:t>
      </w:r>
      <w:r w:rsidR="0093447F">
        <w:rPr>
          <w:rFonts w:ascii="Arial" w:hAnsi="Arial"/>
        </w:rPr>
        <w:t>-24</w:t>
      </w:r>
      <w:r w:rsidR="0093447F" w:rsidRPr="0093447F">
        <w:rPr>
          <w:rFonts w:ascii="Arial" w:hAnsi="Arial"/>
        </w:rPr>
        <w:t>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27</w:t>
      </w:r>
      <w:r w:rsidR="0093447F">
        <w:rPr>
          <w:rFonts w:ascii="Arial" w:hAnsi="Arial"/>
        </w:rPr>
        <w:t>-29</w:t>
      </w:r>
      <w:r w:rsidR="0093447F" w:rsidRPr="0093447F">
        <w:rPr>
          <w:rFonts w:ascii="Arial" w:hAnsi="Arial"/>
        </w:rPr>
        <w:t>, 28</w:t>
      </w:r>
      <w:r w:rsidR="0093447F">
        <w:rPr>
          <w:rFonts w:ascii="Arial" w:hAnsi="Arial"/>
        </w:rPr>
        <w:t>-30</w:t>
      </w:r>
      <w:r w:rsidR="0093447F" w:rsidRPr="0093447F">
        <w:rPr>
          <w:rFonts w:ascii="Arial" w:hAnsi="Arial"/>
        </w:rPr>
        <w:t>, 29</w:t>
      </w:r>
      <w:r w:rsidR="0093447F">
        <w:rPr>
          <w:rFonts w:ascii="Arial" w:hAnsi="Arial"/>
        </w:rPr>
        <w:t>-31;</w:t>
      </w:r>
    </w:p>
    <w:p w14:paraId="7C99557F" w14:textId="61765595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Декабрь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02</w:t>
      </w:r>
      <w:r w:rsidR="0093447F">
        <w:rPr>
          <w:rFonts w:ascii="Arial" w:hAnsi="Arial"/>
        </w:rPr>
        <w:t>-04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05</w:t>
      </w:r>
      <w:r w:rsidR="0093447F">
        <w:rPr>
          <w:rFonts w:ascii="Arial" w:hAnsi="Arial"/>
        </w:rPr>
        <w:t>-07</w:t>
      </w:r>
      <w:r w:rsidR="0093447F" w:rsidRPr="0093447F">
        <w:rPr>
          <w:rFonts w:ascii="Arial" w:hAnsi="Arial"/>
        </w:rPr>
        <w:t>, 06</w:t>
      </w:r>
      <w:r w:rsidR="0093447F">
        <w:rPr>
          <w:rFonts w:ascii="Arial" w:hAnsi="Arial"/>
        </w:rPr>
        <w:t>-08</w:t>
      </w:r>
      <w:r w:rsidR="0093447F" w:rsidRPr="0093447F">
        <w:rPr>
          <w:rFonts w:ascii="Arial" w:hAnsi="Arial"/>
        </w:rPr>
        <w:t>, 09</w:t>
      </w:r>
      <w:r w:rsidR="0093447F">
        <w:rPr>
          <w:rFonts w:ascii="Arial" w:hAnsi="Arial"/>
        </w:rPr>
        <w:t>-11</w:t>
      </w:r>
      <w:r w:rsidR="0093447F" w:rsidRPr="0093447F">
        <w:rPr>
          <w:rFonts w:ascii="Arial" w:hAnsi="Arial"/>
        </w:rPr>
        <w:t>, 11</w:t>
      </w:r>
      <w:r w:rsidR="0093447F">
        <w:rPr>
          <w:rFonts w:ascii="Arial" w:hAnsi="Arial"/>
        </w:rPr>
        <w:t>-13</w:t>
      </w:r>
      <w:r w:rsidR="0093447F" w:rsidRPr="0093447F">
        <w:rPr>
          <w:rFonts w:ascii="Arial" w:hAnsi="Arial"/>
        </w:rPr>
        <w:t>, 12</w:t>
      </w:r>
      <w:r w:rsidR="0093447F">
        <w:rPr>
          <w:rFonts w:ascii="Arial" w:hAnsi="Arial"/>
        </w:rPr>
        <w:t>-14</w:t>
      </w:r>
      <w:r w:rsidR="0093447F" w:rsidRPr="0093447F">
        <w:rPr>
          <w:rFonts w:ascii="Arial" w:hAnsi="Arial"/>
        </w:rPr>
        <w:t>, 13</w:t>
      </w:r>
      <w:r w:rsidR="0093447F">
        <w:rPr>
          <w:rFonts w:ascii="Arial" w:hAnsi="Arial"/>
        </w:rPr>
        <w:t>-15</w:t>
      </w:r>
      <w:r w:rsidR="0093447F" w:rsidRPr="0093447F">
        <w:rPr>
          <w:rFonts w:ascii="Arial" w:hAnsi="Arial"/>
        </w:rPr>
        <w:t>, 16</w:t>
      </w:r>
      <w:r w:rsidR="0093447F">
        <w:rPr>
          <w:rFonts w:ascii="Arial" w:hAnsi="Arial"/>
        </w:rPr>
        <w:t>-18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19</w:t>
      </w:r>
      <w:r w:rsidR="0093447F">
        <w:rPr>
          <w:rFonts w:ascii="Arial" w:hAnsi="Arial"/>
        </w:rPr>
        <w:t>-21</w:t>
      </w:r>
      <w:r w:rsidR="0093447F" w:rsidRPr="0093447F">
        <w:rPr>
          <w:rFonts w:ascii="Arial" w:hAnsi="Arial"/>
        </w:rPr>
        <w:t>, 20</w:t>
      </w:r>
      <w:r w:rsidR="0093447F">
        <w:rPr>
          <w:rFonts w:ascii="Arial" w:hAnsi="Arial"/>
        </w:rPr>
        <w:t>-22</w:t>
      </w:r>
      <w:r w:rsidR="0093447F" w:rsidRPr="0093447F">
        <w:rPr>
          <w:rFonts w:ascii="Arial" w:hAnsi="Arial"/>
        </w:rPr>
        <w:t>, 23</w:t>
      </w:r>
      <w:r w:rsidR="0093447F">
        <w:rPr>
          <w:rFonts w:ascii="Arial" w:hAnsi="Arial"/>
        </w:rPr>
        <w:t>-25</w:t>
      </w:r>
      <w:r w:rsidR="0093447F" w:rsidRPr="0093447F">
        <w:rPr>
          <w:rFonts w:ascii="Arial" w:hAnsi="Arial"/>
        </w:rPr>
        <w:t>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26</w:t>
      </w:r>
      <w:r w:rsidR="0093447F">
        <w:rPr>
          <w:rFonts w:ascii="Arial" w:hAnsi="Arial"/>
        </w:rPr>
        <w:t>-28</w:t>
      </w:r>
      <w:r w:rsidR="0093447F" w:rsidRPr="0093447F">
        <w:rPr>
          <w:rFonts w:ascii="Arial" w:hAnsi="Arial"/>
        </w:rPr>
        <w:t>, 27</w:t>
      </w:r>
      <w:r w:rsidR="0093447F">
        <w:rPr>
          <w:rFonts w:ascii="Arial" w:hAnsi="Arial"/>
        </w:rPr>
        <w:t>-29.12.2026.</w:t>
      </w:r>
    </w:p>
    <w:p w14:paraId="13BE0F1F" w14:textId="77777777" w:rsidR="004B2DFE" w:rsidRPr="00A44A23" w:rsidRDefault="004B2DFE">
      <w:pPr>
        <w:ind w:right="45"/>
        <w:rPr>
          <w:rFonts w:ascii="Arial" w:hAnsi="Arial"/>
        </w:rPr>
      </w:pPr>
    </w:p>
    <w:p w14:paraId="1647A60F" w14:textId="77777777" w:rsidR="00510E3E" w:rsidRDefault="00510E3E">
      <w:pPr>
        <w:ind w:right="45"/>
      </w:pPr>
    </w:p>
    <w:p w14:paraId="6035CEB5" w14:textId="68C665E5" w:rsidR="00A44A23" w:rsidRDefault="0035159F">
      <w:pPr>
        <w:ind w:right="45"/>
        <w:rPr>
          <w:rFonts w:ascii="Arial" w:hAnsi="Arial" w:cs="Arial"/>
          <w:color w:val="000000" w:themeColor="text1"/>
        </w:rPr>
      </w:pPr>
      <w:r w:rsidRPr="004C30C6">
        <w:rPr>
          <w:rFonts w:ascii="Arial" w:hAnsi="Arial" w:cs="Arial"/>
          <w:b/>
          <w:bCs/>
          <w:color w:val="000000" w:themeColor="text1"/>
        </w:rPr>
        <w:t>Праздничные заезды:</w:t>
      </w:r>
      <w:r w:rsidRPr="004C30C6">
        <w:rPr>
          <w:rFonts w:ascii="Arial" w:hAnsi="Arial" w:cs="Arial"/>
          <w:color w:val="000000" w:themeColor="text1"/>
        </w:rPr>
        <w:t xml:space="preserve"> </w:t>
      </w:r>
    </w:p>
    <w:p w14:paraId="125CF3F7" w14:textId="1941EB25" w:rsidR="0093447F" w:rsidRDefault="0093447F" w:rsidP="0093447F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EF11F7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EF11F7">
        <w:rPr>
          <w:rFonts w:ascii="Arial" w:hAnsi="Arial"/>
        </w:rPr>
        <w:t>, 02</w:t>
      </w:r>
      <w:r>
        <w:rPr>
          <w:rFonts w:ascii="Arial" w:hAnsi="Arial"/>
        </w:rPr>
        <w:t>-04</w:t>
      </w:r>
      <w:r w:rsidRPr="00EF11F7">
        <w:rPr>
          <w:rFonts w:ascii="Arial" w:hAnsi="Arial"/>
        </w:rPr>
        <w:t>, 03</w:t>
      </w:r>
      <w:r>
        <w:rPr>
          <w:rFonts w:ascii="Arial" w:hAnsi="Arial"/>
        </w:rPr>
        <w:t>-</w:t>
      </w:r>
      <w:r w:rsidRPr="00EF11F7">
        <w:rPr>
          <w:rFonts w:ascii="Arial" w:hAnsi="Arial"/>
        </w:rPr>
        <w:t>05, 06</w:t>
      </w:r>
      <w:r>
        <w:rPr>
          <w:rFonts w:ascii="Arial" w:hAnsi="Arial"/>
        </w:rPr>
        <w:t>-08</w:t>
      </w:r>
      <w:r w:rsidRPr="00EF11F7">
        <w:rPr>
          <w:rFonts w:ascii="Arial" w:hAnsi="Arial"/>
        </w:rPr>
        <w:t>, 08</w:t>
      </w:r>
      <w:r>
        <w:rPr>
          <w:rFonts w:ascii="Arial" w:hAnsi="Arial"/>
        </w:rPr>
        <w:t>-10</w:t>
      </w:r>
      <w:r w:rsidRPr="00EF11F7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EF11F7">
        <w:rPr>
          <w:rFonts w:ascii="Arial" w:hAnsi="Arial"/>
        </w:rPr>
        <w:t>, 10</w:t>
      </w:r>
      <w:r>
        <w:rPr>
          <w:rFonts w:ascii="Arial" w:hAnsi="Arial"/>
        </w:rPr>
        <w:t>-12;</w:t>
      </w:r>
    </w:p>
    <w:p w14:paraId="79BE9893" w14:textId="3D5242D1" w:rsidR="004B2DFE" w:rsidRDefault="004B2DFE" w:rsidP="004B2DFE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Pr="00EF11F7">
        <w:rPr>
          <w:rFonts w:ascii="Arial" w:hAnsi="Arial"/>
        </w:rPr>
        <w:t>10</w:t>
      </w:r>
      <w:r>
        <w:rPr>
          <w:rFonts w:ascii="Arial" w:hAnsi="Arial"/>
        </w:rPr>
        <w:t>-12</w:t>
      </w:r>
      <w:r w:rsidRPr="00EF11F7">
        <w:rPr>
          <w:rFonts w:ascii="Arial" w:hAnsi="Arial"/>
        </w:rPr>
        <w:t>, 12</w:t>
      </w:r>
      <w:r>
        <w:rPr>
          <w:rFonts w:ascii="Arial" w:hAnsi="Arial"/>
        </w:rPr>
        <w:t>-14;</w:t>
      </w:r>
    </w:p>
    <w:p w14:paraId="3AA9D31C" w14:textId="3A0FB4E8" w:rsidR="004B2DFE" w:rsidRDefault="004B2DFE" w:rsidP="004B2DFE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Pr="0093447F">
        <w:rPr>
          <w:rFonts w:ascii="Arial" w:hAnsi="Arial"/>
        </w:rPr>
        <w:t>04</w:t>
      </w:r>
      <w:r>
        <w:rPr>
          <w:rFonts w:ascii="Arial" w:hAnsi="Arial"/>
        </w:rPr>
        <w:t>-06.</w:t>
      </w:r>
    </w:p>
    <w:p w14:paraId="06DB8114" w14:textId="77777777" w:rsidR="004B2DFE" w:rsidRDefault="004B2DFE" w:rsidP="004B2DFE"/>
    <w:p w14:paraId="0C312D89" w14:textId="77777777" w:rsidR="004B2DFE" w:rsidRDefault="004B2DFE">
      <w:pPr>
        <w:ind w:right="45"/>
        <w:rPr>
          <w:rFonts w:ascii="Arial" w:hAnsi="Arial" w:cs="Arial"/>
          <w:color w:val="FF0000"/>
        </w:rPr>
      </w:pPr>
    </w:p>
    <w:p w14:paraId="5C26FF5F" w14:textId="77777777" w:rsidR="004B2DFE" w:rsidRDefault="004B2DFE">
      <w:pPr>
        <w:ind w:right="45"/>
        <w:rPr>
          <w:rFonts w:ascii="Arial" w:hAnsi="Arial" w:cs="Arial"/>
          <w:color w:val="FF0000"/>
        </w:rPr>
      </w:pPr>
    </w:p>
    <w:p w14:paraId="55BA4858" w14:textId="699D97EF" w:rsidR="00510E3E" w:rsidRPr="004B2DFE" w:rsidRDefault="00A75EB2">
      <w:pPr>
        <w:ind w:right="45"/>
        <w:rPr>
          <w:rFonts w:ascii="Arial" w:hAnsi="Arial" w:cs="Arial"/>
          <w:b/>
          <w:bCs/>
          <w:u w:val="single"/>
        </w:rPr>
      </w:pPr>
      <w:r w:rsidRPr="0035159F">
        <w:rPr>
          <w:rFonts w:ascii="Arial" w:hAnsi="Arial" w:cs="Arial"/>
          <w:color w:val="FF0000"/>
        </w:rPr>
        <w:br/>
      </w:r>
      <w:r w:rsidR="004B2DFE" w:rsidRPr="004B2DFE">
        <w:rPr>
          <w:rFonts w:ascii="Arial" w:hAnsi="Arial" w:cs="Arial"/>
          <w:b/>
          <w:bCs/>
          <w:u w:val="single"/>
        </w:rPr>
        <w:t>ПРИМЕРНАЯ ПРОГРАММА:</w:t>
      </w:r>
    </w:p>
    <w:p w14:paraId="7693E8F0" w14:textId="77777777" w:rsidR="004B2DFE" w:rsidRPr="0035159F" w:rsidRDefault="004B2DFE">
      <w:pPr>
        <w:ind w:right="45"/>
        <w:rPr>
          <w:rFonts w:ascii="Arial" w:hAnsi="Arial" w:cs="Arial"/>
          <w:color w:val="FF0000"/>
        </w:rPr>
      </w:pPr>
    </w:p>
    <w:p w14:paraId="69D5F4B7" w14:textId="2252E0A2" w:rsidR="00510E3E" w:rsidRDefault="00A75EB2" w:rsidP="00141A3A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день: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4B2DFE">
        <w:rPr>
          <w:rFonts w:ascii="Arial" w:hAnsi="Arial" w:cs="Arial"/>
          <w:b/>
        </w:rPr>
        <w:t>Прибытие</w:t>
      </w:r>
      <w:r w:rsidRPr="004B2DFE">
        <w:rPr>
          <w:rFonts w:ascii="Arial" w:hAnsi="Arial" w:cs="Arial"/>
        </w:rPr>
        <w:t xml:space="preserve"> в Нижний Новгород.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09.00 и 11.10: </w:t>
      </w:r>
      <w:r w:rsidRPr="004B2DFE">
        <w:rPr>
          <w:rFonts w:ascii="Arial" w:hAnsi="Arial" w:cs="Arial"/>
          <w:color w:val="000000"/>
        </w:rPr>
        <w:t>Встреча на ЖД вокзале.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</w:rPr>
        <w:t xml:space="preserve">Трансфер </w:t>
      </w:r>
      <w:r w:rsidRPr="004B2DFE">
        <w:rPr>
          <w:rFonts w:ascii="Arial" w:hAnsi="Arial" w:cs="Arial"/>
        </w:rPr>
        <w:t>в гостиницу.</w:t>
      </w:r>
      <w:r w:rsidRPr="004B2DFE">
        <w:rPr>
          <w:rFonts w:ascii="Arial" w:hAnsi="Arial" w:cs="Arial"/>
          <w:b/>
          <w:bCs/>
        </w:rPr>
        <w:t xml:space="preserve"> Размещение вещей</w:t>
      </w:r>
      <w:r w:rsidRPr="004B2DFE">
        <w:rPr>
          <w:rFonts w:ascii="Arial" w:hAnsi="Arial" w:cs="Arial"/>
        </w:rPr>
        <w:t xml:space="preserve"> в камеру хранения гостиницы.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11.45: Сбор </w:t>
      </w:r>
      <w:r w:rsidRPr="004B2DFE">
        <w:rPr>
          <w:rFonts w:ascii="Arial" w:hAnsi="Arial" w:cs="Arial"/>
          <w:color w:val="000000"/>
        </w:rPr>
        <w:t>группы в вестибюле гостиницы.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4B2DFE" w:rsidRPr="004B2DFE">
        <w:rPr>
          <w:rFonts w:ascii="Arial" w:hAnsi="Arial" w:cs="Arial"/>
          <w:b/>
          <w:bCs/>
          <w:color w:val="000000"/>
        </w:rPr>
        <w:t xml:space="preserve">: </w:t>
      </w:r>
      <w:r w:rsidR="004B2DFE" w:rsidRPr="004B2DFE">
        <w:rPr>
          <w:rFonts w:ascii="Arial" w:hAnsi="Arial" w:cs="Arial"/>
          <w:color w:val="000000"/>
        </w:rPr>
        <w:t>во время</w:t>
      </w:r>
      <w:r w:rsidRPr="004B2DFE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4B2DFE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4B2DFE">
        <w:rPr>
          <w:rFonts w:ascii="Arial" w:hAnsi="Arial" w:cs="Arial"/>
          <w:color w:val="000000"/>
          <w:lang w:val="en-US"/>
        </w:rPr>
        <w:t>XVI</w:t>
      </w:r>
      <w:r w:rsidRPr="004B2DFE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4B2DFE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4B2DFE" w:rsidRPr="004B2DFE">
        <w:rPr>
          <w:rFonts w:ascii="Arial" w:hAnsi="Arial" w:cs="Arial"/>
          <w:iCs/>
          <w:color w:val="000000"/>
        </w:rPr>
        <w:t>: это</w:t>
      </w:r>
      <w:r w:rsidRPr="004B2DFE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</w:t>
      </w:r>
      <w:r w:rsidRPr="004B2DFE">
        <w:rPr>
          <w:rFonts w:ascii="Arial" w:hAnsi="Arial" w:cs="Arial"/>
          <w:iCs/>
          <w:color w:val="000000"/>
        </w:rPr>
        <w:lastRenderedPageBreak/>
        <w:t>Вас будет возможность взглянуть на Нижний Новгород с высоты птичьего полета. Начало и окончание экскурсии на пл.</w:t>
      </w:r>
      <w:r w:rsidR="006B7590">
        <w:rPr>
          <w:rFonts w:ascii="Arial" w:hAnsi="Arial" w:cs="Arial"/>
          <w:iCs/>
          <w:color w:val="000000"/>
        </w:rPr>
        <w:t xml:space="preserve"> </w:t>
      </w:r>
      <w:r w:rsidRPr="004B2DFE">
        <w:rPr>
          <w:rFonts w:ascii="Arial" w:hAnsi="Arial" w:cs="Arial"/>
          <w:iCs/>
          <w:color w:val="000000"/>
        </w:rPr>
        <w:t>Минина.</w:t>
      </w:r>
      <w:r w:rsidRPr="004B2DFE">
        <w:rPr>
          <w:rFonts w:ascii="Arial" w:hAnsi="Arial" w:cs="Arial"/>
          <w:iCs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Свободное время.</w:t>
      </w:r>
      <w:r w:rsidRPr="004B2DFE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4B2DFE">
        <w:rPr>
          <w:rFonts w:ascii="Arial" w:hAnsi="Arial" w:cs="Arial"/>
          <w:color w:val="000000"/>
        </w:rPr>
        <w:t>возвращение в гостиницу.</w:t>
      </w:r>
      <w:r w:rsidRPr="004B2DFE">
        <w:rPr>
          <w:rFonts w:ascii="Arial" w:hAnsi="Arial" w:cs="Arial"/>
          <w:b/>
          <w:bCs/>
          <w:color w:val="000000"/>
        </w:rPr>
        <w:t xml:space="preserve"> Размещение.</w:t>
      </w:r>
      <w:r w:rsidRPr="004B2DFE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 день: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4B2DFE">
        <w:rPr>
          <w:rFonts w:ascii="Arial" w:hAnsi="Arial" w:cs="Arial"/>
          <w:b/>
        </w:rPr>
        <w:t>Завтрак</w:t>
      </w:r>
      <w:r w:rsidRPr="004B2DFE">
        <w:rPr>
          <w:rFonts w:ascii="Arial" w:hAnsi="Arial" w:cs="Arial"/>
        </w:rPr>
        <w:t xml:space="preserve"> в гостинице.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08.00: Сбор группы</w:t>
      </w:r>
      <w:r w:rsidRPr="004B2DFE">
        <w:rPr>
          <w:rFonts w:ascii="Arial" w:hAnsi="Arial" w:cs="Arial"/>
        </w:rPr>
        <w:t xml:space="preserve"> </w:t>
      </w:r>
      <w:r w:rsidRPr="004B2DFE">
        <w:rPr>
          <w:rFonts w:ascii="Arial" w:hAnsi="Arial" w:cs="Arial"/>
          <w:b/>
          <w:bCs/>
        </w:rPr>
        <w:t xml:space="preserve">в </w:t>
      </w:r>
      <w:r w:rsidRPr="004B2DFE">
        <w:rPr>
          <w:rFonts w:ascii="Arial" w:hAnsi="Arial"/>
          <w:b/>
          <w:bCs/>
        </w:rPr>
        <w:t xml:space="preserve">холле </w:t>
      </w:r>
      <w:r w:rsidRPr="004B2DFE">
        <w:rPr>
          <w:rFonts w:ascii="Arial" w:hAnsi="Arial" w:cs="Arial"/>
          <w:b/>
          <w:bCs/>
        </w:rPr>
        <w:t xml:space="preserve">гостиницы </w:t>
      </w:r>
      <w:r w:rsidR="00DF7155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="00DF7155">
        <w:rPr>
          <w:rFonts w:ascii="Arial" w:hAnsi="Arial"/>
          <w:b/>
          <w:bCs/>
        </w:rPr>
        <w:br/>
      </w:r>
      <w:r w:rsidRPr="004B2DFE">
        <w:rPr>
          <w:rFonts w:ascii="Arial" w:hAnsi="Arial"/>
          <w:b/>
          <w:bCs/>
        </w:rPr>
        <w:t xml:space="preserve">08.10: </w:t>
      </w:r>
      <w:r w:rsidRPr="004B2DFE">
        <w:rPr>
          <w:rFonts w:ascii="Arial" w:hAnsi="Arial" w:cs="Arial"/>
          <w:b/>
          <w:bCs/>
        </w:rPr>
        <w:t>Сбор группы</w:t>
      </w:r>
      <w:r w:rsidRPr="004B2DFE">
        <w:rPr>
          <w:rFonts w:ascii="Arial" w:hAnsi="Arial"/>
          <w:b/>
          <w:bCs/>
        </w:rPr>
        <w:t xml:space="preserve"> в холле гостиницы </w:t>
      </w:r>
      <w:r w:rsidR="00DF7155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</w:t>
      </w:r>
      <w:r w:rsidR="004368DF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РЭДДИ</w:t>
      </w:r>
      <w:r w:rsidR="00DF7155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 xml:space="preserve"> 3*»</w:t>
      </w:r>
      <w:r w:rsidR="00DF7155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.</w:t>
      </w:r>
      <w:r w:rsidRPr="004B2DFE">
        <w:rPr>
          <w:rFonts w:ascii="Arial" w:hAnsi="Arial"/>
          <w:b/>
          <w:bCs/>
        </w:rPr>
        <w:br/>
      </w:r>
      <w:r w:rsidRPr="004B2DFE">
        <w:rPr>
          <w:rFonts w:ascii="Arial" w:hAnsi="Arial" w:cs="Arial"/>
          <w:b/>
          <w:bCs/>
        </w:rPr>
        <w:t>Переезд</w:t>
      </w:r>
      <w:r w:rsidRPr="004B2DFE">
        <w:rPr>
          <w:rFonts w:ascii="Arial" w:hAnsi="Arial" w:cs="Arial"/>
        </w:rPr>
        <w:t xml:space="preserve"> в г. Арзамас (115 км).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Обзорная экскурсия по Арзамасу:</w:t>
      </w:r>
      <w:r w:rsidRPr="004B2DFE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Переезд</w:t>
      </w:r>
      <w:r w:rsidRPr="004B2DFE">
        <w:rPr>
          <w:rFonts w:ascii="Arial" w:hAnsi="Arial" w:cs="Arial"/>
        </w:rPr>
        <w:t xml:space="preserve"> в Дивеево (60 км).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Посещение Свято-Троицкого Серафимо-Дивеевского монастыря</w:t>
      </w:r>
      <w:r w:rsidRPr="004B2DFE">
        <w:rPr>
          <w:rFonts w:ascii="Arial" w:hAnsi="Arial" w:cs="Arial"/>
        </w:rPr>
        <w:t xml:space="preserve"> - это значимое и почитаемое место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Посещение Свято-Троицкого собора</w:t>
      </w:r>
      <w:r w:rsidRPr="004B2DFE">
        <w:rPr>
          <w:rFonts w:ascii="Arial" w:hAnsi="Arial" w:cs="Arial"/>
          <w:b/>
        </w:rPr>
        <w:t xml:space="preserve"> – </w:t>
      </w:r>
      <w:r w:rsidRPr="004B2DFE">
        <w:rPr>
          <w:rFonts w:ascii="Arial" w:hAnsi="Arial" w:cs="Arial"/>
        </w:rPr>
        <w:t>главной достопримечательности</w:t>
      </w:r>
      <w:r w:rsidRPr="004B2DFE">
        <w:rPr>
          <w:rFonts w:ascii="Arial" w:hAnsi="Arial" w:cs="Arial"/>
          <w:b/>
        </w:rPr>
        <w:t xml:space="preserve"> </w:t>
      </w:r>
      <w:r w:rsidRPr="004B2DFE">
        <w:rPr>
          <w:rFonts w:ascii="Arial" w:hAnsi="Arial" w:cs="Arial"/>
        </w:rPr>
        <w:t>Свято-Троицкого Серафимо-Дивеевского монастыря</w:t>
      </w:r>
      <w:r w:rsidRPr="004B2DFE">
        <w:rPr>
          <w:rFonts w:ascii="Arial" w:hAnsi="Arial" w:cs="Arial"/>
          <w:b/>
        </w:rPr>
        <w:t xml:space="preserve">, </w:t>
      </w:r>
      <w:r w:rsidRPr="004B2DFE">
        <w:rPr>
          <w:rFonts w:ascii="Arial" w:hAnsi="Arial" w:cs="Arial"/>
        </w:rPr>
        <w:t>внутреннее убранство которого удивляет своей красотой и величием.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Осмотр Святынь Дивеевского монастыря:</w:t>
      </w:r>
      <w:r w:rsidRPr="004B2DFE">
        <w:rPr>
          <w:rFonts w:ascii="Arial" w:hAnsi="Arial" w:cs="Arial"/>
        </w:rPr>
        <w:t xml:space="preserve"> Святой канавки, монастырского кладбища и одного из трех Святых источников </w:t>
      </w:r>
      <w:r w:rsidRPr="004B2DFE">
        <w:rPr>
          <w:rFonts w:ascii="Arial" w:hAnsi="Arial" w:cs="Arial"/>
          <w:i/>
          <w:iCs/>
        </w:rPr>
        <w:t>(Возможно купание в источнике).</w:t>
      </w:r>
      <w:r w:rsidRPr="004B2DFE">
        <w:rPr>
          <w:rFonts w:ascii="Arial" w:hAnsi="Arial" w:cs="Arial"/>
          <w:i/>
          <w:iCs/>
        </w:rPr>
        <w:br/>
      </w:r>
      <w:r w:rsidRPr="004B2DFE">
        <w:rPr>
          <w:rFonts w:ascii="Arial" w:hAnsi="Arial"/>
          <w:b/>
          <w:bCs/>
        </w:rPr>
        <w:t>Свободное время для обеда.</w:t>
      </w:r>
      <w:r w:rsidRPr="004B2DFE">
        <w:rPr>
          <w:rFonts w:ascii="Arial" w:hAnsi="Arial"/>
          <w:b/>
          <w:bCs/>
        </w:rPr>
        <w:br/>
        <w:t xml:space="preserve">Поездка на источник </w:t>
      </w:r>
      <w:r w:rsidRPr="004B2DFE">
        <w:rPr>
          <w:rFonts w:ascii="Arial" w:hAnsi="Arial"/>
        </w:rPr>
        <w:t>(Казанский или матушки Александры), набор святой воды, купание в источнике (по желанию).</w:t>
      </w:r>
      <w:r w:rsidRPr="004B2DFE">
        <w:rPr>
          <w:rFonts w:ascii="Arial" w:hAnsi="Arial"/>
        </w:rPr>
        <w:br/>
      </w:r>
      <w:r w:rsidRPr="004B2DFE">
        <w:rPr>
          <w:rFonts w:ascii="Arial" w:hAnsi="Arial"/>
          <w:b/>
          <w:bCs/>
        </w:rPr>
        <w:t>19:00 – ориентировочное время возвращения в Нижний Новгород.</w:t>
      </w:r>
      <w:r w:rsidRPr="004B2DFE">
        <w:rPr>
          <w:rFonts w:ascii="Arial" w:hAnsi="Arial"/>
          <w:b/>
          <w:bCs/>
        </w:rPr>
        <w:br/>
      </w:r>
      <w:r w:rsidRPr="004B2DFE">
        <w:rPr>
          <w:rFonts w:ascii="Arial" w:hAnsi="Arial" w:cs="Arial"/>
          <w:b/>
          <w:bCs/>
        </w:rPr>
        <w:t>Возвращение</w:t>
      </w:r>
      <w:r w:rsidRPr="004B2DFE">
        <w:rPr>
          <w:rFonts w:ascii="Arial" w:hAnsi="Arial" w:cs="Arial"/>
        </w:rPr>
        <w:t xml:space="preserve"> в гостиницу.</w:t>
      </w:r>
      <w:r w:rsidRPr="004B2DFE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3 день: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Завтрак </w:t>
      </w:r>
      <w:r w:rsidRPr="004B2DFE">
        <w:rPr>
          <w:rFonts w:ascii="Arial" w:hAnsi="Arial" w:cs="Arial"/>
          <w:color w:val="000000"/>
        </w:rPr>
        <w:t>в гостинице.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Освобождение </w:t>
      </w:r>
      <w:r w:rsidRPr="004B2DFE">
        <w:rPr>
          <w:rFonts w:ascii="Arial" w:hAnsi="Arial" w:cs="Arial"/>
          <w:color w:val="000000"/>
        </w:rPr>
        <w:t>номеров. Вещи можно сдать в камеру хранения гостиницы.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/>
          <w:b/>
          <w:bCs/>
          <w:color w:val="000000"/>
        </w:rPr>
        <w:t xml:space="preserve">09.50: Сбор группы в холле гостиницы </w:t>
      </w:r>
      <w:r w:rsidR="00DF7155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</w:t>
      </w:r>
      <w:r w:rsidR="004368DF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 xml:space="preserve">РЭДДИ </w:t>
      </w:r>
      <w:r w:rsidR="00DF7155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3*»</w:t>
      </w:r>
      <w:r w:rsidRPr="004B2DFE">
        <w:rPr>
          <w:rFonts w:ascii="Arial" w:hAnsi="Arial"/>
          <w:b/>
          <w:bCs/>
          <w:color w:val="000000"/>
        </w:rPr>
        <w:br/>
        <w:t>10.10: Сбор группы из гостиницы</w:t>
      </w:r>
      <w:r w:rsidR="00DF7155">
        <w:rPr>
          <w:rFonts w:ascii="Arial" w:hAnsi="Arial"/>
          <w:b/>
          <w:bCs/>
          <w:color w:val="000000"/>
        </w:rPr>
        <w:t xml:space="preserve"> </w:t>
      </w:r>
      <w:r w:rsidR="00DF7155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</w:t>
      </w:r>
      <w:r w:rsidRPr="004B2DFE">
        <w:rPr>
          <w:rFonts w:ascii="Arial" w:hAnsi="Arial"/>
          <w:color w:val="000000"/>
        </w:rPr>
        <w:t xml:space="preserve"> по адресу ул.</w:t>
      </w:r>
      <w:r w:rsidR="006B7590">
        <w:rPr>
          <w:rFonts w:ascii="Arial" w:hAnsi="Arial"/>
          <w:color w:val="000000"/>
        </w:rPr>
        <w:t xml:space="preserve"> </w:t>
      </w:r>
      <w:r w:rsidRPr="004B2DFE">
        <w:rPr>
          <w:rFonts w:ascii="Arial" w:hAnsi="Arial"/>
          <w:color w:val="000000"/>
        </w:rPr>
        <w:t>Большая Покровская, д.52 (у скульптуры велосипедиста)</w:t>
      </w:r>
      <w:r w:rsidRPr="004B2DFE">
        <w:rPr>
          <w:rFonts w:ascii="Arial" w:hAnsi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Прогулка по нижегородскому Арбату -  по Большой Покровской улице,</w:t>
      </w:r>
      <w:r w:rsidRPr="004B2DFE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посетить сувенирные магазины.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4B2DFE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</w:t>
      </w:r>
      <w:r w:rsidR="00411B73" w:rsidRPr="004B2DFE">
        <w:rPr>
          <w:rFonts w:ascii="Arial" w:hAnsi="Arial" w:cs="Arial"/>
          <w:color w:val="000000"/>
        </w:rPr>
        <w:t>гостиницы, конторы</w:t>
      </w:r>
      <w:r w:rsidRPr="004B2DFE">
        <w:rPr>
          <w:rFonts w:ascii="Arial" w:hAnsi="Arial" w:cs="Arial"/>
          <w:color w:val="000000"/>
        </w:rPr>
        <w:t xml:space="preserve">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К.</w:t>
      </w:r>
      <w:r w:rsidR="006B7590">
        <w:rPr>
          <w:rFonts w:ascii="Arial" w:hAnsi="Arial" w:cs="Arial"/>
          <w:color w:val="000000"/>
        </w:rPr>
        <w:t xml:space="preserve"> </w:t>
      </w:r>
      <w:r w:rsidRPr="004B2DFE">
        <w:rPr>
          <w:rFonts w:ascii="Arial" w:hAnsi="Arial" w:cs="Arial"/>
          <w:color w:val="000000"/>
        </w:rPr>
        <w:t>Минина к нижегородцам».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</w:rPr>
        <w:t xml:space="preserve">13.00 (Ориентировочно): </w:t>
      </w:r>
      <w:r w:rsidRPr="004B2DFE">
        <w:rPr>
          <w:rFonts w:ascii="Arial" w:hAnsi="Arial" w:cs="Arial"/>
        </w:rPr>
        <w:t>Окончание программы.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Свободное время</w:t>
      </w:r>
      <w:r w:rsidRPr="004B2DFE">
        <w:rPr>
          <w:rFonts w:ascii="Arial" w:hAnsi="Arial" w:cs="Arial"/>
        </w:rPr>
        <w:t xml:space="preserve"> в центре города.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Отъезд.</w:t>
      </w:r>
      <w:r w:rsidRPr="004B2DFE">
        <w:rPr>
          <w:rFonts w:ascii="Arial" w:hAnsi="Arial" w:cs="Arial"/>
        </w:rPr>
        <w:t xml:space="preserve"> </w:t>
      </w:r>
    </w:p>
    <w:p w14:paraId="6B0A12AB" w14:textId="7C7B1ABC" w:rsidR="004B2DFE" w:rsidRDefault="004B2DFE" w:rsidP="00141A3A">
      <w:pPr>
        <w:ind w:right="45"/>
        <w:rPr>
          <w:rFonts w:ascii="Arial" w:hAnsi="Arial" w:cs="Arial"/>
        </w:rPr>
      </w:pPr>
    </w:p>
    <w:p w14:paraId="19BD9ECD" w14:textId="1A81E5BB" w:rsidR="004B2DFE" w:rsidRDefault="004B2DFE" w:rsidP="00141A3A">
      <w:pPr>
        <w:ind w:right="45"/>
        <w:rPr>
          <w:rFonts w:ascii="Arial" w:hAnsi="Arial" w:cs="Arial"/>
        </w:rPr>
      </w:pPr>
    </w:p>
    <w:p w14:paraId="045706D0" w14:textId="77777777" w:rsidR="004B2DFE" w:rsidRPr="004B2DFE" w:rsidRDefault="004B2DFE" w:rsidP="00141A3A">
      <w:pPr>
        <w:ind w:right="45"/>
      </w:pPr>
    </w:p>
    <w:p w14:paraId="5019FC4D" w14:textId="77777777" w:rsidR="00510E3E" w:rsidRDefault="00A75EB2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</w:t>
      </w:r>
    </w:p>
    <w:p w14:paraId="0FF0FE6D" w14:textId="77777777" w:rsidR="00510E3E" w:rsidRDefault="00510E3E">
      <w:pPr>
        <w:tabs>
          <w:tab w:val="left" w:pos="0"/>
          <w:tab w:val="left" w:pos="9900"/>
        </w:tabs>
        <w:spacing w:line="240" w:lineRule="atLeast"/>
        <w:ind w:right="74"/>
        <w:jc w:val="center"/>
      </w:pPr>
    </w:p>
    <w:p w14:paraId="36E00FDE" w14:textId="35A7C471" w:rsidR="00510E3E" w:rsidRDefault="00510E3E">
      <w:pPr>
        <w:ind w:right="45"/>
        <w:rPr>
          <w:rFonts w:ascii="Arial" w:hAnsi="Arial" w:cs="Arial"/>
          <w:b/>
          <w:bCs/>
          <w:color w:val="000000"/>
        </w:rPr>
      </w:pPr>
    </w:p>
    <w:p w14:paraId="4D6F297D" w14:textId="012E0AB1" w:rsidR="00510E3E" w:rsidRDefault="00510E3E">
      <w:pPr>
        <w:tabs>
          <w:tab w:val="left" w:pos="8655"/>
        </w:tabs>
        <w:rPr>
          <w:sz w:val="12"/>
          <w:szCs w:val="12"/>
        </w:rPr>
      </w:pPr>
    </w:p>
    <w:p w14:paraId="749EE429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21012B89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41048F84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67EAEEBD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311576AE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2BD9DD94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440B00A8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27CA9317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54B418A5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6D9668BC" w14:textId="77777777" w:rsidR="00845195" w:rsidRDefault="00845195">
      <w:pPr>
        <w:tabs>
          <w:tab w:val="left" w:pos="8655"/>
        </w:tabs>
        <w:rPr>
          <w:sz w:val="12"/>
          <w:szCs w:val="12"/>
        </w:rPr>
      </w:pPr>
    </w:p>
    <w:p w14:paraId="5E5CDD33" w14:textId="2B9ED083" w:rsidR="004B2DFE" w:rsidRDefault="004B2DFE">
      <w:pPr>
        <w:tabs>
          <w:tab w:val="left" w:pos="8655"/>
        </w:tabs>
        <w:rPr>
          <w:sz w:val="12"/>
          <w:szCs w:val="12"/>
        </w:rPr>
      </w:pPr>
    </w:p>
    <w:p w14:paraId="06B1EE83" w14:textId="7317BE8D" w:rsidR="004B2DFE" w:rsidRDefault="004B2DFE">
      <w:pPr>
        <w:tabs>
          <w:tab w:val="left" w:pos="8655"/>
        </w:tabs>
        <w:rPr>
          <w:sz w:val="12"/>
          <w:szCs w:val="12"/>
        </w:rPr>
      </w:pPr>
    </w:p>
    <w:p w14:paraId="2A7FDB30" w14:textId="77777777" w:rsidR="004B2DFE" w:rsidRDefault="004B2DFE" w:rsidP="004B2DFE">
      <w:pPr>
        <w:ind w:right="45"/>
        <w:rPr>
          <w:rFonts w:ascii="Arial" w:hAnsi="Arial" w:cs="Arial"/>
          <w:b/>
          <w:bCs/>
          <w:color w:val="000000"/>
        </w:rPr>
      </w:pPr>
    </w:p>
    <w:p w14:paraId="060898B5" w14:textId="075F5369" w:rsidR="004B2DFE" w:rsidRPr="00845195" w:rsidRDefault="004B2DFE" w:rsidP="004B2DFE">
      <w:pPr>
        <w:ind w:right="45"/>
        <w:rPr>
          <w:rFonts w:ascii="Arial" w:hAnsi="Arial" w:cs="Arial"/>
          <w:b/>
          <w:bCs/>
          <w:color w:val="000000"/>
          <w:sz w:val="24"/>
          <w:szCs w:val="24"/>
        </w:rPr>
      </w:pPr>
      <w:r w:rsidRPr="0084519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СТОИМОСТЬ ТУРА на 1 человека в 2026: </w:t>
      </w:r>
    </w:p>
    <w:p w14:paraId="4303E9AE" w14:textId="77777777" w:rsidR="00845195" w:rsidRDefault="00845195" w:rsidP="004B2DFE">
      <w:pPr>
        <w:ind w:right="45"/>
        <w:rPr>
          <w:rFonts w:ascii="Arial" w:hAnsi="Arial" w:cs="Arial"/>
          <w:b/>
          <w:bCs/>
          <w:color w:val="000000"/>
        </w:rPr>
      </w:pPr>
    </w:p>
    <w:p w14:paraId="15A3437A" w14:textId="77777777" w:rsidR="00845195" w:rsidRDefault="00845195" w:rsidP="004B2DFE">
      <w:pPr>
        <w:ind w:right="45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6882"/>
        <w:gridCol w:w="3935"/>
      </w:tblGrid>
      <w:tr w:rsidR="004B2DFE" w14:paraId="5EAE69EA" w14:textId="77777777" w:rsidTr="0044474A">
        <w:trPr>
          <w:trHeight w:val="419"/>
          <w:tblHeader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70A2F" w14:textId="1164485B" w:rsidR="004B2DFE" w:rsidRDefault="004B2DFE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</w:t>
            </w:r>
            <w:r w:rsidR="00DF7155" w:rsidRPr="00286A42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«</w:t>
            </w:r>
            <w:r w:rsidR="004368DF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РЭДДИ</w:t>
            </w:r>
            <w:r w:rsidR="00DF7155" w:rsidRPr="00286A42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 xml:space="preserve"> 3*»</w:t>
            </w:r>
            <w:r w:rsidR="00DF7155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завтрак шведский стол</w:t>
            </w:r>
          </w:p>
        </w:tc>
      </w:tr>
      <w:tr w:rsidR="004B2DFE" w14:paraId="377D6FB3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222BA" w14:textId="77777777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B28EB" w14:textId="64B9C508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 Italic" w:hAnsi="Arial Italic" w:cs="Arial Italic"/>
                <w:i/>
                <w:iCs/>
              </w:rPr>
              <w:t>32000</w:t>
            </w:r>
          </w:p>
        </w:tc>
      </w:tr>
      <w:tr w:rsidR="004B2DFE" w14:paraId="37AFD953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305EF" w14:textId="77777777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78ED8" w14:textId="47412837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23900</w:t>
            </w:r>
          </w:p>
        </w:tc>
      </w:tr>
      <w:tr w:rsidR="004B2DFE" w14:paraId="69B908F3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10B5C" w14:textId="43A7C838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DA9D5" w14:textId="1636E6FF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21900</w:t>
            </w:r>
          </w:p>
        </w:tc>
      </w:tr>
      <w:tr w:rsidR="004B2DFE" w14:paraId="620A6363" w14:textId="77777777" w:rsidTr="0044474A">
        <w:trPr>
          <w:trHeight w:val="442"/>
        </w:trPr>
        <w:tc>
          <w:tcPr>
            <w:tcW w:w="10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316F" w14:textId="5431B6C4" w:rsidR="004B2DFE" w:rsidRDefault="004B2DFE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</w:t>
            </w:r>
            <w:r w:rsidR="00DF7155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 xml:space="preserve">«CORT INN 4*»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завтрак шведский стол</w:t>
            </w:r>
          </w:p>
        </w:tc>
      </w:tr>
      <w:tr w:rsidR="004B2DFE" w14:paraId="7FC38A47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3B4BE" w14:textId="77777777" w:rsidR="004B2DFE" w:rsidRDefault="004B2DFE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9A675" w14:textId="2BEA7427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40000</w:t>
            </w:r>
          </w:p>
        </w:tc>
      </w:tr>
      <w:tr w:rsidR="004B2DFE" w14:paraId="23E3060F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CB357" w14:textId="77777777" w:rsidR="004B2DFE" w:rsidRDefault="004B2DFE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8D9AA" w14:textId="019B630E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31500</w:t>
            </w:r>
          </w:p>
        </w:tc>
      </w:tr>
      <w:tr w:rsidR="004B2DFE" w14:paraId="3303211D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C22DF" w14:textId="77777777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2B268" w14:textId="7CEF524A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28800</w:t>
            </w:r>
          </w:p>
        </w:tc>
      </w:tr>
    </w:tbl>
    <w:p w14:paraId="1A1A2D81" w14:textId="77777777" w:rsidR="004B2DFE" w:rsidRDefault="004B2DFE" w:rsidP="004B2DFE">
      <w:pPr>
        <w:tabs>
          <w:tab w:val="left" w:pos="8655"/>
        </w:tabs>
        <w:rPr>
          <w:sz w:val="12"/>
          <w:szCs w:val="12"/>
        </w:rPr>
      </w:pPr>
    </w:p>
    <w:p w14:paraId="79506AC7" w14:textId="77777777" w:rsidR="004B2DFE" w:rsidRDefault="004B2DFE" w:rsidP="004B2DFE">
      <w:pPr>
        <w:tabs>
          <w:tab w:val="left" w:pos="8655"/>
        </w:tabs>
        <w:rPr>
          <w:sz w:val="12"/>
          <w:szCs w:val="12"/>
        </w:rPr>
      </w:pPr>
    </w:p>
    <w:p w14:paraId="70F61271" w14:textId="77777777" w:rsidR="004B2DFE" w:rsidRDefault="004B2DFE">
      <w:pPr>
        <w:tabs>
          <w:tab w:val="left" w:pos="8655"/>
        </w:tabs>
        <w:rPr>
          <w:sz w:val="12"/>
          <w:szCs w:val="12"/>
        </w:rPr>
      </w:pPr>
    </w:p>
    <w:p w14:paraId="2AD7F545" w14:textId="77777777" w:rsidR="00510E3E" w:rsidRDefault="00510E3E">
      <w:pPr>
        <w:tabs>
          <w:tab w:val="left" w:pos="8655"/>
        </w:tabs>
        <w:rPr>
          <w:sz w:val="12"/>
          <w:szCs w:val="12"/>
        </w:rPr>
      </w:pPr>
    </w:p>
    <w:p w14:paraId="39E91B34" w14:textId="77777777" w:rsidR="00510E3E" w:rsidRDefault="00A75EB2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2 завтрака;</w:t>
      </w:r>
      <w:r>
        <w:rPr>
          <w:rFonts w:ascii="Arial" w:hAnsi="Arial" w:cs="Arial"/>
        </w:rPr>
        <w:br/>
        <w:t>- Транспортное обслуживание: по программе;</w:t>
      </w:r>
      <w:r>
        <w:rPr>
          <w:rFonts w:ascii="Arial" w:hAnsi="Arial" w:cs="Arial"/>
        </w:rPr>
        <w:br/>
        <w:t>- Сопровождение профессиональным экскурсоводом: 3 дня;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3EC56A24" w14:textId="77777777" w:rsidR="00510E3E" w:rsidRDefault="00510E3E">
      <w:pPr>
        <w:rPr>
          <w:rFonts w:ascii="Arial" w:hAnsi="Arial" w:cs="Arial"/>
          <w:b/>
          <w:bCs/>
          <w:color w:val="000000"/>
        </w:rPr>
      </w:pPr>
    </w:p>
    <w:p w14:paraId="3685AF29" w14:textId="77777777" w:rsidR="00510E3E" w:rsidRDefault="00A75E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 СТОИМОСТЬ НЕ 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5D8C5822" w14:textId="00541B4B" w:rsidR="00510E3E" w:rsidRDefault="00A75EB2" w:rsidP="00141A3A">
      <w:pPr>
        <w:jc w:val="center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i/>
          <w:iCs/>
        </w:rPr>
        <w:t xml:space="preserve">Внимание!!! </w:t>
      </w:r>
      <w:r>
        <w:rPr>
          <w:rFonts w:ascii="Arial" w:hAnsi="Arial" w:cs="Arial"/>
          <w:i/>
          <w:iCs/>
        </w:rPr>
        <w:t>Для посещения монастырей необходимо: женщинам – головной убор (платок или косынка), юбка; для купания в Святых источниках: сорочки или нательные рубашки.</w:t>
      </w:r>
      <w:r>
        <w:rPr>
          <w:rFonts w:ascii="Arial" w:hAnsi="Arial" w:cs="Arial"/>
          <w:i/>
          <w:iCs/>
        </w:rPr>
        <w:br/>
      </w:r>
    </w:p>
    <w:sectPr w:rsidR="00510E3E">
      <w:footnotePr>
        <w:pos w:val="beneathText"/>
      </w:footnotePr>
      <w:pgSz w:w="11906" w:h="16838"/>
      <w:pgMar w:top="569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苹方-简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Italic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5460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3E"/>
    <w:rsid w:val="000F3015"/>
    <w:rsid w:val="00141A3A"/>
    <w:rsid w:val="001F17EC"/>
    <w:rsid w:val="002F24A0"/>
    <w:rsid w:val="0035159F"/>
    <w:rsid w:val="00411B73"/>
    <w:rsid w:val="004368DF"/>
    <w:rsid w:val="004B2DFE"/>
    <w:rsid w:val="004C30C6"/>
    <w:rsid w:val="00510E3E"/>
    <w:rsid w:val="00632762"/>
    <w:rsid w:val="006B7590"/>
    <w:rsid w:val="00845195"/>
    <w:rsid w:val="0093447F"/>
    <w:rsid w:val="009D32B8"/>
    <w:rsid w:val="00A44A23"/>
    <w:rsid w:val="00A75EB2"/>
    <w:rsid w:val="00B40A06"/>
    <w:rsid w:val="00C52EF1"/>
    <w:rsid w:val="00DF7155"/>
    <w:rsid w:val="00EF11F7"/>
    <w:rsid w:val="AD6EC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82EAAA"/>
  <w15:docId w15:val="{4C4EB14E-8705-4D4D-BCF6-2CE72631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table" w:customStyle="1" w:styleId="Style305">
    <w:name w:val="_Style 30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14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tur-na-3-dnya-nizhniy-novgorod-arzamas-diveevo-gorode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Юля</cp:lastModifiedBy>
  <cp:revision>9</cp:revision>
  <cp:lastPrinted>2021-04-08T11:07:00Z</cp:lastPrinted>
  <dcterms:created xsi:type="dcterms:W3CDTF">2025-02-06T13:16:00Z</dcterms:created>
  <dcterms:modified xsi:type="dcterms:W3CDTF">2026-04-30T17:27:00Z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