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rue"/>
            <o:lock v:ext="edit" aspectratio="true"/>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1"/>
        <w:keepLines w:val="0"/>
        <w:pageBreakBefore w:val="0"/>
        <w:widowControl w:val="0"/>
        <w:numPr>
          <w:ilvl w:val="6"/>
          <w:numId w:val="1"/>
        </w:numPr>
        <w:pBdr>
          <w:top w:space="0" w:sz="0" w:val="nil"/>
          <w:left w:space="0" w:sz="0" w:val="nil"/>
          <w:bottom w:space="0" w:sz="0" w:val="nil"/>
          <w:right w:space="0" w:sz="0" w:val="nil"/>
          <w:between w:space="0" w:sz="0" w:val="nil"/>
        </w:pBdr>
        <w:shd w:fill="auto" w:val="clear"/>
        <w:tabs>
          <w:tab w:val="left" w:leader="none" w:pos="-180"/>
          <w:tab w:val="left" w:leader="none" w:pos="93"/>
          <w:tab w:val="left" w:leader="none" w:pos="943"/>
        </w:tabs>
        <w:spacing w:after="0" w:before="0" w:line="240" w:lineRule="auto"/>
        <w:ind w:left="-180" w:right="0" w:firstLine="0"/>
        <w:jc w:val="left"/>
        <w:rPr>
          <w:rFonts w:ascii="Courier New" w:cs="Courier New" w:eastAsia="Courier New" w:hAnsi="Courier New"/>
          <w:b w:val="1"/>
          <w:i w:val="1"/>
          <w:smallCaps w:val="0"/>
          <w:strike w:val="0"/>
          <w:color w:val="0000ff"/>
          <w:sz w:val="28"/>
          <w:szCs w:val="28"/>
          <w:u w:val="singl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tl w:val="0"/>
        </w:rPr>
      </w:r>
    </w:p>
    <w:tbl>
      <w:tblPr>
        <w:tblStyle w:val="Table1"/>
        <w:tblW w:w="10395.0" w:type="dxa"/>
        <w:jc w:val="left"/>
        <w:tblLayout w:type="fixed"/>
        <w:tblLook w:val="0000"/>
      </w:tblPr>
      <w:tblGrid>
        <w:gridCol w:w="1566"/>
        <w:gridCol w:w="8829"/>
        <w:tblGridChange w:id="0">
          <w:tblGrid>
            <w:gridCol w:w="1566"/>
            <w:gridCol w:w="8829"/>
          </w:tblGrid>
        </w:tblGridChange>
      </w:tblGrid>
      <w:tr>
        <w:trPr>
          <w:cantSplit w:val="0"/>
          <w:tblHeader w:val="0"/>
        </w:trPr>
        <w:tc>
          <w:tcPr>
            <w:vAlign w:val="top"/>
          </w:tcPr>
          <w:p w:rsidR="00000000" w:rsidDel="00000000" w:rsidP="00000000" w:rsidRDefault="00000000" w:rsidRPr="00000000" w14:paraId="00000004">
            <w:pPr>
              <w:keepNext w:val="1"/>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ff"/>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ff"/>
                <w:sz w:val="28"/>
                <w:szCs w:val="28"/>
                <w:u w:val="none"/>
                <w:shd w:fill="auto" w:val="clear"/>
                <w:vertAlign w:val="baseline"/>
                <w:rtl w:val="0"/>
              </w:rPr>
              <w:t xml:space="preserve">ВИАДУК</w:t>
            </w:r>
            <w:r w:rsidDel="00000000" w:rsidR="00000000" w:rsidRPr="00000000">
              <w:rPr>
                <w:rtl w:val="0"/>
              </w:rPr>
            </w:r>
          </w:p>
        </w:tc>
        <w:tc>
          <w:tcPr>
            <w:vAlign w:val="top"/>
          </w:tcPr>
          <w:p w:rsidR="00000000" w:rsidDel="00000000" w:rsidP="00000000" w:rsidRDefault="00000000" w:rsidRPr="00000000" w14:paraId="00000005">
            <w:pPr>
              <w:keepNext w:val="1"/>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ff"/>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6">
            <w:pPr>
              <w:keepNext w:val="1"/>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ff"/>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Pr>
              <w:pict>
                <v:shape id="_x0000_s0" style="width:64pt;height:35pt;" type="#_x0000_t75">
                  <v:imagedata r:id="rId1" o:title=""/>
                </v:shape>
                <o:OLEObject DrawAspect="Content" r:id="rId2" ObjectID="_115280544" ProgID="" ShapeID="_x0000_s0" Type="Embed"/>
              </w:pict>
            </w:r>
            <w:r w:rsidDel="00000000" w:rsidR="00000000" w:rsidRPr="00000000">
              <w:rPr>
                <w:rtl w:val="0"/>
              </w:rPr>
            </w:r>
          </w:p>
        </w:tc>
        <w:tc>
          <w:tcPr>
            <w:vAlign w:val="top"/>
          </w:tcPr>
          <w:p w:rsidR="00000000" w:rsidDel="00000000" w:rsidP="00000000" w:rsidRDefault="00000000" w:rsidRPr="00000000" w14:paraId="00000007">
            <w:pPr>
              <w:keepNext w:val="1"/>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ff"/>
                <w:sz w:val="40"/>
                <w:szCs w:val="40"/>
                <w:u w:val="none"/>
                <w:shd w:fill="auto" w:val="clear"/>
                <w:vertAlign w:val="baseline"/>
                <w:rtl w:val="0"/>
              </w:rPr>
              <w:t xml:space="preserve">Компания      «ВИАДУК ТУР»</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8">
            <w:pPr>
              <w:keepNext w:val="1"/>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ff"/>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ff"/>
                <w:sz w:val="28"/>
                <w:szCs w:val="28"/>
                <w:u w:val="none"/>
                <w:shd w:fill="auto" w:val="clear"/>
                <w:vertAlign w:val="baseline"/>
                <w:rtl w:val="0"/>
              </w:rPr>
              <w:t xml:space="preserve">ТУР</w:t>
            </w:r>
            <w:r w:rsidDel="00000000" w:rsidR="00000000" w:rsidRPr="00000000">
              <w:rPr>
                <w:rtl w:val="0"/>
              </w:rPr>
            </w:r>
          </w:p>
        </w:tc>
        <w:tc>
          <w:tcPr>
            <w:vAlign w:val="top"/>
          </w:tcPr>
          <w:p w:rsidR="00000000" w:rsidDel="00000000" w:rsidP="00000000" w:rsidRDefault="00000000" w:rsidRPr="00000000" w14:paraId="00000009">
            <w:pPr>
              <w:keepNext w:val="1"/>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ff"/>
                <w:sz w:val="32"/>
                <w:szCs w:val="32"/>
                <w:u w:val="none"/>
                <w:shd w:fill="auto" w:val="clear"/>
                <w:vertAlign w:val="baseline"/>
                <w:rtl w:val="0"/>
              </w:rPr>
              <w:t xml:space="preserve">«Ваш выбор -  РОССИЯ!!!»</w:t>
            </w:r>
            <w:r w:rsidDel="00000000" w:rsidR="00000000" w:rsidRPr="00000000">
              <w:rPr>
                <w:rtl w:val="0"/>
              </w:rPr>
            </w:r>
          </w:p>
        </w:tc>
      </w:tr>
      <w:tr>
        <w:trPr>
          <w:cantSplit w:val="0"/>
          <w:trHeight w:val="488" w:hRule="atLeast"/>
          <w:tblHeader w:val="0"/>
        </w:trPr>
        <w:tc>
          <w:tcPr>
            <w:gridSpan w:val="2"/>
            <w:tcBorders>
              <w:top w:color="000000" w:space="0" w:sz="8" w:val="single"/>
            </w:tcBorders>
            <w:vAlign w:val="top"/>
          </w:tcPr>
          <w:p w:rsidR="00000000" w:rsidDel="00000000" w:rsidP="00000000" w:rsidRDefault="00000000" w:rsidRPr="00000000" w14:paraId="0000000A">
            <w:pPr>
              <w:widowControl w:val="0"/>
              <w:jc w:val="center"/>
              <w:rPr>
                <w:rFonts w:ascii="Courier New" w:cs="Courier New" w:eastAsia="Courier New" w:hAnsi="Courier New"/>
                <w:color w:val="1f497d"/>
                <w:sz w:val="22"/>
                <w:szCs w:val="22"/>
              </w:rPr>
            </w:pPr>
            <w:r w:rsidDel="00000000" w:rsidR="00000000" w:rsidRPr="00000000">
              <w:rPr>
                <w:rFonts w:ascii="Courier New" w:cs="Courier New" w:eastAsia="Courier New" w:hAnsi="Courier New"/>
                <w:color w:val="1f497d"/>
                <w:sz w:val="22"/>
                <w:szCs w:val="22"/>
                <w:rtl w:val="0"/>
              </w:rPr>
              <w:t xml:space="preserve">105064, Москва, Кривоколенный пер. д. 5, с.4</w:t>
            </w:r>
          </w:p>
          <w:p w:rsidR="00000000" w:rsidDel="00000000" w:rsidP="00000000" w:rsidRDefault="00000000" w:rsidRPr="00000000" w14:paraId="0000000B">
            <w:pPr>
              <w:widowControl w:val="0"/>
              <w:rPr>
                <w:sz w:val="24"/>
                <w:szCs w:val="24"/>
              </w:rPr>
            </w:pPr>
            <w:r w:rsidDel="00000000" w:rsidR="00000000" w:rsidRPr="00000000">
              <w:rPr>
                <w:rFonts w:ascii="Courier New" w:cs="Courier New" w:eastAsia="Courier New" w:hAnsi="Courier New"/>
                <w:color w:val="1f497d"/>
                <w:sz w:val="22"/>
                <w:szCs w:val="22"/>
                <w:rtl w:val="0"/>
              </w:rPr>
              <w:t xml:space="preserve">Тел./факс: (495)545-0621, 917-2696    E-mail: </w:t>
            </w:r>
            <w:hyperlink r:id="rId9">
              <w:r w:rsidDel="00000000" w:rsidR="00000000" w:rsidRPr="00000000">
                <w:rPr>
                  <w:rFonts w:ascii="Courier New" w:cs="Courier New" w:eastAsia="Courier New" w:hAnsi="Courier New"/>
                  <w:color w:val="1f497d"/>
                  <w:sz w:val="24"/>
                  <w:szCs w:val="24"/>
                  <w:u w:val="single"/>
                  <w:rtl w:val="0"/>
                </w:rPr>
                <w:t xml:space="preserve">viaduk@aha.ru</w:t>
              </w:r>
            </w:hyperlink>
            <w:r w:rsidDel="00000000" w:rsidR="00000000" w:rsidRPr="00000000">
              <w:rPr>
                <w:rFonts w:ascii="Courier New" w:cs="Courier New" w:eastAsia="Courier New" w:hAnsi="Courier New"/>
                <w:color w:val="1f497d"/>
                <w:sz w:val="22"/>
                <w:szCs w:val="22"/>
                <w:rtl w:val="0"/>
              </w:rPr>
              <w:t xml:space="preserve"> </w:t>
            </w:r>
            <w:hyperlink r:id="rId10">
              <w:r w:rsidDel="00000000" w:rsidR="00000000" w:rsidRPr="00000000">
                <w:rPr>
                  <w:rFonts w:ascii="Courier New" w:cs="Courier New" w:eastAsia="Courier New" w:hAnsi="Courier New"/>
                  <w:color w:val="1f497d"/>
                  <w:sz w:val="24"/>
                  <w:szCs w:val="24"/>
                  <w:u w:val="single"/>
                  <w:rtl w:val="0"/>
                </w:rPr>
                <w:t xml:space="preserve">www.viaduk.ru</w:t>
              </w:r>
            </w:hyperlink>
            <w:r w:rsidDel="00000000" w:rsidR="00000000" w:rsidRPr="00000000">
              <w:rPr>
                <w:rtl w:val="0"/>
              </w:rPr>
            </w:r>
          </w:p>
        </w:tc>
      </w:tr>
    </w:tbl>
    <w:p w:rsidR="00000000" w:rsidDel="00000000" w:rsidP="00000000" w:rsidRDefault="00000000" w:rsidRPr="00000000" w14:paraId="0000000D">
      <w:pPr>
        <w:keepNext w:val="1"/>
        <w:keepLines w:val="0"/>
        <w:pageBreakBefore w:val="0"/>
        <w:widowControl w:val="0"/>
        <w:numPr>
          <w:ilvl w:val="6"/>
          <w:numId w:val="1"/>
        </w:numPr>
        <w:pBdr>
          <w:top w:space="0" w:sz="0" w:val="nil"/>
          <w:left w:space="0" w:sz="0" w:val="nil"/>
          <w:bottom w:space="0" w:sz="0" w:val="nil"/>
          <w:right w:space="0" w:sz="0" w:val="nil"/>
          <w:between w:space="0" w:sz="0" w:val="nil"/>
        </w:pBdr>
        <w:shd w:fill="auto" w:val="clear"/>
        <w:tabs>
          <w:tab w:val="left" w:leader="none" w:pos="-180"/>
          <w:tab w:val="left" w:leader="none" w:pos="93"/>
          <w:tab w:val="left" w:leader="none" w:pos="943"/>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https://www.viaduk.ru/travel/tur-na-2-dnya-yaroslavl-kostroma-osen-vesna/</w:t>
      </w:r>
      <w:r w:rsidDel="00000000" w:rsidR="00000000" w:rsidRPr="00000000">
        <w:rPr>
          <w:rtl w:val="0"/>
        </w:rPr>
      </w:r>
    </w:p>
    <w:p w:rsidR="00000000" w:rsidDel="00000000" w:rsidP="00000000" w:rsidRDefault="00000000" w:rsidRPr="00000000" w14:paraId="0000000E">
      <w:pPr>
        <w:keepNext w:val="1"/>
        <w:keepLines w:val="0"/>
        <w:pageBreakBefore w:val="0"/>
        <w:widowControl w:val="0"/>
        <w:numPr>
          <w:ilvl w:val="6"/>
          <w:numId w:val="1"/>
        </w:numPr>
        <w:pBdr>
          <w:top w:space="0" w:sz="0" w:val="nil"/>
          <w:left w:space="0" w:sz="0" w:val="nil"/>
          <w:bottom w:space="0" w:sz="0" w:val="nil"/>
          <w:right w:space="0" w:sz="0" w:val="nil"/>
          <w:between w:space="0" w:sz="0" w:val="nil"/>
        </w:pBdr>
        <w:shd w:fill="auto" w:val="clear"/>
        <w:tabs>
          <w:tab w:val="left" w:leader="none" w:pos="-180"/>
          <w:tab w:val="left" w:leader="none" w:pos="93"/>
          <w:tab w:val="left" w:leader="none" w:pos="943"/>
        </w:tabs>
        <w:spacing w:after="0" w:before="0" w:line="240" w:lineRule="auto"/>
        <w:ind w:left="-18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1"/>
        <w:keepLines w:val="0"/>
        <w:pageBreakBefore w:val="0"/>
        <w:widowControl w:val="0"/>
        <w:numPr>
          <w:ilvl w:val="6"/>
          <w:numId w:val="1"/>
        </w:numPr>
        <w:pBdr>
          <w:top w:space="0" w:sz="0" w:val="nil"/>
          <w:left w:space="0" w:sz="0" w:val="nil"/>
          <w:bottom w:space="0" w:sz="0" w:val="nil"/>
          <w:right w:space="0" w:sz="0" w:val="nil"/>
          <w:between w:space="0" w:sz="0" w:val="nil"/>
        </w:pBdr>
        <w:shd w:fill="auto" w:val="clear"/>
        <w:tabs>
          <w:tab w:val="left" w:leader="none" w:pos="-180"/>
          <w:tab w:val="left" w:leader="none" w:pos="93"/>
          <w:tab w:val="left" w:leader="none" w:pos="943"/>
        </w:tabs>
        <w:spacing w:after="0" w:before="0" w:line="240" w:lineRule="auto"/>
        <w:ind w:left="-18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РЕГУЛЯРНЫЙ ТУР по Золотому кольцу</w:t>
      </w:r>
      <w:r w:rsidDel="00000000" w:rsidR="00000000" w:rsidRPr="00000000">
        <w:rPr>
          <w:rtl w:val="0"/>
        </w:rPr>
      </w:r>
    </w:p>
    <w:p w:rsidR="00000000" w:rsidDel="00000000" w:rsidP="00000000" w:rsidRDefault="00000000" w:rsidRPr="00000000" w14:paraId="00000010">
      <w:pPr>
        <w:keepNext w:val="1"/>
        <w:keepLines w:val="0"/>
        <w:pageBreakBefore w:val="0"/>
        <w:widowControl w:val="0"/>
        <w:numPr>
          <w:ilvl w:val="6"/>
          <w:numId w:val="1"/>
        </w:numPr>
        <w:pBdr>
          <w:top w:space="0" w:sz="0" w:val="nil"/>
          <w:left w:space="0" w:sz="0" w:val="nil"/>
          <w:bottom w:space="0" w:sz="0" w:val="nil"/>
          <w:right w:space="0" w:sz="0" w:val="nil"/>
          <w:between w:space="0" w:sz="0" w:val="nil"/>
        </w:pBdr>
        <w:shd w:fill="auto" w:val="clear"/>
        <w:tabs>
          <w:tab w:val="left" w:leader="none" w:pos="-180"/>
          <w:tab w:val="left" w:leader="none" w:pos="93"/>
          <w:tab w:val="left" w:leader="none" w:pos="943"/>
        </w:tabs>
        <w:spacing w:after="0" w:before="0" w:line="240" w:lineRule="auto"/>
        <w:ind w:left="-180" w:right="0" w:firstLine="0"/>
        <w:jc w:val="center"/>
        <w:rPr>
          <w:rFonts w:ascii="Arial" w:cs="Arial" w:eastAsia="Arial" w:hAnsi="Arial"/>
          <w:b w:val="1"/>
          <w:i w:val="1"/>
          <w:smallCaps w:val="0"/>
          <w:strike w:val="0"/>
          <w:color w:val="000000"/>
          <w:sz w:val="32"/>
          <w:szCs w:val="32"/>
          <w:highlight w:val="white"/>
          <w:u w:val="single"/>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Тур на 2 дня </w:t>
      </w:r>
      <w:r w:rsidDel="00000000" w:rsidR="00000000" w:rsidRPr="00000000">
        <w:rPr>
          <w:rFonts w:ascii="Arial" w:cs="Arial" w:eastAsia="Arial" w:hAnsi="Arial"/>
          <w:b w:val="1"/>
          <w:i w:val="0"/>
          <w:smallCaps w:val="0"/>
          <w:strike w:val="0"/>
          <w:color w:val="000000"/>
          <w:sz w:val="26"/>
          <w:szCs w:val="26"/>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93"/>
          <w:tab w:val="left" w:leader="none" w:pos="943"/>
        </w:tabs>
        <w:spacing w:after="0" w:before="0" w:line="240" w:lineRule="auto"/>
        <w:ind w:left="-180" w:right="0" w:firstLine="0"/>
        <w:jc w:val="center"/>
        <w:rPr>
          <w:rFonts w:ascii="Arial" w:cs="Arial" w:eastAsia="Arial" w:hAnsi="Arial"/>
          <w:b w:val="0"/>
          <w:i w:val="0"/>
          <w:smallCaps w:val="0"/>
          <w:strike w:val="0"/>
          <w:color w:val="000000"/>
          <w:sz w:val="32"/>
          <w:szCs w:val="32"/>
          <w:highlight w:val="white"/>
          <w:u w:val="none"/>
          <w:vertAlign w:val="baseline"/>
        </w:rPr>
      </w:pPr>
      <w:r w:rsidDel="00000000" w:rsidR="00000000" w:rsidRPr="00000000">
        <w:rPr>
          <w:rFonts w:ascii="Arial" w:cs="Arial" w:eastAsia="Arial" w:hAnsi="Arial"/>
          <w:b w:val="1"/>
          <w:i w:val="0"/>
          <w:smallCaps w:val="0"/>
          <w:strike w:val="0"/>
          <w:color w:val="000000"/>
          <w:sz w:val="32"/>
          <w:szCs w:val="32"/>
          <w:highlight w:val="white"/>
          <w:u w:val="none"/>
          <w:vertAlign w:val="baseline"/>
          <w:rtl w:val="0"/>
        </w:rPr>
        <w:t xml:space="preserve">Ярославль — Кострома</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93"/>
          <w:tab w:val="left" w:leader="none" w:pos="943"/>
        </w:tabs>
        <w:spacing w:after="0" w:before="0" w:line="240" w:lineRule="auto"/>
        <w:ind w:left="-180" w:right="0" w:firstLine="0"/>
        <w:jc w:val="center"/>
        <w:rPr>
          <w:rFonts w:ascii="Arial" w:cs="Arial" w:eastAsia="Arial" w:hAnsi="Arial"/>
          <w:b w:val="0"/>
          <w:i w:val="0"/>
          <w:smallCaps w:val="0"/>
          <w:strike w:val="0"/>
          <w:color w:val="000000"/>
          <w:sz w:val="26"/>
          <w:szCs w:val="26"/>
          <w:highlight w:val="white"/>
          <w:u w:val="none"/>
          <w:vertAlign w:val="baseline"/>
        </w:rPr>
      </w:pPr>
      <w:r w:rsidDel="00000000" w:rsidR="00000000" w:rsidRPr="00000000">
        <w:rPr>
          <w:rFonts w:ascii="Arial" w:cs="Arial" w:eastAsia="Arial" w:hAnsi="Arial"/>
          <w:b w:val="1"/>
          <w:i w:val="0"/>
          <w:smallCaps w:val="0"/>
          <w:strike w:val="0"/>
          <w:color w:val="000000"/>
          <w:sz w:val="32"/>
          <w:szCs w:val="32"/>
          <w:highlight w:val="white"/>
          <w:u w:val="none"/>
          <w:vertAlign w:val="baseline"/>
          <w:rtl w:val="0"/>
        </w:rPr>
        <w:t xml:space="preserve"> </w:t>
      </w:r>
      <w:r w:rsidDel="00000000" w:rsidR="00000000" w:rsidRPr="00000000">
        <w:rPr>
          <w:rFonts w:ascii="Arial" w:cs="Arial" w:eastAsia="Arial" w:hAnsi="Arial"/>
          <w:b w:val="1"/>
          <w:i w:val="1"/>
          <w:smallCaps w:val="0"/>
          <w:strike w:val="0"/>
          <w:color w:val="000000"/>
          <w:sz w:val="24"/>
          <w:szCs w:val="24"/>
          <w:highlight w:val="white"/>
          <w:u w:val="none"/>
          <w:vertAlign w:val="baseline"/>
          <w:rtl w:val="0"/>
        </w:rPr>
        <w:t xml:space="preserve">«Выходные на Волге» </w:t>
      </w:r>
      <w:r w:rsidDel="00000000" w:rsidR="00000000" w:rsidRPr="00000000">
        <w:rPr>
          <w:rtl w:val="0"/>
        </w:rPr>
      </w:r>
    </w:p>
    <w:p w:rsidR="00000000" w:rsidDel="00000000" w:rsidP="00000000" w:rsidRDefault="00000000" w:rsidRPr="00000000" w14:paraId="00000013">
      <w:pPr>
        <w:keepNext w:val="1"/>
        <w:keepLines w:val="0"/>
        <w:pageBreakBefore w:val="0"/>
        <w:widowControl w:val="0"/>
        <w:numPr>
          <w:ilvl w:val="6"/>
          <w:numId w:val="1"/>
        </w:numPr>
        <w:pBdr>
          <w:top w:space="0" w:sz="0" w:val="nil"/>
          <w:left w:space="0" w:sz="0" w:val="nil"/>
          <w:bottom w:space="0" w:sz="0" w:val="nil"/>
          <w:right w:space="0" w:sz="0" w:val="nil"/>
          <w:between w:space="0" w:sz="0" w:val="nil"/>
        </w:pBdr>
        <w:shd w:fill="auto" w:val="clear"/>
        <w:tabs>
          <w:tab w:val="left" w:leader="none" w:pos="-180"/>
          <w:tab w:val="left" w:leader="none" w:pos="93"/>
          <w:tab w:val="left" w:leader="none" w:pos="943"/>
        </w:tabs>
        <w:spacing w:after="0" w:before="0" w:line="240" w:lineRule="auto"/>
        <w:ind w:left="-180" w:right="0" w:firstLine="0"/>
        <w:jc w:val="center"/>
        <w:rPr>
          <w:rFonts w:ascii="Arial" w:cs="Arial" w:eastAsia="Arial" w:hAnsi="Arial"/>
          <w:b w:val="1"/>
          <w:i w:val="1"/>
          <w:smallCaps w:val="0"/>
          <w:strike w:val="0"/>
          <w:color w:val="000000"/>
          <w:sz w:val="12"/>
          <w:szCs w:val="12"/>
          <w:u w:val="single"/>
          <w:shd w:fill="auto" w:val="clear"/>
          <w:vertAlign w:val="baseline"/>
        </w:rPr>
      </w:pPr>
      <w:r w:rsidDel="00000000" w:rsidR="00000000" w:rsidRPr="00000000">
        <w:rPr>
          <w:rFonts w:ascii="Arial" w:cs="Arial" w:eastAsia="Arial" w:hAnsi="Arial"/>
          <w:b w:val="1"/>
          <w:i w:val="0"/>
          <w:smallCaps w:val="0"/>
          <w:strike w:val="0"/>
          <w:color w:val="000000"/>
          <w:sz w:val="26"/>
          <w:szCs w:val="26"/>
          <w:highlight w:val="white"/>
          <w:u w:val="none"/>
          <w:vertAlign w:val="baseline"/>
          <w:rtl w:val="0"/>
        </w:rPr>
        <w:t xml:space="preserve">2 дня — 1 ночь</w:t>
      </w:r>
      <w:r w:rsidDel="00000000" w:rsidR="00000000" w:rsidRPr="00000000">
        <w:rPr>
          <w:rFonts w:ascii="Arial" w:cs="Arial" w:eastAsia="Arial" w:hAnsi="Arial"/>
          <w:b w:val="1"/>
          <w:i w:val="0"/>
          <w:smallCaps w:val="0"/>
          <w:strike w:val="0"/>
          <w:color w:val="000000"/>
          <w:sz w:val="28"/>
          <w:szCs w:val="28"/>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93"/>
          <w:tab w:val="left" w:leader="none" w:pos="943"/>
        </w:tabs>
        <w:spacing w:after="0" w:before="0" w:line="240" w:lineRule="auto"/>
        <w:ind w:left="-18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ЗАЕЗДЫ:</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widowControl w:val="0"/>
        <w:rPr>
          <w:rFonts w:ascii="Arial" w:cs="Arial" w:eastAsia="Arial" w:hAnsi="Arial"/>
          <w:b w:val="1"/>
        </w:rPr>
      </w:pPr>
      <w:r w:rsidDel="00000000" w:rsidR="00000000" w:rsidRPr="00000000">
        <w:rPr>
          <w:rFonts w:ascii="Arial" w:cs="Arial" w:eastAsia="Arial" w:hAnsi="Arial"/>
          <w:b w:val="1"/>
          <w:rtl w:val="0"/>
        </w:rPr>
        <w:t xml:space="preserve">2024</w:t>
      </w:r>
    </w:p>
    <w:p w:rsidR="00000000" w:rsidDel="00000000" w:rsidP="00000000" w:rsidRDefault="00000000" w:rsidRPr="00000000" w14:paraId="00000017">
      <w:pPr>
        <w:widowControl w:val="0"/>
        <w:rPr>
          <w:rFonts w:ascii="Arial" w:cs="Arial" w:eastAsia="Arial" w:hAnsi="Arial"/>
        </w:rPr>
      </w:pPr>
      <w:r w:rsidDel="00000000" w:rsidR="00000000" w:rsidRPr="00000000">
        <w:rPr>
          <w:rFonts w:ascii="Arial" w:cs="Arial" w:eastAsia="Arial" w:hAnsi="Arial"/>
          <w:rtl w:val="0"/>
        </w:rPr>
        <w:t xml:space="preserve">Сентябрь  21-22, 28-29</w:t>
      </w:r>
    </w:p>
    <w:p w:rsidR="00000000" w:rsidDel="00000000" w:rsidP="00000000" w:rsidRDefault="00000000" w:rsidRPr="00000000" w14:paraId="00000018">
      <w:pPr>
        <w:widowControl w:val="0"/>
        <w:rPr>
          <w:rFonts w:ascii="Arial" w:cs="Arial" w:eastAsia="Arial" w:hAnsi="Arial"/>
        </w:rPr>
      </w:pPr>
      <w:r w:rsidDel="00000000" w:rsidR="00000000" w:rsidRPr="00000000">
        <w:rPr>
          <w:rFonts w:ascii="Arial" w:cs="Arial" w:eastAsia="Arial" w:hAnsi="Arial"/>
          <w:rtl w:val="0"/>
        </w:rPr>
        <w:t xml:space="preserve">Октябрь 5-6, 12-13,19-20</w:t>
      </w:r>
    </w:p>
    <w:p w:rsidR="00000000" w:rsidDel="00000000" w:rsidP="00000000" w:rsidRDefault="00000000" w:rsidRPr="00000000" w14:paraId="00000019">
      <w:pPr>
        <w:widowControl w:val="0"/>
        <w:rPr>
          <w:rFonts w:ascii="Arial" w:cs="Arial" w:eastAsia="Arial" w:hAnsi="Arial"/>
        </w:rPr>
      </w:pPr>
      <w:r w:rsidDel="00000000" w:rsidR="00000000" w:rsidRPr="00000000">
        <w:rPr>
          <w:rFonts w:ascii="Arial" w:cs="Arial" w:eastAsia="Arial" w:hAnsi="Arial"/>
          <w:rtl w:val="0"/>
        </w:rPr>
        <w:t xml:space="preserve">Ноябрь 3-4, 16-17, 30.11-01.12</w:t>
      </w:r>
    </w:p>
    <w:p w:rsidR="00000000" w:rsidDel="00000000" w:rsidP="00000000" w:rsidRDefault="00000000" w:rsidRPr="00000000" w14:paraId="0000001A">
      <w:pPr>
        <w:widowControl w:val="0"/>
        <w:rPr>
          <w:rFonts w:ascii="Arial" w:cs="Arial" w:eastAsia="Arial" w:hAnsi="Arial"/>
          <w:b w:val="1"/>
        </w:rPr>
      </w:pPr>
      <w:r w:rsidDel="00000000" w:rsidR="00000000" w:rsidRPr="00000000">
        <w:rPr>
          <w:rFonts w:ascii="Arial" w:cs="Arial" w:eastAsia="Arial" w:hAnsi="Arial"/>
          <w:rtl w:val="0"/>
        </w:rPr>
        <w:t xml:space="preserve">Декабрь 7-8</w:t>
        <w:br w:type="textWrapping"/>
      </w:r>
      <w:r w:rsidDel="00000000" w:rsidR="00000000" w:rsidRPr="00000000">
        <w:rPr>
          <w:rFonts w:ascii="Arial" w:cs="Arial" w:eastAsia="Arial" w:hAnsi="Arial"/>
          <w:b w:val="1"/>
          <w:rtl w:val="0"/>
        </w:rPr>
        <w:t xml:space="preserve">2025</w:t>
      </w:r>
    </w:p>
    <w:p w:rsidR="00000000" w:rsidDel="00000000" w:rsidP="00000000" w:rsidRDefault="00000000" w:rsidRPr="00000000" w14:paraId="0000001B">
      <w:pPr>
        <w:widowControl w:val="0"/>
        <w:rPr>
          <w:rFonts w:ascii="Arial" w:cs="Arial" w:eastAsia="Arial" w:hAnsi="Arial"/>
        </w:rPr>
      </w:pPr>
      <w:r w:rsidDel="00000000" w:rsidR="00000000" w:rsidRPr="00000000">
        <w:rPr>
          <w:rFonts w:ascii="Arial" w:cs="Arial" w:eastAsia="Arial" w:hAnsi="Arial"/>
          <w:rtl w:val="0"/>
        </w:rPr>
        <w:t xml:space="preserve">Январь 25-26</w:t>
      </w:r>
    </w:p>
    <w:p w:rsidR="00000000" w:rsidDel="00000000" w:rsidP="00000000" w:rsidRDefault="00000000" w:rsidRPr="00000000" w14:paraId="0000001C">
      <w:pPr>
        <w:widowControl w:val="0"/>
        <w:rPr>
          <w:rFonts w:ascii="Arial" w:cs="Arial" w:eastAsia="Arial" w:hAnsi="Arial"/>
        </w:rPr>
      </w:pPr>
      <w:r w:rsidDel="00000000" w:rsidR="00000000" w:rsidRPr="00000000">
        <w:rPr>
          <w:rFonts w:ascii="Arial" w:cs="Arial" w:eastAsia="Arial" w:hAnsi="Arial"/>
          <w:rtl w:val="0"/>
        </w:rPr>
        <w:t xml:space="preserve">Февраль 8-9, 22-23,</w:t>
      </w:r>
    </w:p>
    <w:p w:rsidR="00000000" w:rsidDel="00000000" w:rsidP="00000000" w:rsidRDefault="00000000" w:rsidRPr="00000000" w14:paraId="0000001D">
      <w:pPr>
        <w:widowControl w:val="0"/>
        <w:rPr>
          <w:rFonts w:ascii="Arial" w:cs="Arial" w:eastAsia="Arial" w:hAnsi="Arial"/>
        </w:rPr>
      </w:pPr>
      <w:r w:rsidDel="00000000" w:rsidR="00000000" w:rsidRPr="00000000">
        <w:rPr>
          <w:rFonts w:ascii="Arial" w:cs="Arial" w:eastAsia="Arial" w:hAnsi="Arial"/>
          <w:rtl w:val="0"/>
        </w:rPr>
        <w:t xml:space="preserve">Март 1-2, 8-9, 29-30</w:t>
      </w:r>
    </w:p>
    <w:p w:rsidR="00000000" w:rsidDel="00000000" w:rsidP="00000000" w:rsidRDefault="00000000" w:rsidRPr="00000000" w14:paraId="0000001E">
      <w:pPr>
        <w:widowControl w:val="0"/>
        <w:rPr>
          <w:rFonts w:ascii="Arial" w:cs="Arial" w:eastAsia="Arial" w:hAnsi="Arial"/>
        </w:rPr>
      </w:pPr>
      <w:r w:rsidDel="00000000" w:rsidR="00000000" w:rsidRPr="00000000">
        <w:rPr>
          <w:rFonts w:ascii="Arial" w:cs="Arial" w:eastAsia="Arial" w:hAnsi="Arial"/>
          <w:rtl w:val="0"/>
        </w:rPr>
        <w:t xml:space="preserve">Апрель 12-13, 26-27</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2"/>
          <w:szCs w:val="12"/>
          <w:highlight w:val="white"/>
          <w:u w:val="none"/>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Праздничные заезды: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rtl w:val="0"/>
        </w:rPr>
        <w:t xml:space="preserve">Ноябрь 3-4</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rtl w:val="0"/>
        </w:rPr>
        <w:t xml:space="preserve">Февраль 22-23.2025</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rtl w:val="0"/>
        </w:rPr>
        <w:t xml:space="preserve">Март 8-9.2025</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Fonts w:ascii="Arial" w:cs="Arial" w:eastAsia="Arial" w:hAnsi="Arial"/>
          <w:b w:val="1"/>
          <w:i w:val="0"/>
          <w:smallCaps w:val="0"/>
          <w:strike w:val="0"/>
          <w:color w:val="000000"/>
          <w:sz w:val="21"/>
          <w:szCs w:val="21"/>
          <w:shd w:fill="auto" w:val="clear"/>
          <w:vertAlign w:val="baseline"/>
          <w:rtl w:val="0"/>
        </w:rPr>
        <w:t xml:space="preserve">1 день</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10.30 — 11.15: Прибытие</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в Ярославль.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Встреча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 экскурсоводом на вокзале.</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Обед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кафе города.</w:t>
      </w:r>
      <w:r w:rsidDel="00000000" w:rsidR="00000000" w:rsidRPr="00000000">
        <w:rPr>
          <w:rFonts w:ascii="Arial" w:cs="Arial" w:eastAsia="Arial" w:hAnsi="Arial"/>
          <w:highlight w:val="white"/>
          <w:rtl w:val="0"/>
        </w:rPr>
        <w:br w:type="textWrapping"/>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Обзорная экскурсия по Ярославлю</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Во время экскурсии вы увидите достопримечательности исторического центра города, который является объектом Всемирного наследия ЮНЕСКО, жемчужины русской архитектуры - храмы и особняки старого города, знаменитую Стрелку - место основания Ярославля, полюбуетесь живописной набережной Волги и зданием Первого русского театра им. Ф. Волкова.</w:t>
      </w:r>
      <w:r w:rsidDel="00000000" w:rsidR="00000000" w:rsidRPr="00000000">
        <w:rPr>
          <w:rFonts w:ascii="Arial" w:cs="Arial" w:eastAsia="Arial" w:hAnsi="Arial"/>
          <w:sz w:val="18"/>
          <w:szCs w:val="18"/>
          <w:highlight w:val="white"/>
          <w:rtl w:val="0"/>
        </w:rPr>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Экскурсия в музей «Музыка и время».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В музее представлена коллекция старинных музыкальных инструментов и механизмов (граммофоны, патефоны, фисгармонии, музыкальные шкатулки, шарманка), часов (настенные, настольные, напольные, каминные, каретные), колоколов (поддужные, ботала, рынды, бубенцы, церковные колокола завода Оловянишниковых), утюгов, золотофонных икон. Особенностью музея является то, что все экспонаты находятся в рабочем состоянии: можно услышать и бой старинных часов, и звуки музыкальных инструментов.</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Экскурсия в Ярославский Художественный музей (Театрализованная интерактивная экскурсия «В гостях у губернатора»): </w:t>
      </w:r>
      <w:r w:rsidDel="00000000" w:rsidR="00000000" w:rsidRPr="00000000">
        <w:rPr>
          <w:rFonts w:ascii="Arial" w:cs="Arial" w:eastAsia="Arial" w:hAnsi="Arial"/>
          <w:b w:val="0"/>
          <w:i w:val="0"/>
          <w:smallCaps w:val="0"/>
          <w:strike w:val="0"/>
          <w:color w:val="2f2f2f"/>
          <w:sz w:val="18"/>
          <w:szCs w:val="18"/>
          <w:u w:val="none"/>
          <w:shd w:fill="auto" w:val="clear"/>
          <w:vertAlign w:val="baseline"/>
          <w:rtl w:val="0"/>
        </w:rPr>
        <w:t xml:space="preserve">С 1970 г. Губернаторский дом – основное здание Ярославского художественного музея. В соответствии со статусом Губернаторского дома, возвращенного главному зданию музея в 1994 г., здесь проходят Губернаторские приемы. Сегодня здесь располагается постоянная экспозиция «Русское искусство XVIII-XX вв.» и выставочные залы.</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Интерактивная экскурсия о традициях и истории усадьбы, осмотр экспозиции.</w:t>
      </w:r>
      <w:r w:rsidDel="00000000" w:rsidR="00000000" w:rsidRPr="00000000">
        <w:rPr>
          <w:rFonts w:ascii="Arial" w:cs="Arial" w:eastAsia="Arial" w:hAnsi="Arial"/>
          <w:sz w:val="18"/>
          <w:szCs w:val="18"/>
          <w:rtl w:val="0"/>
        </w:rPr>
        <w:br w:type="textWrapping"/>
      </w:r>
      <w:r w:rsidDel="00000000" w:rsidR="00000000" w:rsidRPr="00000000">
        <w:rPr>
          <w:rFonts w:ascii="Arial" w:cs="Arial" w:eastAsia="Arial" w:hAnsi="Arial"/>
          <w:b w:val="1"/>
          <w:i w:val="0"/>
          <w:smallCaps w:val="0"/>
          <w:strike w:val="0"/>
          <w:color w:val="1d1b11"/>
          <w:sz w:val="20"/>
          <w:szCs w:val="20"/>
          <w:u w:val="none"/>
          <w:shd w:fill="auto" w:val="clear"/>
          <w:vertAlign w:val="baseline"/>
          <w:rtl w:val="0"/>
        </w:rPr>
        <w:t xml:space="preserve">Переезд</w:t>
      </w:r>
      <w:r w:rsidDel="00000000" w:rsidR="00000000" w:rsidRPr="00000000">
        <w:rPr>
          <w:rFonts w:ascii="Arial" w:cs="Arial" w:eastAsia="Arial" w:hAnsi="Arial"/>
          <w:b w:val="0"/>
          <w:i w:val="0"/>
          <w:smallCaps w:val="0"/>
          <w:strike w:val="0"/>
          <w:color w:val="1d1b11"/>
          <w:sz w:val="20"/>
          <w:szCs w:val="20"/>
          <w:u w:val="none"/>
          <w:shd w:fill="auto" w:val="clear"/>
          <w:vertAlign w:val="baseline"/>
          <w:rtl w:val="0"/>
        </w:rPr>
        <w:t xml:space="preserve"> в Кострому  (80 км).</w:t>
      </w:r>
      <w:r w:rsidDel="00000000" w:rsidR="00000000" w:rsidRPr="00000000">
        <w:rPr>
          <w:rFonts w:ascii="Arial" w:cs="Arial" w:eastAsia="Arial" w:hAnsi="Arial"/>
          <w:color w:val="1d1b11"/>
          <w:rtl w:val="0"/>
        </w:rPr>
        <w:br w:type="textWrapping"/>
      </w:r>
      <w:r w:rsidDel="00000000" w:rsidR="00000000" w:rsidRPr="00000000">
        <w:rPr>
          <w:rFonts w:ascii="Arial" w:cs="Arial" w:eastAsia="Arial" w:hAnsi="Arial"/>
          <w:b w:val="1"/>
          <w:i w:val="0"/>
          <w:smallCaps w:val="0"/>
          <w:strike w:val="0"/>
          <w:color w:val="1d1b11"/>
          <w:sz w:val="20"/>
          <w:szCs w:val="20"/>
          <w:highlight w:val="white"/>
          <w:u w:val="none"/>
          <w:vertAlign w:val="baseline"/>
          <w:rtl w:val="0"/>
        </w:rPr>
        <w:t xml:space="preserve">Размещение</w:t>
      </w:r>
      <w:r w:rsidDel="00000000" w:rsidR="00000000" w:rsidRPr="00000000">
        <w:rPr>
          <w:rFonts w:ascii="Arial" w:cs="Arial" w:eastAsia="Arial" w:hAnsi="Arial"/>
          <w:b w:val="0"/>
          <w:i w:val="0"/>
          <w:smallCaps w:val="0"/>
          <w:strike w:val="0"/>
          <w:color w:val="1d1b11"/>
          <w:sz w:val="20"/>
          <w:szCs w:val="20"/>
          <w:highlight w:val="white"/>
          <w:u w:val="none"/>
          <w:vertAlign w:val="baseline"/>
          <w:rtl w:val="0"/>
        </w:rPr>
        <w:t xml:space="preserve"> в гостинице. Свободное время.</w:t>
      </w:r>
      <w:r w:rsidDel="00000000" w:rsidR="00000000" w:rsidRPr="00000000">
        <w:rPr>
          <w:rFonts w:ascii="Arial" w:cs="Arial" w:eastAsia="Arial" w:hAnsi="Arial"/>
          <w:color w:val="1d1b11"/>
          <w:highlight w:val="white"/>
          <w:rtl w:val="0"/>
        </w:rPr>
        <w:br w:type="textWrapping"/>
        <w:br w:type="textWrapping"/>
        <w:br w:type="textWrapping"/>
      </w:r>
      <w:r w:rsidDel="00000000" w:rsidR="00000000" w:rsidRPr="00000000">
        <w:rPr>
          <w:rFonts w:ascii="Arial" w:cs="Arial" w:eastAsia="Arial" w:hAnsi="Arial"/>
          <w:b w:val="1"/>
          <w:i w:val="0"/>
          <w:smallCaps w:val="0"/>
          <w:strike w:val="0"/>
          <w:color w:val="000000"/>
          <w:sz w:val="21"/>
          <w:szCs w:val="21"/>
          <w:highlight w:val="white"/>
          <w:vertAlign w:val="baseline"/>
          <w:rtl w:val="0"/>
        </w:rPr>
        <w:t xml:space="preserve">2 день</w:t>
      </w:r>
      <w:r w:rsidDel="00000000" w:rsidR="00000000" w:rsidRPr="00000000">
        <w:rPr>
          <w:rFonts w:ascii="Arial" w:cs="Arial" w:eastAsia="Arial" w:hAnsi="Arial"/>
          <w:b w:val="1"/>
          <w:i w:val="0"/>
          <w:smallCaps w:val="0"/>
          <w:strike w:val="0"/>
          <w:color w:val="000000"/>
          <w:sz w:val="21"/>
          <w:szCs w:val="21"/>
          <w:highlight w:val="white"/>
          <w:u w:val="none"/>
          <w:vertAlign w:val="baseline"/>
          <w:rtl w:val="0"/>
        </w:rPr>
        <w:t xml:space="preserve">:</w:t>
        <w:br w:type="textWrapping"/>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Завтрак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в гостинице.</w:t>
      </w:r>
      <w:r w:rsidDel="00000000" w:rsidR="00000000" w:rsidRPr="00000000">
        <w:rPr>
          <w:rFonts w:ascii="Arial" w:cs="Arial" w:eastAsia="Arial" w:hAnsi="Arial"/>
          <w:highlight w:val="white"/>
          <w:rtl w:val="0"/>
        </w:rPr>
        <w:br w:type="textWrapping"/>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Освобождение</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номеров.</w:t>
      </w:r>
      <w:r w:rsidDel="00000000" w:rsidR="00000000" w:rsidRPr="00000000">
        <w:rPr>
          <w:rFonts w:ascii="Arial" w:cs="Arial" w:eastAsia="Arial" w:hAnsi="Arial"/>
          <w:highlight w:val="white"/>
          <w:rtl w:val="0"/>
        </w:rPr>
        <w:br w:type="textWrapping"/>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09.30: Отъезд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на экскурсионную программу.</w:t>
      </w:r>
      <w:r w:rsidDel="00000000" w:rsidR="00000000" w:rsidRPr="00000000">
        <w:rPr>
          <w:rFonts w:ascii="Arial" w:cs="Arial" w:eastAsia="Arial" w:hAnsi="Arial"/>
          <w:highlight w:val="white"/>
          <w:rtl w:val="0"/>
        </w:rPr>
        <w:br w:type="textWrapping"/>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Обзорная экскурсия по Костроме.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Центральная площадь города с её уникальной планировкой и памятниками архитектуры, торговые ряды, присутственные места, пожарная каланча, памятник Ивану Сусанину, беседка Островского.</w:t>
      </w:r>
      <w:r w:rsidDel="00000000" w:rsidR="00000000" w:rsidRPr="00000000">
        <w:rPr>
          <w:rFonts w:ascii="Arial" w:cs="Arial" w:eastAsia="Arial" w:hAnsi="Arial"/>
          <w:sz w:val="18"/>
          <w:szCs w:val="18"/>
          <w:highlight w:val="white"/>
          <w:rtl w:val="0"/>
        </w:rPr>
        <w:br w:type="textWrapping"/>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Посещение действующего женского Богоявленско-Анастасиинского монастыря,</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где хранится Чудотворная икона Фёдоровской Божьей матери. Прогулка по Ботниковскому бульвару к памятнику Юрию Долгорукому, который по праву считается основателем города, вы пройдете по «аллее славы Костромской области», узнаете о выдающихся деятелях региона, сможете увидеть знаменитый драматический театр А.Н.Островского которому уже больше 200 лет</w:t>
      </w:r>
      <w:r w:rsidDel="00000000" w:rsidR="00000000" w:rsidRPr="00000000">
        <w:rPr>
          <w:rFonts w:ascii="Arial" w:cs="Arial" w:eastAsia="Arial" w:hAnsi="Arial"/>
          <w:sz w:val="18"/>
          <w:szCs w:val="18"/>
          <w:highlight w:val="white"/>
          <w:rtl w:val="0"/>
        </w:rPr>
        <w:t xml:space="preserve">.</w:t>
        <w:br w:type="textWrapping"/>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Экскурсия в действующий мужской Свято-Троицкий Ипатьевский монастырь </w:t>
      </w:r>
      <w:r w:rsidDel="00000000" w:rsidR="00000000" w:rsidRPr="00000000">
        <w:rPr>
          <w:rFonts w:ascii="Arial" w:cs="Arial" w:eastAsia="Arial" w:hAnsi="Arial"/>
          <w:b w:val="1"/>
          <w:i w:val="0"/>
          <w:smallCaps w:val="0"/>
          <w:strike w:val="0"/>
          <w:color w:val="c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великолепное творение русских зодчих и иконописцев 17 века, колыбель двух царских династий – Романовых и Годуновых. Это одно из самых загадочных мест в Костроме: Вам предстоит приоткрыть завесу тайны Ипатьевского монастыря.</w:t>
      </w:r>
      <w:r w:rsidDel="00000000" w:rsidR="00000000" w:rsidRPr="00000000">
        <w:rPr>
          <w:rFonts w:ascii="Arial" w:cs="Arial" w:eastAsia="Arial" w:hAnsi="Arial"/>
          <w:sz w:val="18"/>
          <w:szCs w:val="18"/>
          <w:highlight w:val="white"/>
          <w:rtl w:val="0"/>
        </w:rPr>
        <w:br w:type="textWrapping"/>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Экскурсия в музей «Лен и береста».</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Есть в городе Костроме необычный музей, где в единое, гармоничное целое соединены, казалось бы, несовместимые вещи - лён и береста. Здание музея тоже необычное: он находится в сказочном теремке. Здесь Вы узнаете о старинном ремесле ткачества, а также увидите изделия из льна и бересты современных мастеров. В сувенирном магазине при музее каждый сможет подобрать для себя, на память о поездке или в подарок, изделие по душе.</w:t>
      </w:r>
      <w:r w:rsidDel="00000000" w:rsidR="00000000" w:rsidRPr="00000000">
        <w:rPr>
          <w:rFonts w:ascii="Arial" w:cs="Arial" w:eastAsia="Arial" w:hAnsi="Arial"/>
          <w:sz w:val="18"/>
          <w:szCs w:val="18"/>
          <w:highlight w:val="white"/>
          <w:rtl w:val="0"/>
        </w:rPr>
        <w:br w:type="textWrapping"/>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Обед</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в кафе.</w:t>
      </w:r>
      <w:r w:rsidDel="00000000" w:rsidR="00000000" w:rsidRPr="00000000">
        <w:rPr>
          <w:rFonts w:ascii="Arial" w:cs="Arial" w:eastAsia="Arial" w:hAnsi="Arial"/>
          <w:highlight w:val="white"/>
          <w:rtl w:val="0"/>
        </w:rPr>
        <w:br w:type="textWrapping"/>
      </w:r>
      <w:r w:rsidDel="00000000" w:rsidR="00000000" w:rsidRPr="00000000">
        <w:rPr>
          <w:rFonts w:ascii="Arial" w:cs="Arial" w:eastAsia="Arial" w:hAnsi="Arial"/>
          <w:b w:val="1"/>
          <w:i w:val="0"/>
          <w:smallCaps w:val="0"/>
          <w:strike w:val="0"/>
          <w:color w:val="1d1b11"/>
          <w:sz w:val="20"/>
          <w:szCs w:val="20"/>
          <w:u w:val="none"/>
          <w:shd w:fill="auto" w:val="clear"/>
          <w:vertAlign w:val="baseline"/>
          <w:rtl w:val="0"/>
        </w:rPr>
        <w:t xml:space="preserve">Интерактивная экскурсия «Сырные истории»:</w:t>
      </w:r>
      <w:r w:rsidDel="00000000" w:rsidR="00000000" w:rsidRPr="00000000">
        <w:rPr>
          <w:rFonts w:ascii="Arial" w:cs="Arial" w:eastAsia="Arial" w:hAnsi="Arial"/>
          <w:b w:val="0"/>
          <w:i w:val="0"/>
          <w:smallCaps w:val="0"/>
          <w:strike w:val="0"/>
          <w:color w:val="1d1b11"/>
          <w:sz w:val="18"/>
          <w:szCs w:val="18"/>
          <w:u w:val="none"/>
          <w:shd w:fill="auto" w:val="clear"/>
          <w:vertAlign w:val="baseline"/>
          <w:rtl w:val="0"/>
        </w:rPr>
        <w:t xml:space="preserve"> Во время экскурсии по залам старинного особняка Вы узнаете интереснейшие сырные истории, проверенные и непроверенные факты, увидите старинные приспособления для изготовления сыра и технические гаджеты. В общем, для Вас откроется целый мир под названием «Сыр». В торговых лавках у Вас будет возможность купить кусочек сыра от местных сыроделов.</w:t>
      </w:r>
      <w:r w:rsidDel="00000000" w:rsidR="00000000" w:rsidRPr="00000000">
        <w:rPr>
          <w:rFonts w:ascii="Arial" w:cs="Arial" w:eastAsia="Arial" w:hAnsi="Arial"/>
          <w:color w:val="1d1b11"/>
          <w:sz w:val="18"/>
          <w:szCs w:val="18"/>
          <w:rtl w:val="0"/>
        </w:rPr>
        <w:t xml:space="preserve"> </w:t>
      </w:r>
      <w:r w:rsidDel="00000000" w:rsidR="00000000" w:rsidRPr="00000000">
        <w:rPr>
          <w:rFonts w:ascii="Arial" w:cs="Arial" w:eastAsia="Arial" w:hAnsi="Arial"/>
          <w:b w:val="0"/>
          <w:i w:val="0"/>
          <w:smallCaps w:val="0"/>
          <w:strike w:val="0"/>
          <w:color w:val="1d1b11"/>
          <w:sz w:val="20"/>
          <w:szCs w:val="20"/>
          <w:u w:val="none"/>
          <w:shd w:fill="auto" w:val="clear"/>
          <w:vertAlign w:val="baseline"/>
          <w:rtl w:val="0"/>
        </w:rPr>
        <w:t xml:space="preserve">Дегустация сыра</w:t>
      </w:r>
      <w:r w:rsidDel="00000000" w:rsidR="00000000" w:rsidRPr="00000000">
        <w:rPr>
          <w:rFonts w:ascii="Arial" w:cs="Arial" w:eastAsia="Arial" w:hAnsi="Arial"/>
          <w:color w:val="1d1b11"/>
          <w:rtl w:val="0"/>
        </w:rPr>
        <w:t xml:space="preserve"> (за доп.плату по желанию)</w:t>
        <w:br w:type="textWrapping"/>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Переезд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в г. Ярославль (80 км).</w:t>
      </w:r>
      <w:r w:rsidDel="00000000" w:rsidR="00000000" w:rsidRPr="00000000">
        <w:rPr>
          <w:rFonts w:ascii="Arial" w:cs="Arial" w:eastAsia="Arial" w:hAnsi="Arial"/>
          <w:highlight w:val="white"/>
          <w:rtl w:val="0"/>
        </w:rPr>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18.00: </w:t>
      </w:r>
      <w:r w:rsidDel="00000000" w:rsidR="00000000" w:rsidRPr="00000000">
        <w:rPr>
          <w:rFonts w:ascii="Arial" w:cs="Arial" w:eastAsia="Arial" w:hAnsi="Arial"/>
          <w:b w:val="1"/>
          <w:rtl w:val="0"/>
        </w:rPr>
        <w:t xml:space="preserve">Трансфер</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 ЖД вокзал г. Ярославль.</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Отъезд.</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ФИРМА ОСТАВЛЯЕТ ЗА СОБОЙ ПРАВО ИЗМЕНЯТЬ ПОРЯДОК ПРОВЕДЕНИЯ ЭКСКУРСИЙ!</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СТОИМОСТЬ ТУРА на 1 человека</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bl>
      <w:tblPr>
        <w:tblStyle w:val="Table2"/>
        <w:tblW w:w="10388.0" w:type="dxa"/>
        <w:jc w:val="left"/>
        <w:tblLayout w:type="fixed"/>
        <w:tblLook w:val="0000"/>
      </w:tblPr>
      <w:tblGrid>
        <w:gridCol w:w="7080"/>
        <w:gridCol w:w="3308"/>
        <w:tblGridChange w:id="0">
          <w:tblGrid>
            <w:gridCol w:w="7080"/>
            <w:gridCol w:w="330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Гостиница </w:t>
            </w:r>
            <w:r w:rsidDel="00000000" w:rsidR="00000000" w:rsidRPr="00000000">
              <w:rPr>
                <w:rFonts w:ascii="Arial" w:cs="Arial" w:eastAsia="Arial" w:hAnsi="Arial"/>
                <w:b w:val="1"/>
                <w:rtl w:val="0"/>
              </w:rPr>
              <w:t xml:space="preserve">Олд Стрит</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1"/>
                <w:rtl w:val="0"/>
              </w:rPr>
              <w:t xml:space="preserve">Волга</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4*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1">
            <w:pPr>
              <w:widowControl w:val="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 местный номер Стандарт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17525</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местный номер Стандарт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1"/>
                <w:rtl w:val="0"/>
              </w:rPr>
              <w:t xml:space="preserve">13500</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местный номер Стандарт (дети до 14 лет)</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1"/>
                <w:rtl w:val="0"/>
              </w:rPr>
              <w:t xml:space="preserve">13000</w:t>
            </w:r>
            <w:r w:rsidDel="00000000" w:rsidR="00000000" w:rsidRPr="00000000">
              <w:rPr>
                <w:rtl w:val="0"/>
              </w:rPr>
            </w:r>
          </w:p>
        </w:tc>
      </w:tr>
      <w:tr>
        <w:trPr>
          <w:cantSplit w:val="0"/>
          <w:trHeight w:val="350" w:hRule="atLeast"/>
          <w:tblHeader w:val="0"/>
        </w:trPr>
        <w:tc>
          <w:tcPr>
            <w:gridSpan w:val="2"/>
            <w:tcBorders>
              <w:left w:color="000000" w:space="0" w:sz="4" w:val="single"/>
              <w:bottom w:color="000000" w:space="0" w:sz="4" w:val="single"/>
            </w:tcBorders>
            <w:vAlign w:val="top"/>
          </w:tcPr>
          <w:p w:rsidR="00000000" w:rsidDel="00000000" w:rsidP="00000000" w:rsidRDefault="00000000" w:rsidRPr="00000000" w14:paraId="00000037">
            <w:pPr>
              <w:widowControl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Гостиница Московская застава 3*</w:t>
            </w:r>
            <w:r w:rsidDel="00000000" w:rsidR="00000000" w:rsidRPr="00000000">
              <w:rPr>
                <w:rtl w:val="0"/>
              </w:rPr>
            </w:r>
          </w:p>
        </w:tc>
      </w:tr>
      <w:tr>
        <w:trPr>
          <w:cantSplit w:val="0"/>
          <w:trHeight w:val="305.9765625"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39">
            <w:pPr>
              <w:widowControl w:val="0"/>
              <w:rPr>
                <w:rFonts w:ascii="Arial" w:cs="Arial" w:eastAsia="Arial" w:hAnsi="Arial"/>
              </w:rPr>
            </w:pPr>
            <w:r w:rsidDel="00000000" w:rsidR="00000000" w:rsidRPr="00000000">
              <w:rPr>
                <w:rFonts w:ascii="Arial" w:cs="Arial" w:eastAsia="Arial" w:hAnsi="Arial"/>
                <w:rtl w:val="0"/>
              </w:rPr>
              <w:t xml:space="preserve">1 местный номер Стандарт </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15300</w:t>
            </w:r>
          </w:p>
        </w:tc>
      </w:tr>
      <w:tr>
        <w:trPr>
          <w:cantSplit w:val="0"/>
          <w:trHeight w:val="305.9765625"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3B">
            <w:pPr>
              <w:widowControl w:val="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2 местный номер Стандарт </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13000</w:t>
            </w:r>
          </w:p>
        </w:tc>
      </w:tr>
      <w:tr>
        <w:trPr>
          <w:cantSplit w:val="0"/>
          <w:trHeight w:val="285"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3D">
            <w:pPr>
              <w:widowControl w:val="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2 местный номер Стандарт (дети до 14 лет)</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12500</w:t>
            </w:r>
          </w:p>
        </w:tc>
      </w:tr>
      <w:tr>
        <w:trPr>
          <w:cantSplit w:val="0"/>
          <w:trHeight w:val="310" w:hRule="atLeast"/>
          <w:tblHeader w:val="0"/>
        </w:trPr>
        <w:tc>
          <w:tcPr>
            <w:gridSpan w:val="2"/>
            <w:tcBorders>
              <w:left w:color="000000" w:space="0" w:sz="4" w:val="single"/>
              <w:bottom w:color="000000" w:space="0" w:sz="4" w:val="single"/>
            </w:tcBorders>
            <w:vAlign w:val="top"/>
          </w:tcPr>
          <w:p w:rsidR="00000000" w:rsidDel="00000000" w:rsidP="00000000" w:rsidRDefault="00000000" w:rsidRPr="00000000" w14:paraId="0000003F">
            <w:pPr>
              <w:widowControl w:val="0"/>
              <w:jc w:val="center"/>
              <w:rPr>
                <w:rFonts w:ascii="Arial" w:cs="Arial" w:eastAsia="Arial" w:hAnsi="Arial"/>
              </w:rPr>
            </w:pPr>
            <w:r w:rsidDel="00000000" w:rsidR="00000000" w:rsidRPr="00000000">
              <w:rPr>
                <w:rFonts w:ascii="Arial" w:cs="Arial" w:eastAsia="Arial" w:hAnsi="Arial"/>
                <w:b w:val="1"/>
                <w:rtl w:val="0"/>
              </w:rPr>
              <w:t xml:space="preserve">Гостиница Снегурочка  3* </w:t>
            </w:r>
            <w:r w:rsidDel="00000000" w:rsidR="00000000" w:rsidRPr="00000000">
              <w:rPr>
                <w:rtl w:val="0"/>
              </w:rPr>
            </w:r>
          </w:p>
        </w:tc>
      </w:tr>
      <w:tr>
        <w:trPr>
          <w:cantSplit w:val="0"/>
          <w:trHeight w:val="285"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41">
            <w:pPr>
              <w:widowControl w:val="0"/>
              <w:rPr>
                <w:rFonts w:ascii="Arial" w:cs="Arial" w:eastAsia="Arial" w:hAnsi="Arial"/>
              </w:rPr>
            </w:pPr>
            <w:r w:rsidDel="00000000" w:rsidR="00000000" w:rsidRPr="00000000">
              <w:rPr>
                <w:rFonts w:ascii="Arial" w:cs="Arial" w:eastAsia="Arial" w:hAnsi="Arial"/>
                <w:rtl w:val="0"/>
              </w:rPr>
              <w:t xml:space="preserve">1 местный номер Стандарт </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2">
            <w:pPr>
              <w:widowControl w:val="0"/>
              <w:jc w:val="center"/>
              <w:rPr>
                <w:rFonts w:ascii="Arial" w:cs="Arial" w:eastAsia="Arial" w:hAnsi="Arial"/>
                <w:i w:val="1"/>
              </w:rPr>
            </w:pPr>
            <w:r w:rsidDel="00000000" w:rsidR="00000000" w:rsidRPr="00000000">
              <w:rPr>
                <w:rFonts w:ascii="Arial" w:cs="Arial" w:eastAsia="Arial" w:hAnsi="Arial"/>
                <w:i w:val="1"/>
                <w:rtl w:val="0"/>
              </w:rPr>
              <w:t xml:space="preserve">14300</w:t>
            </w:r>
          </w:p>
        </w:tc>
      </w:tr>
      <w:tr>
        <w:trPr>
          <w:cantSplit w:val="0"/>
          <w:trHeight w:val="285"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43">
            <w:pPr>
              <w:widowControl w:val="0"/>
              <w:rPr>
                <w:rFonts w:ascii="Arial" w:cs="Arial" w:eastAsia="Arial" w:hAnsi="Arial"/>
              </w:rPr>
            </w:pPr>
            <w:r w:rsidDel="00000000" w:rsidR="00000000" w:rsidRPr="00000000">
              <w:rPr>
                <w:rFonts w:ascii="Arial" w:cs="Arial" w:eastAsia="Arial" w:hAnsi="Arial"/>
                <w:rtl w:val="0"/>
              </w:rPr>
              <w:t xml:space="preserve">2 местный номер Стандарт </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4">
            <w:pPr>
              <w:widowControl w:val="0"/>
              <w:jc w:val="center"/>
              <w:rPr>
                <w:rFonts w:ascii="Arial" w:cs="Arial" w:eastAsia="Arial" w:hAnsi="Arial"/>
                <w:i w:val="1"/>
              </w:rPr>
            </w:pPr>
            <w:r w:rsidDel="00000000" w:rsidR="00000000" w:rsidRPr="00000000">
              <w:rPr>
                <w:rFonts w:ascii="Arial" w:cs="Arial" w:eastAsia="Arial" w:hAnsi="Arial"/>
                <w:i w:val="1"/>
                <w:rtl w:val="0"/>
              </w:rPr>
              <w:t xml:space="preserve">12000</w:t>
            </w:r>
          </w:p>
        </w:tc>
      </w:tr>
      <w:tr>
        <w:trPr>
          <w:cantSplit w:val="0"/>
          <w:trHeight w:val="285"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45">
            <w:pPr>
              <w:widowControl w:val="0"/>
              <w:rPr>
                <w:rFonts w:ascii="Arial" w:cs="Arial" w:eastAsia="Arial" w:hAnsi="Arial"/>
              </w:rPr>
            </w:pPr>
            <w:r w:rsidDel="00000000" w:rsidR="00000000" w:rsidRPr="00000000">
              <w:rPr>
                <w:rFonts w:ascii="Arial" w:cs="Arial" w:eastAsia="Arial" w:hAnsi="Arial"/>
                <w:rtl w:val="0"/>
              </w:rPr>
              <w:t xml:space="preserve">2 местный номер Стандарт (дети до 14 лет)</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6">
            <w:pPr>
              <w:widowControl w:val="0"/>
              <w:jc w:val="center"/>
              <w:rPr>
                <w:rFonts w:ascii="Arial" w:cs="Arial" w:eastAsia="Arial" w:hAnsi="Arial"/>
                <w:i w:val="1"/>
              </w:rPr>
            </w:pPr>
            <w:r w:rsidDel="00000000" w:rsidR="00000000" w:rsidRPr="00000000">
              <w:rPr>
                <w:rFonts w:ascii="Arial" w:cs="Arial" w:eastAsia="Arial" w:hAnsi="Arial"/>
                <w:i w:val="1"/>
                <w:rtl w:val="0"/>
              </w:rPr>
              <w:t xml:space="preserve">11500</w:t>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КОМИССИЯ — 10%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 СТОИМОСТЬ ТУРА на 3 дня включено</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Проживание в отеле;</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Питание: 1 завтрак + 2 обеда; </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Транспортное обслуживание: по программе,</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Сопровождение профессиональным экскурсоводом: 2 дня,</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Экскурсионное обслуживание и входные билеты: по программе.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 СТОИМОСТЬ ТУРА НЕ ВКЛЮЧЕНО:</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ЖД проезд Москва — Ярославль — Москва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За дополнительную плату: </w:t>
      </w:r>
      <w:r w:rsidDel="00000000" w:rsidR="00000000" w:rsidRPr="00000000">
        <w:rPr>
          <w:rFonts w:ascii="Arial" w:cs="Arial" w:eastAsia="Arial" w:hAnsi="Arial"/>
          <w:b w:val="0"/>
          <w:i w:val="0"/>
          <w:smallCaps w:val="0"/>
          <w:strike w:val="0"/>
          <w:color w:val="1d1b11"/>
          <w:sz w:val="20"/>
          <w:szCs w:val="20"/>
          <w:u w:val="none"/>
          <w:shd w:fill="auto" w:val="clear"/>
          <w:vertAlign w:val="baseline"/>
          <w:rtl w:val="0"/>
        </w:rPr>
        <w:t xml:space="preserve"> Дегустация сыра в Костроме</w:t>
      </w:r>
      <w:r w:rsidDel="00000000" w:rsidR="00000000" w:rsidRPr="00000000">
        <w:rPr>
          <w:rFonts w:ascii="Arial" w:cs="Arial" w:eastAsia="Arial" w:hAnsi="Arial"/>
          <w:color w:val="1d1b11"/>
          <w:rtl w:val="0"/>
        </w:rPr>
        <w:t xml:space="preserve"> (стоимость уточняется на месте)</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Гостиница «</w:t>
      </w:r>
      <w:hyperlink r:id="rId1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Волга</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(г.Кострома)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находится в центре древнерусского города Кострома. Номера "Комфорт": ванна или душ, спутниковое ТВ, ЖК телевизор, Wi-Fi, телефон, шкаф-купе, холодильник, минибар, сейф, площадь номера - 18 кв.м. Номер "Стандартный": телевизор, спутниковое ТВ, Wi-Fi, телефон, шкаф-купе, площадь номера - 18 кв.м. В гостинице круглосуточно работает лобби-бар.</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85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85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Гостиница «Московская застава»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(г. Кострома, ул. 1 Мая, д.5)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расположена в самом центре Костромы, на берегу реки Волга, в 15 минутах езды от основных вокзалов и в пешей доступности от остановок общественного транспорта. Все номера оборудованы современной мебелью, системой индивидуального кондиционирования, LED-телевизором со спутниковым телевидением, телефоном. В ванных комнатах гостям предоставляются фен, комплект полотенец и косметические принадлежности.</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В стоимость проживания включен завтрак по системе «Шведский стол». К услугам гостей круглосуточная стойка регистрации, лобби-бар, свободный доступ в интернет (Wi-Fi), банный комплекс.</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85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85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Гостиница «Снегурочка»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(г. Кострома, ул. Лагерная, 38/13)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расположена в 2 км от центра города Кострома, в 350 метрах от Волги. К услугам гостей фитнес-центр, сауна, ресторан, бесплатная парковка и номера с бесплатным Wi-Fi. Номера отеля «Снегурочка» оснащены кондиционером. Интерьер номеров оформлен в фольклорном стиле и посвящен Снегурочке. В числе удобств телевизор, минибар и собственная ванная комната с феном и бесплатными туалетно-косметическими принадлежностями. Тапочки и халаты предлагаются за дополнительную плату. Ресторан «Метелица» специализируется на блюдах как классической, так и современной русской кухни. Завтрак «шведский стол». Рядом с отелем расположен терем Снегурочки.</w:t>
      </w:r>
      <w:r w:rsidDel="00000000" w:rsidR="00000000" w:rsidRPr="00000000">
        <w:rPr>
          <w:rtl w:val="0"/>
        </w:rPr>
      </w:r>
    </w:p>
    <w:sectPr>
      <w:pgSz w:h="16838" w:w="11906" w:orient="portrait"/>
      <w:pgMar w:bottom="397" w:top="405" w:left="870" w:right="6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432" w:hanging="432"/>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Заголовок10">
    <w:name w:val="Заголовок 1"/>
    <w:basedOn w:val="Обычный"/>
    <w:next w:val="Обычный"/>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0"/>
    </w:pPr>
    <w:rPr>
      <w:rFonts w:ascii="Arial" w:cs="Arial" w:eastAsia="Lucida Sans Unicode" w:hAnsi="Arial"/>
      <w:b w:val="1"/>
      <w:bCs w:val="1"/>
      <w:w w:val="100"/>
      <w:kern w:val="1"/>
      <w:position w:val="-1"/>
      <w:sz w:val="32"/>
      <w:szCs w:val="32"/>
      <w:effect w:val="none"/>
      <w:vertAlign w:val="baseline"/>
      <w:cs w:val="0"/>
      <w:em w:val="none"/>
      <w:lang w:bidi="ar-SA" w:eastAsia="ar-SA" w:val="ru-RU"/>
    </w:rPr>
  </w:style>
  <w:style w:type="paragraph" w:styleId="Заголовок2">
    <w:name w:val="Заголовок 2"/>
    <w:basedOn w:val="Обычный"/>
    <w:next w:val="Обычный"/>
    <w:autoRedefine w:val="0"/>
    <w:hidden w:val="0"/>
    <w:qFormat w:val="0"/>
    <w:pPr>
      <w:keepNext w:val="1"/>
      <w:widowControl w:val="0"/>
      <w:numPr>
        <w:ilvl w:val="1"/>
        <w:numId w:val="1"/>
      </w:numPr>
      <w:suppressAutoHyphens w:val="0"/>
      <w:spacing w:line="1" w:lineRule="atLeast"/>
      <w:ind w:left="0" w:right="0" w:leftChars="-1" w:rightChars="0" w:firstLine="0" w:firstLineChars="-1"/>
      <w:textDirection w:val="btLr"/>
      <w:textAlignment w:val="top"/>
      <w:outlineLvl w:val="1"/>
    </w:pPr>
    <w:rPr>
      <w:b w:val="1"/>
      <w:w w:val="100"/>
      <w:position w:val="-1"/>
      <w:sz w:val="32"/>
      <w:szCs w:val="24"/>
      <w:effect w:val="none"/>
      <w:vertAlign w:val="baseline"/>
      <w:cs w:val="0"/>
      <w:em w:val="none"/>
      <w:lang w:bidi="ar-SA" w:eastAsia="ar-SA" w:val="ru-RU"/>
    </w:rPr>
  </w:style>
  <w:style w:type="paragraph" w:styleId="Заголовок3">
    <w:name w:val="Заголовок 3"/>
    <w:basedOn w:val="Обычный"/>
    <w:next w:val="Основнойтекст"/>
    <w:autoRedefine w:val="0"/>
    <w:hidden w:val="0"/>
    <w:qFormat w:val="0"/>
    <w:pPr>
      <w:widowControl w:val="0"/>
      <w:numPr>
        <w:ilvl w:val="2"/>
        <w:numId w:val="1"/>
      </w:numPr>
      <w:suppressAutoHyphens w:val="0"/>
      <w:spacing w:line="1" w:lineRule="atLeast"/>
      <w:ind w:left="0" w:right="0" w:leftChars="-1" w:rightChars="0" w:firstLine="0" w:firstLineChars="-1"/>
      <w:textDirection w:val="btLr"/>
      <w:textAlignment w:val="top"/>
      <w:outlineLvl w:val="2"/>
    </w:pPr>
    <w:rPr>
      <w:rFonts w:ascii="Tahoma" w:cs="Tahoma" w:eastAsia="Lucida Sans Unicode" w:hAnsi="Tahoma"/>
      <w:b w:val="1"/>
      <w:bCs w:val="1"/>
      <w:color w:val="000000"/>
      <w:w w:val="100"/>
      <w:position w:val="-1"/>
      <w:sz w:val="28"/>
      <w:szCs w:val="28"/>
      <w:effect w:val="none"/>
      <w:vertAlign w:val="baseline"/>
      <w:cs w:val="0"/>
      <w:em w:val="none"/>
      <w:lang w:bidi="ar-SA" w:eastAsia="ar-SA" w:val="ru-RU"/>
    </w:rPr>
  </w:style>
  <w:style w:type="paragraph" w:styleId="Заголовок7">
    <w:name w:val="Заголовок 7"/>
    <w:basedOn w:val="Обычный"/>
    <w:next w:val="Обычный"/>
    <w:autoRedefine w:val="0"/>
    <w:hidden w:val="0"/>
    <w:qFormat w:val="0"/>
    <w:pPr>
      <w:keepNext w:val="1"/>
      <w:widowControl w:val="0"/>
      <w:numPr>
        <w:ilvl w:val="6"/>
        <w:numId w:val="1"/>
      </w:numPr>
      <w:suppressAutoHyphens w:val="0"/>
      <w:spacing w:line="1" w:lineRule="atLeast"/>
      <w:ind w:left="0" w:right="0" w:leftChars="-1" w:rightChars="0" w:firstLine="0" w:firstLineChars="-1"/>
      <w:textDirection w:val="btLr"/>
      <w:textAlignment w:val="top"/>
      <w:outlineLvl w:val="6"/>
    </w:pPr>
    <w:rPr>
      <w:b w:val="1"/>
      <w:i w:val="1"/>
      <w:w w:val="100"/>
      <w:position w:val="-1"/>
      <w:sz w:val="24"/>
      <w:szCs w:val="24"/>
      <w:u w:val="single"/>
      <w:effect w:val="none"/>
      <w:vertAlign w:val="baseline"/>
      <w:cs w:val="0"/>
      <w:em w:val="none"/>
      <w:lang w:bidi="ar-SA" w:eastAsia="ar-SA"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Symbol" w:cs="StarSymbol" w:hAnsi="Symbol"/>
      <w:w w:val="100"/>
      <w:position w:val="-1"/>
      <w:sz w:val="18"/>
      <w:szCs w:val="18"/>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Основнойшрифтабзаца14">
    <w:name w:val="Основной шрифт абзаца14"/>
    <w:next w:val="Основнойшрифтабзаца14"/>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Symbol" w:cs="StarSymbol" w:hAnsi="Symbol"/>
      <w:w w:val="100"/>
      <w:position w:val="-1"/>
      <w:sz w:val="18"/>
      <w:szCs w:val="18"/>
      <w:effect w:val="none"/>
      <w:vertAlign w:val="baseline"/>
      <w:cs w:val="0"/>
      <w:em w:val="none"/>
      <w:lang/>
    </w:rPr>
  </w:style>
  <w:style w:type="character" w:styleId="Основнойшрифтабзаца13">
    <w:name w:val="Основной шрифт абзаца13"/>
    <w:next w:val="Основнойшрифтабзаца13"/>
    <w:autoRedefine w:val="0"/>
    <w:hidden w:val="0"/>
    <w:qFormat w:val="0"/>
    <w:rPr>
      <w:w w:val="100"/>
      <w:position w:val="-1"/>
      <w:effect w:val="none"/>
      <w:vertAlign w:val="baseline"/>
      <w:cs w:val="0"/>
      <w:em w:val="none"/>
      <w:lang/>
    </w:rPr>
  </w:style>
  <w:style w:type="character" w:styleId="Основнойшрифтабзаца12">
    <w:name w:val="Основной шрифт абзаца12"/>
    <w:next w:val="Основнойшрифтабзаца12"/>
    <w:autoRedefine w:val="0"/>
    <w:hidden w:val="0"/>
    <w:qFormat w:val="0"/>
    <w:rPr>
      <w:w w:val="100"/>
      <w:position w:val="-1"/>
      <w:effect w:val="none"/>
      <w:vertAlign w:val="baseline"/>
      <w:cs w:val="0"/>
      <w:em w:val="none"/>
      <w:lang/>
    </w:rPr>
  </w:style>
  <w:style w:type="character" w:styleId="Основнойшрифтабзаца11">
    <w:name w:val="Основной шрифт абзаца11"/>
    <w:next w:val="Основнойшрифтабзаца11"/>
    <w:autoRedefine w:val="0"/>
    <w:hidden w:val="0"/>
    <w:qFormat w:val="0"/>
    <w:rPr>
      <w:w w:val="100"/>
      <w:position w:val="-1"/>
      <w:effect w:val="none"/>
      <w:vertAlign w:val="baseline"/>
      <w:cs w:val="0"/>
      <w:em w:val="none"/>
      <w:lang/>
    </w:rPr>
  </w:style>
  <w:style w:type="character" w:styleId="Основнойшрифтабзаца10">
    <w:name w:val="Основной шрифт абзаца10"/>
    <w:next w:val="Основнойшрифтабзаца10"/>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rFonts w:ascii="Symbol" w:cs="Symbol" w:hAnsi="Symbol" w:hint="default"/>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hint="default"/>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hint="default"/>
      <w:w w:val="100"/>
      <w:position w:val="-1"/>
      <w:effect w:val="none"/>
      <w:vertAlign w:val="baseline"/>
      <w:cs w:val="0"/>
      <w:em w:val="none"/>
      <w:lang/>
    </w:rPr>
  </w:style>
  <w:style w:type="character" w:styleId="WW8Num3z3">
    <w:name w:val="WW8Num3z3"/>
    <w:next w:val="WW8Num3z3"/>
    <w:autoRedefine w:val="0"/>
    <w:hidden w:val="0"/>
    <w:qFormat w:val="0"/>
    <w:rPr>
      <w:rFonts w:ascii="Symbol" w:cs="Symbol" w:hAnsi="Symbol" w:hint="default"/>
      <w:w w:val="100"/>
      <w:position w:val="-1"/>
      <w:effect w:val="none"/>
      <w:vertAlign w:val="baseline"/>
      <w:cs w:val="0"/>
      <w:em w:val="none"/>
      <w:lang/>
    </w:rPr>
  </w:style>
  <w:style w:type="character" w:styleId="Основнойшрифтабзаца9">
    <w:name w:val="Основной шрифт абзаца9"/>
    <w:next w:val="Основнойшрифтабзаца9"/>
    <w:autoRedefine w:val="0"/>
    <w:hidden w:val="0"/>
    <w:qFormat w:val="0"/>
    <w:rPr>
      <w:w w:val="100"/>
      <w:position w:val="-1"/>
      <w:effect w:val="none"/>
      <w:vertAlign w:val="baseline"/>
      <w:cs w:val="0"/>
      <w:em w:val="none"/>
      <w:lang/>
    </w:rPr>
  </w:style>
  <w:style w:type="character" w:styleId="Основнойшрифтабзаца8">
    <w:name w:val="Основной шрифт абзаца8"/>
    <w:next w:val="Основнойшрифтабзаца8"/>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4z0">
    <w:name w:val="WW8Num4z0"/>
    <w:next w:val="WW8Num4z0"/>
    <w:autoRedefine w:val="0"/>
    <w:hidden w:val="0"/>
    <w:qFormat w:val="0"/>
    <w:rPr>
      <w:rFonts w:ascii="Symbol" w:cs="Symbol" w:hAnsi="Symbol" w:hint="default"/>
      <w:w w:val="100"/>
      <w:position w:val="-1"/>
      <w:effect w:val="none"/>
      <w:vertAlign w:val="baseline"/>
      <w:cs w:val="0"/>
      <w:em w:val="none"/>
      <w:lang/>
    </w:rPr>
  </w:style>
  <w:style w:type="character" w:styleId="WW8Num4z1">
    <w:name w:val="WW8Num4z1"/>
    <w:next w:val="WW8Num4z1"/>
    <w:autoRedefine w:val="0"/>
    <w:hidden w:val="0"/>
    <w:qFormat w:val="0"/>
    <w:rPr>
      <w:rFonts w:ascii="Courier New" w:cs="Courier New" w:hAnsi="Courier New" w:hint="default"/>
      <w:w w:val="100"/>
      <w:position w:val="-1"/>
      <w:effect w:val="none"/>
      <w:vertAlign w:val="baseline"/>
      <w:cs w:val="0"/>
      <w:em w:val="none"/>
      <w:lang/>
    </w:rPr>
  </w:style>
  <w:style w:type="character" w:styleId="WW8Num4z2">
    <w:name w:val="WW8Num4z2"/>
    <w:next w:val="WW8Num4z2"/>
    <w:autoRedefine w:val="0"/>
    <w:hidden w:val="0"/>
    <w:qFormat w:val="0"/>
    <w:rPr>
      <w:rFonts w:ascii="Wingdings" w:cs="Wingdings" w:hAnsi="Wingdings" w:hint="default"/>
      <w:w w:val="100"/>
      <w:position w:val="-1"/>
      <w:effect w:val="none"/>
      <w:vertAlign w:val="baseline"/>
      <w:cs w:val="0"/>
      <w:em w:val="none"/>
      <w:lang/>
    </w:rPr>
  </w:style>
  <w:style w:type="character" w:styleId="WW8Num5z0">
    <w:name w:val="WW8Num5z0"/>
    <w:next w:val="WW8Num5z0"/>
    <w:autoRedefine w:val="0"/>
    <w:hidden w:val="0"/>
    <w:qFormat w:val="0"/>
    <w:rPr>
      <w:rFonts w:ascii="Symbol" w:cs="Symbol" w:hAnsi="Symbol" w:hint="default"/>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hint="default"/>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hint="default"/>
      <w:w w:val="100"/>
      <w:position w:val="-1"/>
      <w:effect w:val="none"/>
      <w:vertAlign w:val="baseline"/>
      <w:cs w:val="0"/>
      <w:em w:val="none"/>
      <w:lang/>
    </w:rPr>
  </w:style>
  <w:style w:type="character" w:styleId="WW8Num6z0">
    <w:name w:val="WW8Num6z0"/>
    <w:next w:val="WW8Num6z0"/>
    <w:autoRedefine w:val="0"/>
    <w:hidden w:val="0"/>
    <w:qFormat w:val="0"/>
    <w:rPr>
      <w:rFonts w:ascii="Symbol" w:cs="Symbol" w:hAnsi="Symbol" w:hint="default"/>
      <w:w w:val="100"/>
      <w:position w:val="-1"/>
      <w:effect w:val="none"/>
      <w:vertAlign w:val="baseline"/>
      <w:cs w:val="0"/>
      <w:em w:val="none"/>
      <w:lang/>
    </w:rPr>
  </w:style>
  <w:style w:type="character" w:styleId="WW8Num6z1">
    <w:name w:val="WW8Num6z1"/>
    <w:next w:val="WW8Num6z1"/>
    <w:autoRedefine w:val="0"/>
    <w:hidden w:val="0"/>
    <w:qFormat w:val="0"/>
    <w:rPr>
      <w:rFonts w:ascii="Courier New" w:cs="Courier New" w:hAnsi="Courier New" w:hint="default"/>
      <w:w w:val="100"/>
      <w:position w:val="-1"/>
      <w:effect w:val="none"/>
      <w:vertAlign w:val="baseline"/>
      <w:cs w:val="0"/>
      <w:em w:val="none"/>
      <w:lang/>
    </w:rPr>
  </w:style>
  <w:style w:type="character" w:styleId="WW8Num6z2">
    <w:name w:val="WW8Num6z2"/>
    <w:next w:val="WW8Num6z2"/>
    <w:autoRedefine w:val="0"/>
    <w:hidden w:val="0"/>
    <w:qFormat w:val="0"/>
    <w:rPr>
      <w:rFonts w:ascii="Wingdings" w:cs="Wingdings" w:hAnsi="Wingdings" w:hint="default"/>
      <w:w w:val="100"/>
      <w:position w:val="-1"/>
      <w:effect w:val="none"/>
      <w:vertAlign w:val="baseline"/>
      <w:cs w:val="0"/>
      <w:em w:val="none"/>
      <w:lang/>
    </w:rPr>
  </w:style>
  <w:style w:type="character" w:styleId="Основнойшрифтабзаца7">
    <w:name w:val="Основной шрифт абзаца7"/>
    <w:next w:val="Основнойшрифтабзаца7"/>
    <w:autoRedefine w:val="0"/>
    <w:hidden w:val="0"/>
    <w:qFormat w:val="0"/>
    <w:rPr>
      <w:w w:val="100"/>
      <w:position w:val="-1"/>
      <w:effect w:val="none"/>
      <w:vertAlign w:val="baseline"/>
      <w:cs w:val="0"/>
      <w:em w:val="none"/>
      <w:lang/>
    </w:rPr>
  </w:style>
  <w:style w:type="character" w:styleId="Основнойшрифтабзаца6">
    <w:name w:val="Основной шрифт абзаца6"/>
    <w:next w:val="Основнойшрифтабзаца6"/>
    <w:autoRedefine w:val="0"/>
    <w:hidden w:val="0"/>
    <w:qFormat w:val="0"/>
    <w:rPr>
      <w:w w:val="100"/>
      <w:position w:val="-1"/>
      <w:effect w:val="none"/>
      <w:vertAlign w:val="baseline"/>
      <w:cs w:val="0"/>
      <w:em w:val="none"/>
      <w:lang/>
    </w:rPr>
  </w:style>
  <w:style w:type="character" w:styleId="Основнойшрифтабзаца5">
    <w:name w:val="Основной шрифт абзаца5"/>
    <w:next w:val="Основнойшрифтабзаца5"/>
    <w:autoRedefine w:val="0"/>
    <w:hidden w:val="0"/>
    <w:qFormat w:val="0"/>
    <w:rPr>
      <w:w w:val="100"/>
      <w:position w:val="-1"/>
      <w:effect w:val="none"/>
      <w:vertAlign w:val="baseline"/>
      <w:cs w:val="0"/>
      <w:em w:val="none"/>
      <w:lang/>
    </w:rPr>
  </w:style>
  <w:style w:type="character" w:styleId="Основнойшрифтабзаца4">
    <w:name w:val="Основной шрифт абзаца4"/>
    <w:next w:val="Основнойшрифтабзаца4"/>
    <w:autoRedefine w:val="0"/>
    <w:hidden w:val="0"/>
    <w:qFormat w:val="0"/>
    <w:rPr>
      <w:w w:val="100"/>
      <w:position w:val="-1"/>
      <w:effect w:val="none"/>
      <w:vertAlign w:val="baseline"/>
      <w:cs w:val="0"/>
      <w:em w:val="none"/>
      <w:lang/>
    </w:rPr>
  </w:style>
  <w:style w:type="character" w:styleId="Основнойшрифтабзаца3">
    <w:name w:val="Основной шрифт абзаца3"/>
    <w:next w:val="Основнойшрифтабзаца3"/>
    <w:autoRedefine w:val="0"/>
    <w:hidden w:val="0"/>
    <w:qFormat w:val="0"/>
    <w:rPr>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character" w:styleId="WW-Absatz-Standardschriftart11111">
    <w:name w:val="WW-Absatz-Standardschriftart11111"/>
    <w:next w:val="WW-Absatz-Standardschriftart11111"/>
    <w:autoRedefine w:val="0"/>
    <w:hidden w:val="0"/>
    <w:qFormat w:val="0"/>
    <w:rPr>
      <w:w w:val="100"/>
      <w:position w:val="-1"/>
      <w:effect w:val="none"/>
      <w:vertAlign w:val="baseline"/>
      <w:cs w:val="0"/>
      <w:em w:val="none"/>
      <w:lang/>
    </w:rPr>
  </w:style>
  <w:style w:type="character" w:styleId="WW-Absatz-Standardschriftart111111">
    <w:name w:val="WW-Absatz-Standardschriftart111111"/>
    <w:next w:val="WW-Absatz-Standardschriftart111111"/>
    <w:autoRedefine w:val="0"/>
    <w:hidden w:val="0"/>
    <w:qFormat w:val="0"/>
    <w:rPr>
      <w:w w:val="100"/>
      <w:position w:val="-1"/>
      <w:effect w:val="none"/>
      <w:vertAlign w:val="baseline"/>
      <w:cs w:val="0"/>
      <w:em w:val="none"/>
      <w:lang/>
    </w:rPr>
  </w:style>
  <w:style w:type="character" w:styleId="WW-Absatz-Standardschriftart1111111">
    <w:name w:val="WW-Absatz-Standardschriftart1111111"/>
    <w:next w:val="WW-Absatz-Standardschriftart1111111"/>
    <w:autoRedefine w:val="0"/>
    <w:hidden w:val="0"/>
    <w:qFormat w:val="0"/>
    <w:rPr>
      <w:w w:val="100"/>
      <w:position w:val="-1"/>
      <w:effect w:val="none"/>
      <w:vertAlign w:val="baseline"/>
      <w:cs w:val="0"/>
      <w:em w:val="none"/>
      <w:lang/>
    </w:rPr>
  </w:style>
  <w:style w:type="character" w:styleId="WW-Absatz-Standardschriftart11111111">
    <w:name w:val="WW-Absatz-Standardschriftart11111111"/>
    <w:next w:val="WW-Absatz-Standardschriftart11111111"/>
    <w:autoRedefine w:val="0"/>
    <w:hidden w:val="0"/>
    <w:qFormat w:val="0"/>
    <w:rPr>
      <w:w w:val="100"/>
      <w:position w:val="-1"/>
      <w:effect w:val="none"/>
      <w:vertAlign w:val="baseline"/>
      <w:cs w:val="0"/>
      <w:em w:val="none"/>
      <w:lang/>
    </w:rPr>
  </w:style>
  <w:style w:type="character" w:styleId="WW-Absatz-Standardschriftart111111111">
    <w:name w:val="WW-Absatz-Standardschriftart111111111"/>
    <w:next w:val="WW-Absatz-Standardschriftart111111111"/>
    <w:autoRedefine w:val="0"/>
    <w:hidden w:val="0"/>
    <w:qFormat w:val="0"/>
    <w:rPr>
      <w:w w:val="100"/>
      <w:position w:val="-1"/>
      <w:effect w:val="none"/>
      <w:vertAlign w:val="baseline"/>
      <w:cs w:val="0"/>
      <w:em w:val="none"/>
      <w:lang/>
    </w:rPr>
  </w:style>
  <w:style w:type="character" w:styleId="WW-Absatz-Standardschriftart1111111111">
    <w:name w:val="WW-Absatz-Standardschriftart1111111111"/>
    <w:next w:val="WW-Absatz-Standardschriftart1111111111"/>
    <w:autoRedefine w:val="0"/>
    <w:hidden w:val="0"/>
    <w:qFormat w:val="0"/>
    <w:rPr>
      <w:w w:val="100"/>
      <w:position w:val="-1"/>
      <w:effect w:val="none"/>
      <w:vertAlign w:val="baseline"/>
      <w:cs w:val="0"/>
      <w:em w:val="none"/>
      <w:lang/>
    </w:rPr>
  </w:style>
  <w:style w:type="character" w:styleId="WW-Absatz-Standardschriftart11111111111">
    <w:name w:val="WW-Absatz-Standardschriftart11111111111"/>
    <w:next w:val="WW-Absatz-Standardschriftart11111111111"/>
    <w:autoRedefine w:val="0"/>
    <w:hidden w:val="0"/>
    <w:qFormat w:val="0"/>
    <w:rPr>
      <w:w w:val="100"/>
      <w:position w:val="-1"/>
      <w:effect w:val="none"/>
      <w:vertAlign w:val="baseline"/>
      <w:cs w:val="0"/>
      <w:em w:val="none"/>
      <w:lang/>
    </w:rPr>
  </w:style>
  <w:style w:type="character" w:styleId="WW-Absatz-Standardschriftart111111111111">
    <w:name w:val="WW-Absatz-Standardschriftart111111111111"/>
    <w:next w:val="WW-Absatz-Standardschriftart111111111111"/>
    <w:autoRedefine w:val="0"/>
    <w:hidden w:val="0"/>
    <w:qFormat w:val="0"/>
    <w:rPr>
      <w:w w:val="100"/>
      <w:position w:val="-1"/>
      <w:effect w:val="none"/>
      <w:vertAlign w:val="baseline"/>
      <w:cs w:val="0"/>
      <w:em w:val="none"/>
      <w:lang/>
    </w:rPr>
  </w:style>
  <w:style w:type="character" w:styleId="WW-Absatz-Standardschriftart1111111111111">
    <w:name w:val="WW-Absatz-Standardschriftart1111111111111"/>
    <w:next w:val="WW-Absatz-Standardschriftart1111111111111"/>
    <w:autoRedefine w:val="0"/>
    <w:hidden w:val="0"/>
    <w:qFormat w:val="0"/>
    <w:rPr>
      <w:w w:val="100"/>
      <w:position w:val="-1"/>
      <w:effect w:val="none"/>
      <w:vertAlign w:val="baseline"/>
      <w:cs w:val="0"/>
      <w:em w:val="none"/>
      <w:lang/>
    </w:rPr>
  </w:style>
  <w:style w:type="character" w:styleId="WW-Absatz-Standardschriftart11111111111111">
    <w:name w:val="WW-Absatz-Standardschriftart11111111111111"/>
    <w:next w:val="WW-Absatz-Standardschriftart11111111111111"/>
    <w:autoRedefine w:val="0"/>
    <w:hidden w:val="0"/>
    <w:qFormat w:val="0"/>
    <w:rPr>
      <w:w w:val="100"/>
      <w:position w:val="-1"/>
      <w:effect w:val="none"/>
      <w:vertAlign w:val="baseline"/>
      <w:cs w:val="0"/>
      <w:em w:val="none"/>
      <w:lang/>
    </w:rPr>
  </w:style>
  <w:style w:type="character" w:styleId="WW-Absatz-Standardschriftart111111111111111">
    <w:name w:val="WW-Absatz-Standardschriftart111111111111111"/>
    <w:next w:val="WW-Absatz-Standardschriftart111111111111111"/>
    <w:autoRedefine w:val="0"/>
    <w:hidden w:val="0"/>
    <w:qFormat w:val="0"/>
    <w:rPr>
      <w:w w:val="100"/>
      <w:position w:val="-1"/>
      <w:effect w:val="none"/>
      <w:vertAlign w:val="baseline"/>
      <w:cs w:val="0"/>
      <w:em w:val="none"/>
      <w:lang/>
    </w:rPr>
  </w:style>
  <w:style w:type="character" w:styleId="WW-Absatz-Standardschriftart1111111111111111">
    <w:name w:val="WW-Absatz-Standardschriftart1111111111111111"/>
    <w:next w:val="WW-Absatz-Standardschriftart1111111111111111"/>
    <w:autoRedefine w:val="0"/>
    <w:hidden w:val="0"/>
    <w:qFormat w:val="0"/>
    <w:rPr>
      <w:w w:val="100"/>
      <w:position w:val="-1"/>
      <w:effect w:val="none"/>
      <w:vertAlign w:val="baseline"/>
      <w:cs w:val="0"/>
      <w:em w:val="none"/>
      <w:lang/>
    </w:rPr>
  </w:style>
  <w:style w:type="character" w:styleId="WW-Absatz-Standardschriftart11111111111111111">
    <w:name w:val="WW-Absatz-Standardschriftart11111111111111111"/>
    <w:next w:val="WW-Absatz-Standardschriftart11111111111111111"/>
    <w:autoRedefine w:val="0"/>
    <w:hidden w:val="0"/>
    <w:qFormat w:val="0"/>
    <w:rPr>
      <w:w w:val="100"/>
      <w:position w:val="-1"/>
      <w:effect w:val="none"/>
      <w:vertAlign w:val="baseline"/>
      <w:cs w:val="0"/>
      <w:em w:val="none"/>
      <w:lang/>
    </w:rPr>
  </w:style>
  <w:style w:type="character" w:styleId="WW-Absatz-Standardschriftart111111111111111111">
    <w:name w:val="WW-Absatz-Standardschriftart111111111111111111"/>
    <w:next w:val="WW-Absatz-Standardschriftart111111111111111111"/>
    <w:autoRedefine w:val="0"/>
    <w:hidden w:val="0"/>
    <w:qFormat w:val="0"/>
    <w:rPr>
      <w:w w:val="100"/>
      <w:position w:val="-1"/>
      <w:effect w:val="none"/>
      <w:vertAlign w:val="baseline"/>
      <w:cs w:val="0"/>
      <w:em w:val="none"/>
      <w:lang/>
    </w:rPr>
  </w:style>
  <w:style w:type="character" w:styleId="WW-Absatz-Standardschriftart1111111111111111111">
    <w:name w:val="WW-Absatz-Standardschriftart1111111111111111111"/>
    <w:next w:val="WW-Absatz-Standardschriftart1111111111111111111"/>
    <w:autoRedefine w:val="0"/>
    <w:hidden w:val="0"/>
    <w:qFormat w:val="0"/>
    <w:rPr>
      <w:w w:val="100"/>
      <w:position w:val="-1"/>
      <w:effect w:val="none"/>
      <w:vertAlign w:val="baseline"/>
      <w:cs w:val="0"/>
      <w:em w:val="none"/>
      <w:lang/>
    </w:rPr>
  </w:style>
  <w:style w:type="character" w:styleId="WW-Absatz-Standardschriftart11111111111111111111">
    <w:name w:val="WW-Absatz-Standardschriftart11111111111111111111"/>
    <w:next w:val="WW-Absatz-Standardschriftart11111111111111111111"/>
    <w:autoRedefine w:val="0"/>
    <w:hidden w:val="0"/>
    <w:qFormat w:val="0"/>
    <w:rPr>
      <w:w w:val="100"/>
      <w:position w:val="-1"/>
      <w:effect w:val="none"/>
      <w:vertAlign w:val="baseline"/>
      <w:cs w:val="0"/>
      <w:em w:val="none"/>
      <w:lang/>
    </w:rPr>
  </w:style>
  <w:style w:type="character" w:styleId="WW-Absatz-Standardschriftart111111111111111111111">
    <w:name w:val="WW-Absatz-Standardschriftart111111111111111111111"/>
    <w:next w:val="WW-Absatz-Standardschriftart111111111111111111111"/>
    <w:autoRedefine w:val="0"/>
    <w:hidden w:val="0"/>
    <w:qFormat w:val="0"/>
    <w:rPr>
      <w:w w:val="100"/>
      <w:position w:val="-1"/>
      <w:effect w:val="none"/>
      <w:vertAlign w:val="baseline"/>
      <w:cs w:val="0"/>
      <w:em w:val="none"/>
      <w:lang/>
    </w:rPr>
  </w:style>
  <w:style w:type="character" w:styleId="WW-Absatz-Standardschriftart1111111111111111111111">
    <w:name w:val="WW-Absatz-Standardschriftart1111111111111111111111"/>
    <w:next w:val="WW-Absatz-Standardschriftart1111111111111111111111"/>
    <w:autoRedefine w:val="0"/>
    <w:hidden w:val="0"/>
    <w:qFormat w:val="0"/>
    <w:rPr>
      <w:w w:val="100"/>
      <w:position w:val="-1"/>
      <w:effect w:val="none"/>
      <w:vertAlign w:val="baseline"/>
      <w:cs w:val="0"/>
      <w:em w:val="none"/>
      <w:lang/>
    </w:rPr>
  </w:style>
  <w:style w:type="character" w:styleId="WW-Absatz-Standardschriftart11111111111111111111111">
    <w:name w:val="WW-Absatz-Standardschriftart11111111111111111111111"/>
    <w:next w:val="WW-Absatz-Standardschriftart11111111111111111111111"/>
    <w:autoRedefine w:val="0"/>
    <w:hidden w:val="0"/>
    <w:qFormat w:val="0"/>
    <w:rPr>
      <w:w w:val="100"/>
      <w:position w:val="-1"/>
      <w:effect w:val="none"/>
      <w:vertAlign w:val="baseline"/>
      <w:cs w:val="0"/>
      <w:em w:val="none"/>
      <w:lang/>
    </w:rPr>
  </w:style>
  <w:style w:type="character" w:styleId="WW-Absatz-Standardschriftart111111111111111111111111">
    <w:name w:val="WW-Absatz-Standardschriftart111111111111111111111111"/>
    <w:next w:val="WW-Absatz-Standardschriftart111111111111111111111111"/>
    <w:autoRedefine w:val="0"/>
    <w:hidden w:val="0"/>
    <w:qFormat w:val="0"/>
    <w:rPr>
      <w:w w:val="100"/>
      <w:position w:val="-1"/>
      <w:effect w:val="none"/>
      <w:vertAlign w:val="baseline"/>
      <w:cs w:val="0"/>
      <w:em w:val="none"/>
      <w:lang/>
    </w:rPr>
  </w:style>
  <w:style w:type="character" w:styleId="WW-Absatz-Standardschriftart1111111111111111111111111">
    <w:name w:val="WW-Absatz-Standardschriftart1111111111111111111111111"/>
    <w:next w:val="WW-Absatz-Standardschriftart1111111111111111111111111"/>
    <w:autoRedefine w:val="0"/>
    <w:hidden w:val="0"/>
    <w:qFormat w:val="0"/>
    <w:rPr>
      <w:w w:val="100"/>
      <w:position w:val="-1"/>
      <w:effect w:val="none"/>
      <w:vertAlign w:val="baseline"/>
      <w:cs w:val="0"/>
      <w:em w:val="none"/>
      <w:lang/>
    </w:rPr>
  </w:style>
  <w:style w:type="character" w:styleId="WW-Absatz-Standardschriftart11111111111111111111111111">
    <w:name w:val="WW-Absatz-Standardschriftart11111111111111111111111111"/>
    <w:next w:val="WW-Absatz-Standardschriftart11111111111111111111111111"/>
    <w:autoRedefine w:val="0"/>
    <w:hidden w:val="0"/>
    <w:qFormat w:val="0"/>
    <w:rPr>
      <w:w w:val="100"/>
      <w:position w:val="-1"/>
      <w:effect w:val="none"/>
      <w:vertAlign w:val="baseline"/>
      <w:cs w:val="0"/>
      <w:em w:val="none"/>
      <w:lang/>
    </w:rPr>
  </w:style>
  <w:style w:type="character" w:styleId="WW-Absatz-Standardschriftart111111111111111111111111111">
    <w:name w:val="WW-Absatz-Standardschriftart111111111111111111111111111"/>
    <w:next w:val="WW-Absatz-Standardschriftart111111111111111111111111111"/>
    <w:autoRedefine w:val="0"/>
    <w:hidden w:val="0"/>
    <w:qFormat w:val="0"/>
    <w:rPr>
      <w:w w:val="100"/>
      <w:position w:val="-1"/>
      <w:effect w:val="none"/>
      <w:vertAlign w:val="baseline"/>
      <w:cs w:val="0"/>
      <w:em w:val="none"/>
      <w:lang/>
    </w:rPr>
  </w:style>
  <w:style w:type="character" w:styleId="WW-Absatz-Standardschriftart1111111111111111111111111111">
    <w:name w:val="WW-Absatz-Standardschriftart1111111111111111111111111111"/>
    <w:next w:val="WW-Absatz-Standardschriftart1111111111111111111111111111"/>
    <w:autoRedefine w:val="0"/>
    <w:hidden w:val="0"/>
    <w:qFormat w:val="0"/>
    <w:rPr>
      <w:w w:val="100"/>
      <w:position w:val="-1"/>
      <w:effect w:val="none"/>
      <w:vertAlign w:val="baseline"/>
      <w:cs w:val="0"/>
      <w:em w:val="none"/>
      <w:lang/>
    </w:rPr>
  </w:style>
  <w:style w:type="character" w:styleId="WW-Absatz-Standardschriftart11111111111111111111111111111">
    <w:name w:val="WW-Absatz-Standardschriftart11111111111111111111111111111"/>
    <w:next w:val="WW-Absatz-Standardschriftart11111111111111111111111111111"/>
    <w:autoRedefine w:val="0"/>
    <w:hidden w:val="0"/>
    <w:qFormat w:val="0"/>
    <w:rPr>
      <w:w w:val="100"/>
      <w:position w:val="-1"/>
      <w:effect w:val="none"/>
      <w:vertAlign w:val="baseline"/>
      <w:cs w:val="0"/>
      <w:em w:val="none"/>
      <w:lang/>
    </w:rPr>
  </w:style>
  <w:style w:type="character" w:styleId="WW-Absatz-Standardschriftart111111111111111111111111111111">
    <w:name w:val="WW-Absatz-Standardschriftart111111111111111111111111111111"/>
    <w:next w:val="WW-Absatz-Standardschriftart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
    <w:name w:val="WW-Absatz-Standardschriftart1111111111111111111111111111111"/>
    <w:next w:val="WW-Absatz-Standardschriftart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
    <w:name w:val="WW-Absatz-Standardschriftart11111111111111111111111111111111"/>
    <w:next w:val="WW-Absatz-Standardschriftart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
    <w:name w:val="WW-Absatz-Standardschriftart111111111111111111111111111111111"/>
    <w:next w:val="WW-Absatz-Standardschriftart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
    <w:name w:val="WW-Absatz-Standardschriftart1111111111111111111111111111111111"/>
    <w:next w:val="WW-Absatz-Standardschriftart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
    <w:name w:val="WW-Absatz-Standardschriftart11111111111111111111111111111111111"/>
    <w:next w:val="WW-Absatz-Standardschriftart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
    <w:name w:val="WW-Absatz-Standardschriftart111111111111111111111111111111111111"/>
    <w:next w:val="WW-Absatz-Standardschriftart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
    <w:name w:val="WW-Absatz-Standardschriftart1111111111111111111111111111111111111"/>
    <w:next w:val="WW-Absatz-Standardschriftart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
    <w:name w:val="WW-Absatz-Standardschriftart11111111111111111111111111111111111111"/>
    <w:next w:val="WW-Absatz-Standardschriftart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
    <w:name w:val="WW-Absatz-Standardschriftart111111111111111111111111111111111111111"/>
    <w:next w:val="WW-Absatz-Standardschriftart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
    <w:name w:val="WW-Absatz-Standardschriftart1111111111111111111111111111111111111111"/>
    <w:next w:val="WW-Absatz-Standardschriftart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
    <w:name w:val="WW-Absatz-Standardschriftart11111111111111111111111111111111111111111"/>
    <w:next w:val="WW-Absatz-Standardschriftart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
    <w:name w:val="WW-Absatz-Standardschriftart111111111111111111111111111111111111111111"/>
    <w:next w:val="WW-Absatz-Standardschriftart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
    <w:name w:val="WW-Absatz-Standardschriftart1111111111111111111111111111111111111111111"/>
    <w:next w:val="WW-Absatz-Standardschriftart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
    <w:name w:val="WW-Absatz-Standardschriftart11111111111111111111111111111111111111111111"/>
    <w:next w:val="WW-Absatz-Standardschriftart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
    <w:name w:val="WW-Absatz-Standardschriftart111111111111111111111111111111111111111111111"/>
    <w:next w:val="WW-Absatz-Standardschriftart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
    <w:name w:val="WW-Absatz-Standardschriftart1111111111111111111111111111111111111111111111"/>
    <w:next w:val="WW-Absatz-Standardschriftart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
    <w:name w:val="WW-Absatz-Standardschriftart11111111111111111111111111111111111111111111111"/>
    <w:next w:val="WW-Absatz-Standardschriftart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
    <w:name w:val="WW-Absatz-Standardschriftart111111111111111111111111111111111111111111111111"/>
    <w:next w:val="WW-Absatz-Standardschriftart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
    <w:name w:val="WW-Absatz-Standardschriftart1111111111111111111111111111111111111111111111111"/>
    <w:next w:val="WW-Absatz-Standardschriftart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
    <w:name w:val="WW-Absatz-Standardschriftart11111111111111111111111111111111111111111111111111"/>
    <w:next w:val="WW-Absatz-Standardschriftart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
    <w:name w:val="WW-Absatz-Standardschriftart111111111111111111111111111111111111111111111111111"/>
    <w:next w:val="WW-Absatz-Standardschriftart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
    <w:name w:val="WW-Absatz-Standardschriftart1111111111111111111111111111111111111111111111111111"/>
    <w:next w:val="WW-Absatz-Standardschriftart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
    <w:name w:val="WW-Absatz-Standardschriftart11111111111111111111111111111111111111111111111111111"/>
    <w:next w:val="WW-Absatz-Standardschriftart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
    <w:name w:val="WW-Absatz-Standardschriftart111111111111111111111111111111111111111111111111111111"/>
    <w:next w:val="WW-Absatz-Standardschriftart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
    <w:name w:val="WW-Absatz-Standardschriftart1111111111111111111111111111111111111111111111111111111"/>
    <w:next w:val="WW-Absatz-Standardschriftart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
    <w:name w:val="WW-Absatz-Standardschriftart11111111111111111111111111111111111111111111111111111111"/>
    <w:next w:val="WW-Absatz-Standardschriftart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
    <w:name w:val="WW-Absatz-Standardschriftart111111111111111111111111111111111111111111111111111111111"/>
    <w:next w:val="WW-Absatz-Standardschriftart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
    <w:name w:val="WW-Absatz-Standardschriftart1111111111111111111111111111111111111111111111111111111111"/>
    <w:next w:val="WW-Absatz-Standardschriftart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
    <w:name w:val="WW-Absatz-Standardschriftart11111111111111111111111111111111111111111111111111111111111"/>
    <w:next w:val="WW-Absatz-Standardschriftart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
    <w:name w:val="WW-Absatz-Standardschriftart111111111111111111111111111111111111111111111111111111111111"/>
    <w:next w:val="WW-Absatz-Standardschriftart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
    <w:name w:val="WW-Absatz-Standardschriftart1111111111111111111111111111111111111111111111111111111111111"/>
    <w:next w:val="WW-Absatz-Standardschriftart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
    <w:name w:val="WW-Absatz-Standardschriftart11111111111111111111111111111111111111111111111111111111111111"/>
    <w:next w:val="WW-Absatz-Standardschriftart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
    <w:name w:val="WW-Absatz-Standardschriftart111111111111111111111111111111111111111111111111111111111111111"/>
    <w:next w:val="WW-Absatz-Standardschriftart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
    <w:name w:val="WW-Absatz-Standardschriftart1111111111111111111111111111111111111111111111111111111111111111"/>
    <w:next w:val="WW-Absatz-Standardschriftart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
    <w:name w:val="WW-Absatz-Standardschriftart11111111111111111111111111111111111111111111111111111111111111111"/>
    <w:next w:val="WW-Absatz-Standardschriftart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
    <w:name w:val="WW-Absatz-Standardschriftart111111111111111111111111111111111111111111111111111111111111111111"/>
    <w:next w:val="WW-Absatz-Standardschriftart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
    <w:name w:val="WW-Absatz-Standardschriftart1111111111111111111111111111111111111111111111111111111111111111111"/>
    <w:next w:val="WW-Absatz-Standardschriftart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
    <w:name w:val="WW-Absatz-Standardschriftart11111111111111111111111111111111111111111111111111111111111111111111"/>
    <w:next w:val="WW-Absatz-Standardschriftart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
    <w:name w:val="WW-Absatz-Standardschriftart111111111111111111111111111111111111111111111111111111111111111111111"/>
    <w:next w:val="WW-Absatz-Standardschriftart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
    <w:name w:val="WW-Absatz-Standardschriftart1111111111111111111111111111111111111111111111111111111111111111111111"/>
    <w:next w:val="WW-Absatz-Standardschriftart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
    <w:name w:val="WW-Absatz-Standardschriftart11111111111111111111111111111111111111111111111111111111111111111111111"/>
    <w:next w:val="WW-Absatz-Standardschriftart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
    <w:name w:val="WW-Absatz-Standardschriftart111111111111111111111111111111111111111111111111111111111111111111111111"/>
    <w:next w:val="WW-Absatz-Standardschriftart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
    <w:name w:val="WW-Absatz-Standardschriftart1111111111111111111111111111111111111111111111111111111111111111111111111"/>
    <w:next w:val="WW-Absatz-Standardschriftart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
    <w:name w:val="WW-Absatz-Standardschriftart11111111111111111111111111111111111111111111111111111111111111111111111111"/>
    <w:next w:val="WW-Absatz-Standardschriftart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
    <w:name w:val="WW-Absatz-Standardschriftart111111111111111111111111111111111111111111111111111111111111111111111111111"/>
    <w:next w:val="WW-Absatz-Standardschriftart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
    <w:name w:val="WW-Absatz-Standardschriftart1111111111111111111111111111111111111111111111111111111111111111111111111111"/>
    <w:next w:val="WW-Absatz-Standardschriftart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
    <w:name w:val="WW-Absatz-Standardschriftart11111111111111111111111111111111111111111111111111111111111111111111111111111"/>
    <w:next w:val="WW-Absatz-Standardschriftart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
    <w:name w:val="WW-Absatz-Standardschriftart111111111111111111111111111111111111111111111111111111111111111111111111111111"/>
    <w:next w:val="WW-Absatz-Standardschriftart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
    <w:name w:val="WW-Absatz-Standardschriftart1111111111111111111111111111111111111111111111111111111111111111111111111111111"/>
    <w:next w:val="WW-Absatz-Standardschriftart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
    <w:name w:val="WW-Absatz-Standardschriftart11111111111111111111111111111111111111111111111111111111111111111111111111111111"/>
    <w:next w:val="WW-Absatz-Standardschriftart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
    <w:name w:val="WW-Absatz-Standardschriftart111111111111111111111111111111111111111111111111111111111111111111111111111111111"/>
    <w:next w:val="WW-Absatz-Standardschriftart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
    <w:name w:val="WW-Absatz-Standardschriftart1111111111111111111111111111111111111111111111111111111111111111111111111111111111"/>
    <w:next w:val="WW-Absatz-Standardschriftart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
    <w:name w:val="WW-Absatz-Standardschriftart11111111111111111111111111111111111111111111111111111111111111111111111111111111111"/>
    <w:next w:val="WW-Absatz-Standardschriftart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
    <w:name w:val="WW-Absatz-Standardschriftart111111111111111111111111111111111111111111111111111111111111111111111111111111111111"/>
    <w:next w:val="WW-Absatz-Standardschriftart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
    <w:name w:val="WW-Absatz-Standardschriftart1111111111111111111111111111111111111111111111111111111111111111111111111111111111111"/>
    <w:next w:val="WW-Absatz-Standardschriftart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next w:val="WW-Absatz-Standardschriftart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next w:val="WW-Absatz-Standardschriftart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next w:val="WW-Absatz-Standardschriftart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next w:val="WW-Absatz-Standardschriftart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next w:val="WW-Absatz-Standardschriftart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Основнойшрифтабзаца2">
    <w:name w:val="Основной шрифт абзаца2"/>
    <w:next w:val="Основнойшрифтабзаца2"/>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next w:val="WW-Absatz-Standardschriftart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next w:val="WW-Absatz-Standardschriftart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next w:val="WW-Absatz-Standardschriftart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next w:val="WW-Absatz-Standardschriftart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next w:val="WW-Absatz-Standardschriftart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next w:val="WW-Absatz-Standardschriftart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Основнойшрифтабзаца1">
    <w:name w:val="Основной шрифт абзаца1"/>
    <w:next w:val="Основнойшрифтабзаца1"/>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0"/>
    <w:rPr>
      <w:color w:val="0000ff"/>
      <w:w w:val="100"/>
      <w:position w:val="-1"/>
      <w:u w:val="single"/>
      <w:effect w:val="none"/>
      <w:vertAlign w:val="baseline"/>
      <w:cs w:val="0"/>
      <w:em w:val="none"/>
      <w:lang/>
    </w:rPr>
  </w:style>
  <w:style w:type="character" w:styleId="Символнумерации">
    <w:name w:val="Символ нумерации"/>
    <w:next w:val="Символнумерации"/>
    <w:autoRedefine w:val="0"/>
    <w:hidden w:val="0"/>
    <w:qFormat w:val="0"/>
    <w:rPr>
      <w:w w:val="100"/>
      <w:position w:val="-1"/>
      <w:effect w:val="none"/>
      <w:vertAlign w:val="baseline"/>
      <w:cs w:val="0"/>
      <w:em w:val="none"/>
      <w:lang/>
    </w:rPr>
  </w:style>
  <w:style w:type="character" w:styleId="Маркерысписка">
    <w:name w:val="Маркеры списка"/>
    <w:next w:val="Маркерысписка"/>
    <w:autoRedefine w:val="0"/>
    <w:hidden w:val="0"/>
    <w:qFormat w:val="0"/>
    <w:rPr>
      <w:rFonts w:ascii="StarSymbol" w:cs="StarSymbol" w:eastAsia="StarSymbol" w:hAnsi="StarSymbol"/>
      <w:w w:val="100"/>
      <w:position w:val="-1"/>
      <w:sz w:val="18"/>
      <w:szCs w:val="18"/>
      <w:effect w:val="none"/>
      <w:vertAlign w:val="baseline"/>
      <w:cs w:val="0"/>
      <w:em w:val="none"/>
      <w:lang/>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0"/>
    <w:rPr>
      <w:color w:val="800080"/>
      <w:w w:val="100"/>
      <w:position w:val="-1"/>
      <w:u w:val="single"/>
      <w:effect w:val="none"/>
      <w:vertAlign w:val="baseline"/>
      <w:cs w:val="0"/>
      <w:em w:val="none"/>
      <w:lang/>
    </w:rPr>
  </w:style>
  <w:style w:type="paragraph" w:styleId="Заголовок1">
    <w:name w:val="Заголовок1"/>
    <w:basedOn w:val="Обычный"/>
    <w:next w:val="Основнойтекст"/>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ru-RU"/>
    </w:rPr>
  </w:style>
  <w:style w:type="paragraph" w:styleId="Основнойтекст">
    <w:name w:val="Основной текст"/>
    <w:basedOn w:val="Обычный"/>
    <w:next w:val="Основнойтекст"/>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писок">
    <w:name w:val="Список"/>
    <w:basedOn w:val="Основнойтекст"/>
    <w:next w:val="Список"/>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
    <w:name w:val="Название"/>
    <w:basedOn w:val="Обычный"/>
    <w:next w:val="Название"/>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14">
    <w:name w:val="Указатель14"/>
    <w:basedOn w:val="Обычный"/>
    <w:next w:val="Указатель14"/>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13">
    <w:name w:val="Название13"/>
    <w:basedOn w:val="Обычный"/>
    <w:next w:val="Название13"/>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13">
    <w:name w:val="Указатель13"/>
    <w:basedOn w:val="Обычный"/>
    <w:next w:val="Указатель13"/>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12">
    <w:name w:val="Название12"/>
    <w:basedOn w:val="Обычный"/>
    <w:next w:val="Название12"/>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12">
    <w:name w:val="Указатель12"/>
    <w:basedOn w:val="Обычный"/>
    <w:next w:val="Указатель12"/>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11">
    <w:name w:val="Название11"/>
    <w:basedOn w:val="Обычный"/>
    <w:next w:val="Название11"/>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11">
    <w:name w:val="Указатель11"/>
    <w:basedOn w:val="Обычный"/>
    <w:next w:val="Указатель11"/>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10">
    <w:name w:val="Название10"/>
    <w:basedOn w:val="Обычный"/>
    <w:next w:val="Название10"/>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10">
    <w:name w:val="Указатель10"/>
    <w:basedOn w:val="Обычный"/>
    <w:next w:val="Указатель10"/>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9">
    <w:name w:val="Название9"/>
    <w:basedOn w:val="Обычный"/>
    <w:next w:val="Название9"/>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9">
    <w:name w:val="Указатель9"/>
    <w:basedOn w:val="Обычный"/>
    <w:next w:val="Указатель9"/>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8">
    <w:name w:val="Название8"/>
    <w:basedOn w:val="Обычный"/>
    <w:next w:val="Название8"/>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8">
    <w:name w:val="Указатель8"/>
    <w:basedOn w:val="Обычный"/>
    <w:next w:val="Указатель8"/>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7">
    <w:name w:val="Название7"/>
    <w:basedOn w:val="Обычный"/>
    <w:next w:val="Название7"/>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7">
    <w:name w:val="Указатель7"/>
    <w:basedOn w:val="Обычный"/>
    <w:next w:val="Указатель7"/>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6">
    <w:name w:val="Название6"/>
    <w:basedOn w:val="Обычный"/>
    <w:next w:val="Название6"/>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6">
    <w:name w:val="Указатель6"/>
    <w:basedOn w:val="Обычный"/>
    <w:next w:val="Указатель6"/>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5">
    <w:name w:val="Название5"/>
    <w:basedOn w:val="Обычный"/>
    <w:next w:val="Название5"/>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5">
    <w:name w:val="Указатель5"/>
    <w:basedOn w:val="Обычный"/>
    <w:next w:val="Указатель5"/>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4">
    <w:name w:val="Название4"/>
    <w:basedOn w:val="Обычный"/>
    <w:next w:val="Название4"/>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4">
    <w:name w:val="Указатель4"/>
    <w:basedOn w:val="Обычный"/>
    <w:next w:val="Указатель4"/>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3">
    <w:name w:val="Название3"/>
    <w:basedOn w:val="Обычный"/>
    <w:next w:val="Название3"/>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3">
    <w:name w:val="Указатель3"/>
    <w:basedOn w:val="Обычный"/>
    <w:next w:val="Указатель3"/>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2">
    <w:name w:val="Название2"/>
    <w:basedOn w:val="Обычный"/>
    <w:next w:val="Название2"/>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2">
    <w:name w:val="Указатель2"/>
    <w:basedOn w:val="Обычный"/>
    <w:next w:val="Указатель2"/>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1">
    <w:name w:val="Название1"/>
    <w:basedOn w:val="Обычный"/>
    <w:next w:val="Название1"/>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1">
    <w:name w:val="Указатель1"/>
    <w:basedOn w:val="Обычный"/>
    <w:next w:val="Указатель1"/>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одержимоетаблицы">
    <w:name w:val="Содержимое таблицы"/>
    <w:basedOn w:val="Обычный"/>
    <w:next w:val="Содержимоетаблицы"/>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Заголовоктаблицы">
    <w:name w:val="Заголовок таблицы"/>
    <w:basedOn w:val="Содержимоетаблицы"/>
    <w:next w:val="Заголовоктаблицы"/>
    <w:autoRedefine w:val="0"/>
    <w:hidden w:val="0"/>
    <w:qFormat w:val="0"/>
    <w:pPr>
      <w:widowControl w:val="0"/>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ar-SA" w:val="ru-RU"/>
    </w:rPr>
  </w:style>
  <w:style w:type="paragraph" w:styleId="Схемадокумента1">
    <w:name w:val="Схема документа1"/>
    <w:basedOn w:val="Обычный"/>
    <w:next w:val="Схемадокумента1"/>
    <w:autoRedefine w:val="0"/>
    <w:hidden w:val="0"/>
    <w:qFormat w:val="0"/>
    <w:pPr>
      <w:widowControl w:val="0"/>
      <w:shd w:color="auto" w:fill="000080" w:val="clear"/>
      <w:suppressAutoHyphens w:val="0"/>
      <w:spacing w:line="1" w:lineRule="atLeast"/>
      <w:ind w:leftChars="-1" w:rightChars="0" w:firstLineChars="-1"/>
      <w:textDirection w:val="btLr"/>
      <w:textAlignment w:val="top"/>
      <w:outlineLvl w:val="0"/>
    </w:pPr>
    <w:rPr>
      <w:rFonts w:ascii="Tahoma" w:cs="Tahoma" w:eastAsia="Lucida Sans Unicode" w:hAnsi="Tahoma"/>
      <w:w w:val="100"/>
      <w:position w:val="-1"/>
      <w:sz w:val="20"/>
      <w:szCs w:val="20"/>
      <w:effect w:val="none"/>
      <w:vertAlign w:val="baseline"/>
      <w:cs w:val="0"/>
      <w:em w:val="none"/>
      <w:lang w:bidi="ar-SA" w:eastAsia="ar-SA" w:val="ru-RU"/>
    </w:rPr>
  </w:style>
  <w:style w:type="paragraph" w:styleId="Обычный(веб)">
    <w:name w:val="Обычный (веб)"/>
    <w:basedOn w:val="Обычный"/>
    <w:next w:val="Обычный(веб)"/>
    <w:autoRedefine w:val="0"/>
    <w:hidden w:val="0"/>
    <w:qFormat w:val="0"/>
    <w:pPr>
      <w:widowControl w:val="1"/>
      <w:suppressAutoHyphens w:val="1"/>
      <w:spacing w:after="100" w:before="10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desktop">
    <w:name w:val="desktop"/>
    <w:basedOn w:val="Обычный"/>
    <w:next w:val="desktop"/>
    <w:autoRedefine w:val="0"/>
    <w:hidden w:val="0"/>
    <w:qFormat w:val="0"/>
    <w:pPr>
      <w:widowControl w:val="1"/>
      <w:suppressAutoHyphens w:val="1"/>
      <w:spacing w:after="100" w:before="10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b-text">
    <w:name w:val="b-text"/>
    <w:basedOn w:val="Обычный"/>
    <w:next w:val="b-text"/>
    <w:autoRedefine w:val="0"/>
    <w:hidden w:val="0"/>
    <w:qFormat w:val="0"/>
    <w:pPr>
      <w:widowControl w:val="1"/>
      <w:suppressAutoHyphens w:val="1"/>
      <w:spacing w:after="100" w:before="10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Безинтервала">
    <w:name w:val="Без интервала"/>
    <w:next w:val="Безинтервала"/>
    <w:autoRedefine w:val="0"/>
    <w:hidden w:val="0"/>
    <w:qFormat w:val="0"/>
    <w:pPr>
      <w:suppressAutoHyphens w:val="0"/>
      <w:spacing w:line="1" w:lineRule="atLeast"/>
      <w:ind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ar-SA" w:val="ru-RU"/>
    </w:rPr>
  </w:style>
  <w:style w:type="paragraph" w:styleId="Normal(Web)">
    <w:name w:val="Normal (Web)"/>
    <w:basedOn w:val="Обычный"/>
    <w:next w:val="Normal(Web)"/>
    <w:autoRedefine w:val="0"/>
    <w:hidden w:val="0"/>
    <w:qFormat w:val="0"/>
    <w:pPr>
      <w:widowControl w:val="0"/>
      <w:numPr>
        <w:ilvl w:val="0"/>
        <w:numId w:val="0"/>
      </w:numPr>
      <w:suppressAutoHyphens w:val="0"/>
      <w:spacing w:after="100" w:before="100" w:line="100" w:lineRule="atLeast"/>
      <w:ind w:left="0" w:right="0" w:leftChars="-1" w:rightChars="0" w:firstLine="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ar-SA" w:val="ru-RU"/>
    </w:rPr>
  </w:style>
  <w:style w:type="paragraph" w:styleId="text-justify">
    <w:name w:val="text-justify"/>
    <w:basedOn w:val="Обычный"/>
    <w:next w:val="text-justify"/>
    <w:autoRedefine w:val="0"/>
    <w:hidden w:val="0"/>
    <w:qFormat w:val="0"/>
    <w:pPr>
      <w:widowControl w:val="0"/>
      <w:suppressAutoHyphens w:val="0"/>
      <w:spacing w:after="280" w:before="280"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ar-SA"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yperlink" Target="about:blank" TargetMode="External"/><Relationship Id="rId10" Type="http://schemas.openxmlformats.org/officeDocument/2006/relationships/hyperlink" Target="http://www.viaduk.ru/" TargetMode="External"/><Relationship Id="rId9" Type="http://schemas.openxmlformats.org/officeDocument/2006/relationships/hyperlink" Target="mailto:viaduk@aha.ru"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j43YPGazveMlDJo0PZr4O1ksaQ==">CgMxLjA4AHIhMXBMd2tya3Qwdk1xQTF3NE5UVEhWTjdiem5FR25EbTZ1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2017-10-28T07:56:00Z</dcterms:created>
  <dc:creator>Ольга</dc:creator>
</cp:coreProperties>
</file>