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566"/>
        <w:gridCol w:w="9174"/>
      </w:tblGrid>
      <w:tr w:rsidR="00734DE6" w:rsidRPr="00734DE6" w14:paraId="1CA7DD2B" w14:textId="77777777" w:rsidTr="007B1400">
        <w:tc>
          <w:tcPr>
            <w:tcW w:w="1566" w:type="dxa"/>
          </w:tcPr>
          <w:p w14:paraId="33F6CA46" w14:textId="77777777" w:rsidR="00734DE6" w:rsidRPr="00734DE6" w:rsidRDefault="00734DE6" w:rsidP="00734DE6">
            <w:pPr>
              <w:keepNext/>
              <w:numPr>
                <w:ilvl w:val="1"/>
                <w:numId w:val="2"/>
              </w:numPr>
              <w:suppressAutoHyphens/>
              <w:snapToGrid w:val="0"/>
              <w:jc w:val="center"/>
              <w:outlineLvl w:val="1"/>
              <w:rPr>
                <w:rFonts w:ascii="Courier New" w:hAnsi="Courier New" w:cs="Courier New"/>
                <w:b/>
                <w:color w:val="1F3864"/>
                <w:lang w:eastAsia="ar-SA"/>
              </w:rPr>
            </w:pPr>
            <w:bookmarkStart w:id="0" w:name="_Hlk190079362"/>
            <w:r w:rsidRPr="00734DE6">
              <w:rPr>
                <w:rFonts w:ascii="Courier New" w:hAnsi="Courier New" w:cs="Courier New"/>
                <w:b/>
                <w:color w:val="1F3864"/>
                <w:sz w:val="28"/>
                <w:szCs w:val="28"/>
                <w:lang w:eastAsia="ar-SA"/>
              </w:rPr>
              <w:t>ВИАДУК</w:t>
            </w:r>
          </w:p>
        </w:tc>
        <w:tc>
          <w:tcPr>
            <w:tcW w:w="9174" w:type="dxa"/>
          </w:tcPr>
          <w:p w14:paraId="1DBAA710" w14:textId="77777777" w:rsidR="00734DE6" w:rsidRPr="00734DE6" w:rsidRDefault="00734DE6" w:rsidP="00734DE6">
            <w:pPr>
              <w:keepNext/>
              <w:numPr>
                <w:ilvl w:val="1"/>
                <w:numId w:val="2"/>
              </w:numPr>
              <w:suppressAutoHyphens/>
              <w:snapToGrid w:val="0"/>
              <w:outlineLvl w:val="1"/>
              <w:rPr>
                <w:rFonts w:ascii="Courier New" w:hAnsi="Courier New" w:cs="Courier New"/>
                <w:b/>
                <w:color w:val="1F3864"/>
                <w:lang w:eastAsia="ar-SA"/>
              </w:rPr>
            </w:pPr>
          </w:p>
        </w:tc>
      </w:tr>
      <w:tr w:rsidR="00734DE6" w:rsidRPr="00734DE6" w14:paraId="7EC3E46F" w14:textId="77777777" w:rsidTr="007B1400">
        <w:tc>
          <w:tcPr>
            <w:tcW w:w="1566" w:type="dxa"/>
          </w:tcPr>
          <w:p w14:paraId="6EDC719E" w14:textId="77777777" w:rsidR="00734DE6" w:rsidRPr="00734DE6" w:rsidRDefault="008F4260" w:rsidP="00734DE6">
            <w:pPr>
              <w:keepNext/>
              <w:numPr>
                <w:ilvl w:val="1"/>
                <w:numId w:val="2"/>
              </w:numPr>
              <w:suppressAutoHyphens/>
              <w:snapToGrid w:val="0"/>
              <w:jc w:val="center"/>
              <w:outlineLvl w:val="1"/>
              <w:rPr>
                <w:rFonts w:ascii="Courier New" w:hAnsi="Courier New" w:cs="Courier New"/>
                <w:b/>
                <w:color w:val="1F3864"/>
                <w:sz w:val="40"/>
                <w:szCs w:val="40"/>
                <w:lang w:eastAsia="ar-SA"/>
              </w:rPr>
            </w:pPr>
            <w:r>
              <w:rPr>
                <w:b/>
                <w:color w:val="1F3864"/>
                <w:sz w:val="32"/>
                <w:lang w:eastAsia="ar-SA"/>
              </w:rPr>
              <w:pict w14:anchorId="330DD02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4.8pt;height:36pt" filled="t">
                  <v:fill color2="black"/>
                  <v:imagedata r:id="rId6" o:title=""/>
                </v:shape>
              </w:pict>
            </w:r>
          </w:p>
        </w:tc>
        <w:tc>
          <w:tcPr>
            <w:tcW w:w="9174" w:type="dxa"/>
          </w:tcPr>
          <w:p w14:paraId="19FFA0AE" w14:textId="77777777" w:rsidR="00734DE6" w:rsidRPr="00734DE6" w:rsidRDefault="00734DE6" w:rsidP="00734DE6">
            <w:pPr>
              <w:keepNext/>
              <w:numPr>
                <w:ilvl w:val="1"/>
                <w:numId w:val="2"/>
              </w:numPr>
              <w:suppressAutoHyphens/>
              <w:snapToGrid w:val="0"/>
              <w:jc w:val="center"/>
              <w:outlineLvl w:val="1"/>
              <w:rPr>
                <w:b/>
                <w:color w:val="1F3864"/>
                <w:sz w:val="32"/>
                <w:lang w:eastAsia="ar-SA"/>
              </w:rPr>
            </w:pPr>
            <w:r w:rsidRPr="00734DE6">
              <w:rPr>
                <w:rFonts w:ascii="Courier New" w:hAnsi="Courier New" w:cs="Courier New"/>
                <w:b/>
                <w:color w:val="1F3864"/>
                <w:sz w:val="40"/>
                <w:szCs w:val="40"/>
                <w:lang w:eastAsia="ar-SA"/>
              </w:rPr>
              <w:t>Компания «ВИАДУК ТУР»</w:t>
            </w:r>
          </w:p>
        </w:tc>
      </w:tr>
      <w:tr w:rsidR="00734DE6" w:rsidRPr="00734DE6" w14:paraId="5C58D6F4" w14:textId="77777777" w:rsidTr="007B1400">
        <w:tc>
          <w:tcPr>
            <w:tcW w:w="1566" w:type="dxa"/>
          </w:tcPr>
          <w:p w14:paraId="3C1F837D" w14:textId="77777777" w:rsidR="00734DE6" w:rsidRPr="00734DE6" w:rsidRDefault="00734DE6" w:rsidP="00734DE6">
            <w:pPr>
              <w:keepNext/>
              <w:numPr>
                <w:ilvl w:val="1"/>
                <w:numId w:val="2"/>
              </w:numPr>
              <w:suppressAutoHyphens/>
              <w:snapToGrid w:val="0"/>
              <w:jc w:val="center"/>
              <w:outlineLvl w:val="1"/>
              <w:rPr>
                <w:b/>
                <w:i/>
                <w:color w:val="1F3864"/>
                <w:sz w:val="32"/>
                <w:szCs w:val="32"/>
                <w:lang w:eastAsia="ar-SA"/>
              </w:rPr>
            </w:pPr>
            <w:r w:rsidRPr="00734DE6">
              <w:rPr>
                <w:rFonts w:ascii="Courier New" w:hAnsi="Courier New" w:cs="Courier New"/>
                <w:b/>
                <w:color w:val="1F3864"/>
                <w:sz w:val="28"/>
                <w:szCs w:val="28"/>
                <w:lang w:eastAsia="ar-SA"/>
              </w:rPr>
              <w:t>ТУР</w:t>
            </w:r>
          </w:p>
        </w:tc>
        <w:tc>
          <w:tcPr>
            <w:tcW w:w="9174" w:type="dxa"/>
          </w:tcPr>
          <w:p w14:paraId="20043458" w14:textId="77777777" w:rsidR="00734DE6" w:rsidRPr="00734DE6" w:rsidRDefault="00734DE6" w:rsidP="00734DE6">
            <w:pPr>
              <w:keepNext/>
              <w:numPr>
                <w:ilvl w:val="1"/>
                <w:numId w:val="2"/>
              </w:numPr>
              <w:suppressAutoHyphens/>
              <w:snapToGrid w:val="0"/>
              <w:jc w:val="right"/>
              <w:outlineLvl w:val="1"/>
              <w:rPr>
                <w:b/>
                <w:color w:val="1F3864"/>
                <w:sz w:val="32"/>
                <w:lang w:eastAsia="ar-SA"/>
              </w:rPr>
            </w:pPr>
            <w:r w:rsidRPr="00734DE6">
              <w:rPr>
                <w:b/>
                <w:i/>
                <w:color w:val="1F3864"/>
                <w:sz w:val="32"/>
                <w:szCs w:val="32"/>
                <w:lang w:eastAsia="ar-SA"/>
              </w:rPr>
              <w:t>«Ваш выбор - РОССИЯ!»</w:t>
            </w:r>
          </w:p>
        </w:tc>
      </w:tr>
      <w:tr w:rsidR="00734DE6" w:rsidRPr="007A7A7D" w14:paraId="65650ACC" w14:textId="77777777" w:rsidTr="007B1400">
        <w:trPr>
          <w:trHeight w:val="488"/>
        </w:trPr>
        <w:tc>
          <w:tcPr>
            <w:tcW w:w="10740" w:type="dxa"/>
            <w:gridSpan w:val="2"/>
            <w:tcBorders>
              <w:top w:val="single" w:sz="8" w:space="0" w:color="000000"/>
            </w:tcBorders>
          </w:tcPr>
          <w:p w14:paraId="573B3750" w14:textId="77777777" w:rsidR="00734DE6" w:rsidRPr="00734DE6" w:rsidRDefault="00734DE6" w:rsidP="00734DE6">
            <w:pPr>
              <w:suppressAutoHyphens/>
              <w:snapToGrid w:val="0"/>
              <w:jc w:val="center"/>
              <w:rPr>
                <w:rFonts w:ascii="Courier New" w:hAnsi="Courier New" w:cs="Courier New"/>
                <w:color w:val="1F3864"/>
                <w:lang w:eastAsia="ar-SA"/>
              </w:rPr>
            </w:pPr>
            <w:r w:rsidRPr="00734DE6">
              <w:rPr>
                <w:rFonts w:ascii="Courier New" w:hAnsi="Courier New" w:cs="Courier New"/>
                <w:color w:val="1F3864"/>
                <w:lang w:eastAsia="ar-SA"/>
              </w:rPr>
              <w:t>Москва, Кривоколенный пер. д. 5, с. 4, оф. 404</w:t>
            </w:r>
          </w:p>
          <w:p w14:paraId="15C5EEC0" w14:textId="77777777" w:rsidR="00734DE6" w:rsidRPr="00734DE6" w:rsidRDefault="00734DE6" w:rsidP="00734DE6">
            <w:pPr>
              <w:suppressAutoHyphens/>
              <w:jc w:val="center"/>
              <w:rPr>
                <w:color w:val="1F3864"/>
                <w:lang w:val="en-US" w:eastAsia="ar-SA"/>
              </w:rPr>
            </w:pPr>
            <w:r w:rsidRPr="00734DE6">
              <w:rPr>
                <w:rFonts w:ascii="Courier New" w:hAnsi="Courier New" w:cs="Courier New"/>
                <w:color w:val="1F3864"/>
                <w:lang w:eastAsia="ar-SA"/>
              </w:rPr>
              <w:t>Тел</w:t>
            </w:r>
            <w:r w:rsidRPr="00F079A5">
              <w:rPr>
                <w:rFonts w:ascii="Courier New" w:hAnsi="Courier New" w:cs="Courier New"/>
                <w:color w:val="1F3864"/>
                <w:lang w:val="en-US" w:eastAsia="ar-SA"/>
              </w:rPr>
              <w:t xml:space="preserve">: </w:t>
            </w:r>
            <w:r w:rsidRPr="00734DE6">
              <w:rPr>
                <w:rFonts w:ascii="Courier New" w:hAnsi="Courier New" w:cs="Courier New"/>
                <w:color w:val="1F3864"/>
                <w:lang w:val="en-US" w:eastAsia="ar-SA"/>
              </w:rPr>
              <w:t>8</w:t>
            </w:r>
            <w:r w:rsidRPr="00F079A5">
              <w:rPr>
                <w:rFonts w:ascii="Courier New" w:hAnsi="Courier New" w:cs="Courier New"/>
                <w:color w:val="1F3864"/>
                <w:lang w:val="en-US" w:eastAsia="ar-SA"/>
              </w:rPr>
              <w:t xml:space="preserve">(495)545–0621, </w:t>
            </w:r>
            <w:r w:rsidRPr="00734DE6">
              <w:rPr>
                <w:rFonts w:ascii="Courier New" w:hAnsi="Courier New" w:cs="Courier New"/>
                <w:color w:val="1F3864"/>
                <w:lang w:val="en-US" w:eastAsia="ar-SA"/>
              </w:rPr>
              <w:t xml:space="preserve">8(903)961–6127             E-mail: </w:t>
            </w:r>
            <w:hyperlink r:id="rId7" w:history="1">
              <w:r w:rsidRPr="00734DE6">
                <w:rPr>
                  <w:rFonts w:ascii="Courier New" w:hAnsi="Courier New" w:cs="Courier New"/>
                  <w:color w:val="1F3864"/>
                  <w:u w:val="single"/>
                  <w:lang w:val="en-US" w:eastAsia="ar-SA"/>
                </w:rPr>
                <w:t>viaduk@aha.ru</w:t>
              </w:r>
            </w:hyperlink>
            <w:r w:rsidRPr="00734DE6">
              <w:rPr>
                <w:rFonts w:ascii="Courier New" w:hAnsi="Courier New" w:cs="Courier New"/>
                <w:color w:val="1F3864"/>
                <w:lang w:val="en-US" w:eastAsia="ar-SA"/>
              </w:rPr>
              <w:t xml:space="preserve">  </w:t>
            </w:r>
            <w:hyperlink r:id="rId8" w:history="1">
              <w:r w:rsidRPr="00734DE6">
                <w:rPr>
                  <w:rFonts w:ascii="Courier New" w:hAnsi="Courier New" w:cs="Courier New"/>
                  <w:color w:val="1F3864"/>
                  <w:u w:val="single"/>
                  <w:lang w:val="en-US" w:eastAsia="ar-SA"/>
                </w:rPr>
                <w:t>www.viaduk.ru</w:t>
              </w:r>
            </w:hyperlink>
          </w:p>
        </w:tc>
      </w:tr>
    </w:tbl>
    <w:bookmarkEnd w:id="0"/>
    <w:p w14:paraId="4146B751" w14:textId="77777777" w:rsidR="000A381B" w:rsidRPr="00734DE6" w:rsidRDefault="008F42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lang w:val="en-US"/>
        </w:rPr>
      </w:pPr>
      <w:r>
        <w:pict w14:anchorId="77E0CA92">
          <v:shape id="_x0000_s1026" type="#_x0000_t75" style="position:absolute;margin-left:0;margin-top:0;width:50pt;height:50pt;z-index:251657728;visibility:hidden;mso-position-horizontal-relative:text;mso-position-vertical-relative:text">
            <v:path o:extrusionok="t"/>
            <o:lock v:ext="edit" selection="t"/>
          </v:shape>
        </w:pict>
      </w:r>
    </w:p>
    <w:p w14:paraId="235639BC" w14:textId="780BB2D5" w:rsidR="00086F38" w:rsidRPr="007A7A7D" w:rsidRDefault="00086F3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i/>
          <w:iCs/>
          <w:sz w:val="16"/>
          <w:szCs w:val="16"/>
          <w:lang w:val="en-US"/>
        </w:rPr>
      </w:pPr>
      <w:hyperlink r:id="rId9" w:history="1">
        <w:r w:rsidRPr="007A7A7D">
          <w:rPr>
            <w:rStyle w:val="af3"/>
            <w:i/>
            <w:iCs/>
            <w:sz w:val="16"/>
            <w:szCs w:val="16"/>
            <w:lang w:val="en-US"/>
          </w:rPr>
          <w:t>https://www.viaduk.ru/travel/tur-na-3-dnya-valday-velikiy-novgorod-staraya-russa/</w:t>
        </w:r>
      </w:hyperlink>
    </w:p>
    <w:p w14:paraId="4EA8D463" w14:textId="709F1E31" w:rsidR="000A381B" w:rsidRPr="007A7A7D" w:rsidRDefault="00466C5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 w:rsidRPr="007A7A7D">
        <w:rPr>
          <w:color w:val="000000"/>
          <w:sz w:val="16"/>
          <w:szCs w:val="16"/>
        </w:rPr>
        <w:t xml:space="preserve">РЕГУЛЯРНЫЕ ТУРЫ в Великий Новгород </w:t>
      </w:r>
    </w:p>
    <w:p w14:paraId="3DE8B05C" w14:textId="3D89E841" w:rsidR="000A381B" w:rsidRDefault="000A381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2891AC06" w14:textId="77777777" w:rsidR="00F079A5" w:rsidRDefault="00F079A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22C27D75" w14:textId="5D6DEB2E" w:rsidR="000A381B" w:rsidRDefault="007A7A7D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Тур на </w:t>
      </w:r>
      <w:r w:rsidR="00086F38">
        <w:rPr>
          <w:rFonts w:ascii="Arial" w:eastAsia="Arial" w:hAnsi="Arial" w:cs="Arial"/>
          <w:b/>
          <w:color w:val="000000"/>
          <w:sz w:val="28"/>
          <w:szCs w:val="28"/>
        </w:rPr>
        <w:t>3</w:t>
      </w:r>
      <w:r w:rsidR="00466C5A">
        <w:rPr>
          <w:rFonts w:ascii="Arial" w:eastAsia="Arial" w:hAnsi="Arial" w:cs="Arial"/>
          <w:b/>
          <w:color w:val="000000"/>
          <w:sz w:val="28"/>
          <w:szCs w:val="28"/>
        </w:rPr>
        <w:t xml:space="preserve"> дня</w:t>
      </w:r>
      <w:r w:rsidR="00734DE6">
        <w:rPr>
          <w:rFonts w:ascii="Arial" w:eastAsia="Arial" w:hAnsi="Arial" w:cs="Arial"/>
          <w:b/>
          <w:color w:val="000000"/>
          <w:sz w:val="28"/>
          <w:szCs w:val="28"/>
        </w:rPr>
        <w:t xml:space="preserve"> – </w:t>
      </w:r>
      <w:r w:rsidR="00086F38">
        <w:rPr>
          <w:rFonts w:ascii="Arial" w:eastAsia="Arial" w:hAnsi="Arial" w:cs="Arial"/>
          <w:b/>
          <w:color w:val="000000"/>
          <w:sz w:val="28"/>
          <w:szCs w:val="28"/>
        </w:rPr>
        <w:t>2</w:t>
      </w:r>
      <w:r w:rsidR="00734DE6">
        <w:rPr>
          <w:rFonts w:ascii="Arial" w:eastAsia="Arial" w:hAnsi="Arial" w:cs="Arial"/>
          <w:b/>
          <w:color w:val="000000"/>
          <w:sz w:val="28"/>
          <w:szCs w:val="28"/>
        </w:rPr>
        <w:t xml:space="preserve"> ночь</w:t>
      </w:r>
    </w:p>
    <w:p w14:paraId="4B0F7F35" w14:textId="150FE0D5" w:rsidR="00734DE6" w:rsidRPr="007A7A7D" w:rsidRDefault="00466C5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Cs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 xml:space="preserve">Великий Новгород – </w:t>
      </w:r>
      <w:r w:rsidR="00F079A5">
        <w:rPr>
          <w:rFonts w:ascii="Arial" w:eastAsia="Arial" w:hAnsi="Arial" w:cs="Arial"/>
          <w:b/>
          <w:color w:val="000000"/>
          <w:sz w:val="32"/>
          <w:szCs w:val="32"/>
        </w:rPr>
        <w:t>Валдай</w:t>
      </w:r>
      <w:r w:rsidR="00086F38">
        <w:rPr>
          <w:rFonts w:ascii="Arial" w:eastAsia="Arial" w:hAnsi="Arial" w:cs="Arial"/>
          <w:b/>
          <w:color w:val="000000"/>
          <w:sz w:val="32"/>
          <w:szCs w:val="32"/>
        </w:rPr>
        <w:t xml:space="preserve"> – Старая Русса </w:t>
      </w:r>
      <w:r w:rsidR="00734DE6">
        <w:rPr>
          <w:rFonts w:ascii="Arial" w:eastAsia="Arial" w:hAnsi="Arial" w:cs="Arial"/>
          <w:b/>
          <w:color w:val="000000"/>
          <w:sz w:val="32"/>
          <w:szCs w:val="32"/>
        </w:rPr>
        <w:t>202</w:t>
      </w:r>
      <w:r w:rsidR="007A7A7D">
        <w:rPr>
          <w:rFonts w:ascii="Arial" w:eastAsia="Arial" w:hAnsi="Arial" w:cs="Arial"/>
          <w:b/>
          <w:color w:val="000000"/>
          <w:sz w:val="32"/>
          <w:szCs w:val="32"/>
        </w:rPr>
        <w:t>6</w:t>
      </w:r>
      <w:r>
        <w:rPr>
          <w:rFonts w:ascii="Arial" w:eastAsia="Arial" w:hAnsi="Arial" w:cs="Arial"/>
          <w:b/>
          <w:color w:val="000000"/>
          <w:sz w:val="32"/>
          <w:szCs w:val="32"/>
        </w:rPr>
        <w:br/>
      </w:r>
      <w:r w:rsidR="00F079A5" w:rsidRPr="00F079A5">
        <w:rPr>
          <w:rFonts w:ascii="Arial" w:eastAsia="Arial" w:hAnsi="Arial" w:cs="Arial"/>
          <w:bCs/>
          <w:i/>
          <w:color w:val="000000"/>
          <w:sz w:val="24"/>
          <w:szCs w:val="24"/>
        </w:rPr>
        <w:t>«</w:t>
      </w:r>
      <w:r w:rsidR="00086F38">
        <w:rPr>
          <w:rFonts w:ascii="Arial" w:eastAsia="Arial" w:hAnsi="Arial" w:cs="Arial"/>
          <w:bCs/>
          <w:i/>
          <w:color w:val="000000"/>
          <w:sz w:val="24"/>
          <w:szCs w:val="24"/>
        </w:rPr>
        <w:t>Повесть временных лет</w:t>
      </w:r>
      <w:r w:rsidR="00F079A5" w:rsidRPr="00F079A5">
        <w:rPr>
          <w:rFonts w:ascii="Arial" w:eastAsia="Arial" w:hAnsi="Arial" w:cs="Arial"/>
          <w:bCs/>
          <w:i/>
          <w:color w:val="000000"/>
          <w:sz w:val="24"/>
          <w:szCs w:val="24"/>
        </w:rPr>
        <w:t>»</w:t>
      </w:r>
      <w:r w:rsidR="007A7A7D">
        <w:rPr>
          <w:rFonts w:ascii="Arial" w:eastAsia="Arial" w:hAnsi="Arial" w:cs="Arial"/>
          <w:bCs/>
          <w:i/>
          <w:color w:val="000000"/>
          <w:sz w:val="24"/>
          <w:szCs w:val="24"/>
        </w:rPr>
        <w:br/>
      </w:r>
      <w:r w:rsidR="007A7A7D" w:rsidRPr="007A7A7D">
        <w:rPr>
          <w:rFonts w:ascii="Arial" w:eastAsia="Arial" w:hAnsi="Arial" w:cs="Arial"/>
          <w:bCs/>
          <w:color w:val="000000"/>
          <w:sz w:val="24"/>
          <w:szCs w:val="24"/>
        </w:rPr>
        <w:t>3 дня – 2 ночь</w:t>
      </w:r>
    </w:p>
    <w:p w14:paraId="3F4094CD" w14:textId="77777777" w:rsidR="00F079A5" w:rsidRPr="00734DE6" w:rsidRDefault="00F079A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Cs/>
          <w:color w:val="000000"/>
          <w:sz w:val="24"/>
          <w:szCs w:val="24"/>
        </w:rPr>
      </w:pPr>
    </w:p>
    <w:p w14:paraId="10809470" w14:textId="77777777" w:rsidR="007A7A7D" w:rsidRDefault="00466C5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                   </w:t>
      </w: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0"/>
        <w:gridCol w:w="5140"/>
      </w:tblGrid>
      <w:tr w:rsidR="007A7A7D" w14:paraId="053FD2F8" w14:textId="77777777" w:rsidTr="007A7A7D">
        <w:tc>
          <w:tcPr>
            <w:tcW w:w="5140" w:type="dxa"/>
          </w:tcPr>
          <w:p w14:paraId="11DB8550" w14:textId="11B59513" w:rsidR="007A7A7D" w:rsidRDefault="00032A28" w:rsidP="007A7A7D">
            <w:pPr>
              <w:snapToGrid w:val="0"/>
              <w:rPr>
                <w:rFonts w:ascii="Arial" w:hAnsi="Arial" w:cs="Arial"/>
                <w:bCs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РЕГУЛЯРНЫЕ </w:t>
            </w:r>
            <w:r w:rsidR="007A7A7D">
              <w:rPr>
                <w:rFonts w:ascii="Arial" w:eastAsia="Arial" w:hAnsi="Arial" w:cs="Arial"/>
                <w:b/>
                <w:color w:val="000000"/>
              </w:rPr>
              <w:t>ЗАЕЗДЫ:</w:t>
            </w:r>
            <w:r w:rsidR="007A7A7D">
              <w:rPr>
                <w:rFonts w:ascii="Arial" w:eastAsia="Arial" w:hAnsi="Arial" w:cs="Arial"/>
                <w:color w:val="000000"/>
              </w:rPr>
              <w:t xml:space="preserve"> </w:t>
            </w:r>
            <w:r w:rsidR="007A7A7D">
              <w:rPr>
                <w:rFonts w:ascii="Arial" w:eastAsia="Arial" w:hAnsi="Arial" w:cs="Arial"/>
                <w:color w:val="000000"/>
              </w:rPr>
              <w:br/>
            </w:r>
            <w:r w:rsidR="007A7A7D">
              <w:rPr>
                <w:rFonts w:ascii="Arial" w:hAnsi="Arial" w:cs="Arial"/>
                <w:bCs/>
                <w:u w:val="single"/>
              </w:rPr>
              <w:t>Февраль</w:t>
            </w:r>
            <w:r w:rsidR="007A7A7D">
              <w:rPr>
                <w:rFonts w:ascii="Arial" w:hAnsi="Arial" w:cs="Arial"/>
                <w:bCs/>
              </w:rPr>
              <w:t xml:space="preserve">: 27.02-01.03,  </w:t>
            </w:r>
            <w:r w:rsidR="007A7A7D">
              <w:rPr>
                <w:rFonts w:ascii="Arial" w:hAnsi="Arial" w:cs="Arial"/>
                <w:bCs/>
              </w:rPr>
              <w:br/>
            </w:r>
            <w:r w:rsidR="007A7A7D">
              <w:rPr>
                <w:rFonts w:ascii="Arial" w:hAnsi="Arial" w:cs="Arial"/>
                <w:bCs/>
                <w:u w:val="single"/>
              </w:rPr>
              <w:t>Март:</w:t>
            </w:r>
            <w:r w:rsidR="007A7A7D">
              <w:rPr>
                <w:rFonts w:ascii="Arial" w:hAnsi="Arial" w:cs="Arial"/>
                <w:bCs/>
              </w:rPr>
              <w:t xml:space="preserve"> </w:t>
            </w:r>
            <w:r w:rsidR="007A7A7D" w:rsidRPr="007A7A7D">
              <w:rPr>
                <w:rFonts w:ascii="Arial" w:hAnsi="Arial" w:cs="Arial"/>
                <w:bCs/>
              </w:rPr>
              <w:t>13-15.03</w:t>
            </w:r>
            <w:r w:rsidR="007A7A7D">
              <w:rPr>
                <w:rFonts w:ascii="Arial" w:hAnsi="Arial" w:cs="Arial"/>
                <w:bCs/>
              </w:rPr>
              <w:t xml:space="preserve">, </w:t>
            </w:r>
            <w:r w:rsidR="007A7A7D" w:rsidRPr="007A7A7D">
              <w:rPr>
                <w:rFonts w:ascii="Arial" w:hAnsi="Arial" w:cs="Arial"/>
                <w:bCs/>
              </w:rPr>
              <w:t>20-22.03</w:t>
            </w:r>
            <w:r w:rsidR="007A7A7D">
              <w:rPr>
                <w:rFonts w:ascii="Arial" w:hAnsi="Arial" w:cs="Arial"/>
                <w:bCs/>
              </w:rPr>
              <w:t xml:space="preserve">, </w:t>
            </w:r>
            <w:r w:rsidR="007A7A7D" w:rsidRPr="007A7A7D">
              <w:rPr>
                <w:rFonts w:ascii="Arial" w:hAnsi="Arial" w:cs="Arial"/>
                <w:bCs/>
              </w:rPr>
              <w:t>27-29.03</w:t>
            </w:r>
            <w:r w:rsidR="007A7A7D">
              <w:rPr>
                <w:rFonts w:ascii="Arial" w:hAnsi="Arial" w:cs="Arial"/>
                <w:bCs/>
              </w:rPr>
              <w:t>,</w:t>
            </w:r>
          </w:p>
          <w:p w14:paraId="2D961984" w14:textId="77777777" w:rsidR="007A7A7D" w:rsidRDefault="007A7A7D" w:rsidP="007A7A7D">
            <w:pPr>
              <w:snapToGrid w:val="0"/>
              <w:rPr>
                <w:rFonts w:ascii="Arial" w:hAnsi="Arial" w:cs="Arial"/>
                <w:bCs/>
              </w:rPr>
            </w:pPr>
            <w:r w:rsidRPr="007A7A7D">
              <w:rPr>
                <w:rFonts w:ascii="Arial" w:hAnsi="Arial" w:cs="Arial"/>
                <w:bCs/>
                <w:u w:val="single"/>
              </w:rPr>
              <w:t>Апрель</w:t>
            </w:r>
            <w:r>
              <w:rPr>
                <w:rFonts w:ascii="Arial" w:hAnsi="Arial" w:cs="Arial"/>
                <w:bCs/>
              </w:rPr>
              <w:t xml:space="preserve">: </w:t>
            </w:r>
            <w:r w:rsidRPr="007A7A7D">
              <w:rPr>
                <w:rFonts w:ascii="Arial" w:hAnsi="Arial" w:cs="Arial"/>
                <w:bCs/>
              </w:rPr>
              <w:t>03-05.04</w:t>
            </w:r>
            <w:r>
              <w:rPr>
                <w:rFonts w:ascii="Arial" w:hAnsi="Arial" w:cs="Arial"/>
                <w:bCs/>
              </w:rPr>
              <w:t>,</w:t>
            </w:r>
            <w:r w:rsidRPr="007A7A7D">
              <w:rPr>
                <w:rFonts w:ascii="Arial" w:hAnsi="Arial" w:cs="Arial"/>
                <w:bCs/>
              </w:rPr>
              <w:t>10-12.04</w:t>
            </w:r>
            <w:r>
              <w:rPr>
                <w:rFonts w:ascii="Arial" w:hAnsi="Arial" w:cs="Arial"/>
                <w:bCs/>
              </w:rPr>
              <w:t xml:space="preserve">, </w:t>
            </w:r>
            <w:r w:rsidRPr="007A7A7D">
              <w:rPr>
                <w:rFonts w:ascii="Arial" w:hAnsi="Arial" w:cs="Arial"/>
                <w:bCs/>
              </w:rPr>
              <w:t>17-19.04</w:t>
            </w:r>
            <w:r>
              <w:rPr>
                <w:rFonts w:ascii="Arial" w:hAnsi="Arial" w:cs="Arial"/>
                <w:bCs/>
              </w:rPr>
              <w:t>,</w:t>
            </w:r>
            <w:r w:rsidRPr="007A7A7D">
              <w:rPr>
                <w:rFonts w:ascii="Arial" w:hAnsi="Arial" w:cs="Arial"/>
                <w:bCs/>
              </w:rPr>
              <w:t xml:space="preserve"> 24-26.04</w:t>
            </w:r>
            <w:r>
              <w:rPr>
                <w:rFonts w:ascii="Arial" w:hAnsi="Arial" w:cs="Arial"/>
                <w:bCs/>
              </w:rPr>
              <w:t>.</w:t>
            </w:r>
          </w:p>
          <w:p w14:paraId="0BB52413" w14:textId="77777777" w:rsidR="007A7A7D" w:rsidRDefault="007A7A7D">
            <w:pPr>
              <w:widowControl w:val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140" w:type="dxa"/>
          </w:tcPr>
          <w:p w14:paraId="3B94A607" w14:textId="77777777" w:rsidR="007A7A7D" w:rsidRDefault="007A7A7D" w:rsidP="007A7A7D">
            <w:pPr>
              <w:snapToGrid w:val="0"/>
              <w:rPr>
                <w:rFonts w:ascii="Arial" w:hAnsi="Arial" w:cs="Arial"/>
                <w:bCs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ПРАЗДНИЧНЫЕ ЗАЕЗДЫ: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br/>
            </w:r>
            <w:r>
              <w:rPr>
                <w:rFonts w:ascii="Arial" w:hAnsi="Arial" w:cs="Arial"/>
                <w:bCs/>
                <w:u w:val="single"/>
              </w:rPr>
              <w:t>Февраль</w:t>
            </w:r>
            <w:r>
              <w:rPr>
                <w:rFonts w:ascii="Arial" w:hAnsi="Arial" w:cs="Arial"/>
                <w:bCs/>
              </w:rPr>
              <w:t xml:space="preserve">: </w:t>
            </w:r>
            <w:r w:rsidRPr="007A7A7D">
              <w:rPr>
                <w:rFonts w:ascii="Arial" w:hAnsi="Arial" w:cs="Arial"/>
                <w:bCs/>
              </w:rPr>
              <w:t>21-23</w:t>
            </w:r>
            <w:r>
              <w:rPr>
                <w:rFonts w:ascii="Arial" w:hAnsi="Arial" w:cs="Arial"/>
                <w:bCs/>
              </w:rPr>
              <w:t>.</w:t>
            </w:r>
            <w:r w:rsidRPr="007A7A7D">
              <w:rPr>
                <w:rFonts w:ascii="Arial" w:hAnsi="Arial" w:cs="Arial"/>
                <w:bCs/>
              </w:rPr>
              <w:t>02</w:t>
            </w:r>
            <w:r>
              <w:rPr>
                <w:rFonts w:ascii="Arial" w:hAnsi="Arial" w:cs="Arial"/>
                <w:bCs/>
              </w:rPr>
              <w:t>,</w:t>
            </w:r>
          </w:p>
          <w:p w14:paraId="50B21DC1" w14:textId="77777777" w:rsidR="007A7A7D" w:rsidRDefault="007A7A7D" w:rsidP="007A7A7D">
            <w:pPr>
              <w:snapToGri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u w:val="single"/>
              </w:rPr>
              <w:t>Март: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A7A7D">
              <w:rPr>
                <w:rFonts w:ascii="Arial" w:hAnsi="Arial" w:cs="Arial"/>
                <w:bCs/>
              </w:rPr>
              <w:t>07-09</w:t>
            </w:r>
            <w:r>
              <w:rPr>
                <w:rFonts w:ascii="Arial" w:hAnsi="Arial" w:cs="Arial"/>
                <w:bCs/>
              </w:rPr>
              <w:t>.</w:t>
            </w:r>
            <w:r w:rsidRPr="007A7A7D">
              <w:rPr>
                <w:rFonts w:ascii="Arial" w:hAnsi="Arial" w:cs="Arial"/>
                <w:bCs/>
              </w:rPr>
              <w:t>03</w:t>
            </w:r>
            <w:r>
              <w:rPr>
                <w:rFonts w:ascii="Arial" w:hAnsi="Arial" w:cs="Arial"/>
                <w:bCs/>
              </w:rPr>
              <w:t xml:space="preserve">, </w:t>
            </w:r>
          </w:p>
          <w:p w14:paraId="5C2C4C54" w14:textId="77777777" w:rsidR="007A7A7D" w:rsidRDefault="007A7A7D" w:rsidP="007A7A7D">
            <w:pPr>
              <w:snapToGrid w:val="0"/>
              <w:rPr>
                <w:rFonts w:ascii="Arial" w:hAnsi="Arial" w:cs="Arial"/>
                <w:bCs/>
              </w:rPr>
            </w:pPr>
            <w:r w:rsidRPr="007A7A7D">
              <w:rPr>
                <w:rFonts w:ascii="Arial" w:hAnsi="Arial" w:cs="Arial"/>
                <w:bCs/>
                <w:u w:val="single"/>
              </w:rPr>
              <w:t>Май</w:t>
            </w:r>
            <w:r>
              <w:rPr>
                <w:rFonts w:ascii="Arial" w:hAnsi="Arial" w:cs="Arial"/>
                <w:bCs/>
              </w:rPr>
              <w:t xml:space="preserve">: </w:t>
            </w:r>
            <w:r w:rsidRPr="007A7A7D">
              <w:rPr>
                <w:rFonts w:ascii="Arial" w:hAnsi="Arial" w:cs="Arial"/>
                <w:bCs/>
              </w:rPr>
              <w:t>01-03</w:t>
            </w:r>
            <w:r>
              <w:rPr>
                <w:rFonts w:ascii="Arial" w:hAnsi="Arial" w:cs="Arial"/>
                <w:bCs/>
              </w:rPr>
              <w:t>.</w:t>
            </w:r>
            <w:r w:rsidRPr="007A7A7D">
              <w:rPr>
                <w:rFonts w:ascii="Arial" w:hAnsi="Arial" w:cs="Arial"/>
                <w:bCs/>
              </w:rPr>
              <w:t>05</w:t>
            </w:r>
            <w:r>
              <w:rPr>
                <w:rFonts w:ascii="Arial" w:hAnsi="Arial" w:cs="Arial"/>
                <w:bCs/>
              </w:rPr>
              <w:t xml:space="preserve">, </w:t>
            </w:r>
            <w:r w:rsidRPr="007A7A7D">
              <w:rPr>
                <w:rFonts w:ascii="Arial" w:hAnsi="Arial" w:cs="Arial"/>
                <w:bCs/>
              </w:rPr>
              <w:t>09-11</w:t>
            </w:r>
            <w:r>
              <w:rPr>
                <w:rFonts w:ascii="Arial" w:hAnsi="Arial" w:cs="Arial"/>
                <w:bCs/>
              </w:rPr>
              <w:t>.</w:t>
            </w:r>
            <w:r w:rsidRPr="007A7A7D">
              <w:rPr>
                <w:rFonts w:ascii="Arial" w:hAnsi="Arial" w:cs="Arial"/>
                <w:bCs/>
              </w:rPr>
              <w:t>05</w:t>
            </w:r>
            <w:r>
              <w:rPr>
                <w:rFonts w:ascii="Arial" w:hAnsi="Arial" w:cs="Arial"/>
                <w:bCs/>
              </w:rPr>
              <w:t xml:space="preserve">, </w:t>
            </w:r>
          </w:p>
          <w:p w14:paraId="3F359271" w14:textId="74392E2C" w:rsidR="007A7A7D" w:rsidRDefault="007A7A7D" w:rsidP="007A7A7D">
            <w:pPr>
              <w:snapToGrid w:val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7A7A7D">
              <w:rPr>
                <w:rFonts w:ascii="Arial" w:hAnsi="Arial" w:cs="Arial"/>
                <w:bCs/>
                <w:u w:val="single"/>
              </w:rPr>
              <w:t>Июнь</w:t>
            </w:r>
            <w:r>
              <w:rPr>
                <w:rFonts w:ascii="Arial" w:hAnsi="Arial" w:cs="Arial"/>
                <w:bCs/>
              </w:rPr>
              <w:t xml:space="preserve">: </w:t>
            </w:r>
            <w:r w:rsidRPr="007A7A7D">
              <w:rPr>
                <w:rFonts w:ascii="Arial" w:hAnsi="Arial" w:cs="Arial"/>
                <w:bCs/>
              </w:rPr>
              <w:t>12-14</w:t>
            </w:r>
            <w:r>
              <w:rPr>
                <w:rFonts w:ascii="Arial" w:hAnsi="Arial" w:cs="Arial"/>
                <w:bCs/>
              </w:rPr>
              <w:t>.</w:t>
            </w:r>
            <w:r w:rsidRPr="007A7A7D">
              <w:rPr>
                <w:rFonts w:ascii="Arial" w:hAnsi="Arial" w:cs="Arial"/>
                <w:bCs/>
              </w:rPr>
              <w:t>06</w:t>
            </w:r>
            <w:r>
              <w:rPr>
                <w:rFonts w:ascii="Arial" w:hAnsi="Arial" w:cs="Arial"/>
                <w:bCs/>
              </w:rPr>
              <w:t>.</w:t>
            </w:r>
          </w:p>
        </w:tc>
      </w:tr>
    </w:tbl>
    <w:p w14:paraId="21C5C6D1" w14:textId="77777777" w:rsidR="007A7A7D" w:rsidRDefault="007A7A7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B8048E7" w14:textId="2FCB353A" w:rsidR="000A381B" w:rsidRDefault="00466C5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           </w:t>
      </w:r>
      <w:r>
        <w:rPr>
          <w:color w:val="000000"/>
          <w:sz w:val="22"/>
          <w:szCs w:val="22"/>
        </w:rPr>
        <w:t xml:space="preserve">                                                              </w:t>
      </w:r>
    </w:p>
    <w:p w14:paraId="3535E8FD" w14:textId="3AC9D48D" w:rsidR="007A7A7D" w:rsidRPr="007A7A7D" w:rsidRDefault="007A7A7D" w:rsidP="00086F3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sz w:val="22"/>
          <w:szCs w:val="22"/>
          <w:u w:val="single"/>
        </w:rPr>
      </w:pPr>
      <w:r w:rsidRPr="007A7A7D">
        <w:rPr>
          <w:rFonts w:ascii="Arial" w:hAnsi="Arial" w:cs="Arial"/>
          <w:b/>
          <w:sz w:val="22"/>
          <w:szCs w:val="22"/>
          <w:u w:val="single"/>
        </w:rPr>
        <w:t xml:space="preserve">ПРИМЕРНАЯ ПРОГРАММА: </w:t>
      </w:r>
    </w:p>
    <w:p w14:paraId="586851B0" w14:textId="77777777" w:rsidR="007A7A7D" w:rsidRDefault="007A7A7D" w:rsidP="00086F3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u w:val="single"/>
        </w:rPr>
      </w:pPr>
    </w:p>
    <w:p w14:paraId="019D64EF" w14:textId="77777777" w:rsidR="00032A28" w:rsidRPr="00032A28" w:rsidRDefault="00734DE6" w:rsidP="00032A2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  <w:color w:val="000000"/>
        </w:rPr>
      </w:pPr>
      <w:r w:rsidRPr="005379ED">
        <w:rPr>
          <w:rFonts w:ascii="Arial" w:hAnsi="Arial" w:cs="Arial"/>
          <w:b/>
          <w:u w:val="single"/>
        </w:rPr>
        <w:t>1 день</w:t>
      </w:r>
      <w:r w:rsidRPr="005379ED">
        <w:rPr>
          <w:rFonts w:ascii="Arial" w:hAnsi="Arial" w:cs="Arial"/>
          <w:u w:val="single"/>
        </w:rPr>
        <w:t>:</w:t>
      </w:r>
      <w:r w:rsidRPr="005379ED">
        <w:rPr>
          <w:rFonts w:ascii="Arial" w:hAnsi="Arial" w:cs="Arial"/>
          <w:b/>
        </w:rPr>
        <w:t xml:space="preserve"> </w:t>
      </w:r>
      <w:r w:rsidR="003F24C9" w:rsidRPr="005379ED">
        <w:rPr>
          <w:rFonts w:ascii="Arial" w:hAnsi="Arial" w:cs="Arial"/>
          <w:b/>
          <w:u w:val="single"/>
        </w:rPr>
        <w:br/>
      </w:r>
      <w:r w:rsidRPr="005379ED">
        <w:rPr>
          <w:rFonts w:ascii="Arial" w:hAnsi="Arial" w:cs="Arial"/>
          <w:b/>
          <w:bCs/>
        </w:rPr>
        <w:t xml:space="preserve">Прибытие в </w:t>
      </w:r>
      <w:r w:rsidR="00F079A5" w:rsidRPr="005379ED">
        <w:rPr>
          <w:rFonts w:ascii="Arial" w:hAnsi="Arial" w:cs="Arial"/>
          <w:b/>
          <w:bCs/>
        </w:rPr>
        <w:t xml:space="preserve">Великий </w:t>
      </w:r>
      <w:r w:rsidRPr="005379ED">
        <w:rPr>
          <w:rFonts w:ascii="Arial" w:hAnsi="Arial" w:cs="Arial"/>
          <w:b/>
          <w:bCs/>
        </w:rPr>
        <w:t xml:space="preserve">Новгород. </w:t>
      </w:r>
      <w:r w:rsidR="003F24C9" w:rsidRPr="005379ED">
        <w:rPr>
          <w:rFonts w:ascii="Arial" w:hAnsi="Arial" w:cs="Arial"/>
          <w:b/>
          <w:bCs/>
        </w:rPr>
        <w:br/>
      </w:r>
      <w:r w:rsidRPr="005379ED">
        <w:rPr>
          <w:rFonts w:ascii="Arial" w:hAnsi="Arial" w:cs="Arial"/>
          <w:b/>
          <w:bCs/>
        </w:rPr>
        <w:t xml:space="preserve">Встреча с гидом на вокзале. </w:t>
      </w:r>
      <w:r w:rsidR="003F24C9" w:rsidRPr="005379ED">
        <w:rPr>
          <w:rFonts w:ascii="Arial" w:hAnsi="Arial" w:cs="Arial"/>
          <w:b/>
          <w:bCs/>
        </w:rPr>
        <w:br/>
      </w:r>
      <w:r w:rsidRPr="005379ED">
        <w:rPr>
          <w:rStyle w:val="af5"/>
          <w:rFonts w:ascii="Arial" w:hAnsi="Arial" w:cs="Arial"/>
        </w:rPr>
        <w:t xml:space="preserve">Завтрак. </w:t>
      </w:r>
      <w:r w:rsidR="003F24C9" w:rsidRPr="005379ED">
        <w:rPr>
          <w:rStyle w:val="af5"/>
          <w:rFonts w:ascii="Arial" w:hAnsi="Arial" w:cs="Arial"/>
        </w:rPr>
        <w:br/>
      </w:r>
      <w:r w:rsidR="00F079A5" w:rsidRPr="005379ED">
        <w:rPr>
          <w:rFonts w:ascii="Arial" w:eastAsia="Arial" w:hAnsi="Arial" w:cs="Arial"/>
          <w:b/>
          <w:color w:val="000000"/>
        </w:rPr>
        <w:t>Переезд в г. Валдай.</w:t>
      </w:r>
      <w:r w:rsidR="003F24C9" w:rsidRPr="005379ED">
        <w:rPr>
          <w:rFonts w:ascii="Arial" w:eastAsia="Arial" w:hAnsi="Arial" w:cs="Arial"/>
          <w:b/>
          <w:color w:val="000000"/>
        </w:rPr>
        <w:t xml:space="preserve"> </w:t>
      </w:r>
      <w:r w:rsidR="003F24C9" w:rsidRPr="005379ED">
        <w:rPr>
          <w:rFonts w:ascii="Arial" w:eastAsia="Arial" w:hAnsi="Arial" w:cs="Arial"/>
          <w:b/>
          <w:color w:val="000000"/>
        </w:rPr>
        <w:br/>
      </w:r>
      <w:r w:rsidR="00F079A5" w:rsidRPr="005379ED">
        <w:rPr>
          <w:rFonts w:ascii="Arial" w:eastAsia="Arial" w:hAnsi="Arial" w:cs="Arial"/>
          <w:b/>
          <w:color w:val="000000"/>
        </w:rPr>
        <w:t xml:space="preserve">Экскурсия в Музей Колоколов. </w:t>
      </w:r>
      <w:r w:rsidR="00F079A5" w:rsidRPr="005379ED">
        <w:rPr>
          <w:rFonts w:ascii="Arial" w:eastAsia="Arial" w:hAnsi="Arial" w:cs="Arial"/>
          <w:bCs/>
          <w:color w:val="000000"/>
        </w:rPr>
        <w:t>Вас ждёт программа «Сказки и предания Валдайской Задворенки».</w:t>
      </w:r>
      <w:r w:rsidR="00F079A5" w:rsidRPr="005379ED">
        <w:rPr>
          <w:rFonts w:ascii="Arial" w:eastAsia="Arial" w:hAnsi="Arial" w:cs="Arial"/>
          <w:b/>
          <w:color w:val="000000"/>
        </w:rPr>
        <w:t xml:space="preserve"> </w:t>
      </w:r>
      <w:r w:rsidR="00F079A5" w:rsidRPr="005379ED">
        <w:rPr>
          <w:rFonts w:ascii="Arial" w:eastAsia="Arial" w:hAnsi="Arial" w:cs="Arial"/>
          <w:color w:val="000000"/>
        </w:rPr>
        <w:t>Вы не только увидите музейные артефакты, но и послушаете и подержите в руках некоторые из них.</w:t>
      </w:r>
      <w:r w:rsidR="003F24C9" w:rsidRPr="005379ED">
        <w:rPr>
          <w:rFonts w:ascii="Arial" w:eastAsia="Arial" w:hAnsi="Arial" w:cs="Arial"/>
          <w:color w:val="000000"/>
        </w:rPr>
        <w:t xml:space="preserve"> </w:t>
      </w:r>
      <w:r w:rsidR="003F24C9" w:rsidRPr="005379ED">
        <w:rPr>
          <w:rFonts w:ascii="Arial" w:eastAsia="Arial" w:hAnsi="Arial" w:cs="Arial"/>
          <w:color w:val="000000"/>
        </w:rPr>
        <w:br/>
      </w:r>
      <w:r w:rsidR="00F079A5" w:rsidRPr="005379ED">
        <w:rPr>
          <w:rFonts w:ascii="Arial" w:eastAsia="Arial" w:hAnsi="Arial" w:cs="Arial"/>
          <w:b/>
          <w:color w:val="000000"/>
        </w:rPr>
        <w:t>Посещение гостевого центра «Теремок»</w:t>
      </w:r>
      <w:r w:rsidR="00F079A5" w:rsidRPr="005379ED">
        <w:rPr>
          <w:rFonts w:ascii="Arial" w:eastAsia="Arial" w:hAnsi="Arial" w:cs="Arial"/>
          <w:color w:val="000000"/>
        </w:rPr>
        <w:t xml:space="preserve">. </w:t>
      </w:r>
      <w:r w:rsidR="007A7A7D" w:rsidRPr="007A7A7D">
        <w:rPr>
          <w:rFonts w:ascii="Arial" w:eastAsia="Arial" w:hAnsi="Arial" w:cs="Arial"/>
          <w:color w:val="000000"/>
        </w:rPr>
        <w:t>Лавка с традиционными сувенирами и эксклюзивными валдайскими изделиями — колокольчиками, баранками, пряниками, местными сортами чая, кружками, тарелками, майками, магнитиками с валдайской символикой</w:t>
      </w:r>
      <w:r w:rsidR="007A7A7D">
        <w:rPr>
          <w:rFonts w:ascii="Arial" w:eastAsia="Arial" w:hAnsi="Arial" w:cs="Arial"/>
          <w:color w:val="000000"/>
        </w:rPr>
        <w:t xml:space="preserve">. </w:t>
      </w:r>
      <w:r w:rsidR="00F079A5" w:rsidRPr="005379ED">
        <w:rPr>
          <w:rFonts w:ascii="Arial" w:eastAsia="Arial" w:hAnsi="Arial" w:cs="Arial"/>
          <w:color w:val="000000"/>
        </w:rPr>
        <w:t>Свободное время на приобретение сувениров.</w:t>
      </w:r>
      <w:r w:rsidR="003F24C9" w:rsidRPr="005379ED">
        <w:rPr>
          <w:rFonts w:ascii="Arial" w:eastAsia="Arial" w:hAnsi="Arial" w:cs="Arial"/>
          <w:color w:val="000000"/>
        </w:rPr>
        <w:t xml:space="preserve"> </w:t>
      </w:r>
      <w:r w:rsidR="003F24C9" w:rsidRPr="005379ED">
        <w:rPr>
          <w:rFonts w:ascii="Arial" w:eastAsia="Arial" w:hAnsi="Arial" w:cs="Arial"/>
          <w:color w:val="000000"/>
        </w:rPr>
        <w:br/>
      </w:r>
      <w:r w:rsidR="00F079A5" w:rsidRPr="005379ED">
        <w:rPr>
          <w:rFonts w:ascii="Arial" w:eastAsia="Arial" w:hAnsi="Arial" w:cs="Arial"/>
          <w:b/>
          <w:color w:val="000000"/>
        </w:rPr>
        <w:t xml:space="preserve">Поездка в Национальный парк «Валдайский». </w:t>
      </w:r>
      <w:r w:rsidR="00F079A5" w:rsidRPr="005379ED">
        <w:rPr>
          <w:rFonts w:ascii="Arial" w:eastAsia="Arial" w:hAnsi="Arial" w:cs="Arial"/>
          <w:bCs/>
          <w:color w:val="000000"/>
        </w:rPr>
        <w:t>Вы увидите</w:t>
      </w:r>
      <w:r w:rsidR="00F079A5" w:rsidRPr="005379ED">
        <w:rPr>
          <w:rFonts w:ascii="Arial" w:eastAsia="Arial" w:hAnsi="Arial" w:cs="Arial"/>
          <w:b/>
          <w:color w:val="000000"/>
        </w:rPr>
        <w:t xml:space="preserve"> </w:t>
      </w:r>
      <w:r w:rsidR="00F079A5" w:rsidRPr="005379ED">
        <w:rPr>
          <w:rFonts w:ascii="Arial" w:eastAsia="Arial" w:hAnsi="Arial" w:cs="Arial"/>
          <w:bCs/>
          <w:color w:val="000000"/>
        </w:rPr>
        <w:t>архитектурный</w:t>
      </w:r>
      <w:r w:rsidR="00F079A5" w:rsidRPr="005379ED">
        <w:rPr>
          <w:rFonts w:ascii="Arial" w:eastAsia="Arial" w:hAnsi="Arial" w:cs="Arial"/>
          <w:b/>
          <w:color w:val="000000"/>
        </w:rPr>
        <w:t xml:space="preserve"> </w:t>
      </w:r>
      <w:r w:rsidR="00F079A5" w:rsidRPr="005379ED">
        <w:rPr>
          <w:rFonts w:ascii="Arial" w:eastAsia="Arial" w:hAnsi="Arial" w:cs="Arial"/>
          <w:color w:val="000000"/>
        </w:rPr>
        <w:t xml:space="preserve">ансамбль Иверского монастыря: Успенский собор, монастырская часовню. А также полюбуетесь прекрасными пейзажами озера Валдай, восхититесь красотой валдайской возвышенности. </w:t>
      </w:r>
      <w:r w:rsidR="003F24C9" w:rsidRPr="005379ED">
        <w:rPr>
          <w:rFonts w:ascii="Arial" w:eastAsia="Arial" w:hAnsi="Arial" w:cs="Arial"/>
          <w:color w:val="000000"/>
        </w:rPr>
        <w:br/>
      </w:r>
      <w:r w:rsidR="00F079A5" w:rsidRPr="005379ED">
        <w:rPr>
          <w:rFonts w:ascii="Arial" w:eastAsia="Arial" w:hAnsi="Arial" w:cs="Arial"/>
          <w:b/>
          <w:color w:val="000000"/>
        </w:rPr>
        <w:t>Возвращение в Великий Новгород.</w:t>
      </w:r>
      <w:r w:rsidR="003F24C9" w:rsidRPr="005379ED">
        <w:rPr>
          <w:b/>
          <w:color w:val="000000"/>
        </w:rPr>
        <w:t xml:space="preserve"> </w:t>
      </w:r>
      <w:r w:rsidR="00086F38" w:rsidRPr="005379ED">
        <w:rPr>
          <w:b/>
          <w:color w:val="000000"/>
        </w:rPr>
        <w:t xml:space="preserve"> </w:t>
      </w:r>
      <w:r w:rsidR="00086F38" w:rsidRPr="005379ED">
        <w:rPr>
          <w:b/>
          <w:color w:val="000000"/>
        </w:rPr>
        <w:br/>
      </w:r>
      <w:r w:rsidR="00086F38" w:rsidRPr="005379ED">
        <w:rPr>
          <w:b/>
          <w:color w:val="000000"/>
        </w:rPr>
        <w:br/>
      </w:r>
      <w:r w:rsidR="00F079A5" w:rsidRPr="005379ED">
        <w:rPr>
          <w:rFonts w:ascii="Arial" w:eastAsia="Arial" w:hAnsi="Arial" w:cs="Arial"/>
          <w:b/>
          <w:color w:val="000000"/>
          <w:u w:val="single"/>
        </w:rPr>
        <w:t>2 день</w:t>
      </w:r>
      <w:r w:rsidR="00F079A5" w:rsidRPr="005379ED">
        <w:rPr>
          <w:rFonts w:ascii="Arial" w:eastAsia="Arial" w:hAnsi="Arial" w:cs="Arial"/>
          <w:color w:val="000000"/>
          <w:u w:val="single"/>
        </w:rPr>
        <w:t xml:space="preserve">: </w:t>
      </w:r>
      <w:r w:rsidR="00032A28">
        <w:rPr>
          <w:rFonts w:ascii="Arial" w:eastAsia="Arial" w:hAnsi="Arial" w:cs="Arial"/>
          <w:color w:val="000000"/>
          <w:u w:val="single"/>
        </w:rPr>
        <w:br/>
      </w:r>
      <w:r w:rsidR="00032A28" w:rsidRPr="00032A28">
        <w:rPr>
          <w:rFonts w:ascii="Arial" w:eastAsia="Arial" w:hAnsi="Arial" w:cs="Arial"/>
          <w:b/>
          <w:bCs/>
          <w:color w:val="000000"/>
          <w:u w:val="single"/>
        </w:rPr>
        <w:t>ДЛЯ РЕГУЛЯРНЫХ ЗАЕЗДОВ</w:t>
      </w:r>
      <w:r w:rsidR="003F24C9" w:rsidRPr="00032A28">
        <w:rPr>
          <w:rFonts w:ascii="Arial" w:eastAsia="Arial" w:hAnsi="Arial" w:cs="Arial"/>
          <w:b/>
          <w:color w:val="000000"/>
        </w:rPr>
        <w:br/>
      </w:r>
      <w:r w:rsidR="00032A28" w:rsidRPr="005379ED">
        <w:rPr>
          <w:rFonts w:ascii="Arial" w:eastAsia="Arial" w:hAnsi="Arial" w:cs="Arial"/>
          <w:b/>
          <w:color w:val="000000"/>
        </w:rPr>
        <w:t>Завтрак в отеле.</w:t>
      </w:r>
      <w:r w:rsidR="00032A28" w:rsidRPr="005379ED">
        <w:rPr>
          <w:rFonts w:ascii="Arial" w:eastAsia="Arial" w:hAnsi="Arial" w:cs="Arial"/>
          <w:color w:val="000000"/>
        </w:rPr>
        <w:t xml:space="preserve"> </w:t>
      </w:r>
      <w:r w:rsidR="00032A28" w:rsidRPr="005379ED">
        <w:rPr>
          <w:rFonts w:ascii="Arial" w:eastAsia="Arial" w:hAnsi="Arial" w:cs="Arial"/>
          <w:b/>
          <w:color w:val="000000"/>
        </w:rPr>
        <w:br/>
      </w:r>
      <w:r w:rsidR="00032A28" w:rsidRPr="005379ED">
        <w:rPr>
          <w:rFonts w:ascii="Arial" w:hAnsi="Arial" w:cs="Arial"/>
          <w:b/>
        </w:rPr>
        <w:t xml:space="preserve">Экскурсия по Кремлевскому комплексу «Стены и башни Древнего Детинца». </w:t>
      </w:r>
      <w:r w:rsidR="00032A28" w:rsidRPr="005379ED">
        <w:rPr>
          <w:rFonts w:ascii="Arial" w:hAnsi="Arial" w:cs="Arial"/>
          <w:spacing w:val="-4"/>
        </w:rPr>
        <w:t xml:space="preserve">На территории новгородского Кремля сохранились древнейшие памятники истории и архитектуры. Вы увидите прекрасную звонницу, </w:t>
      </w:r>
      <w:r w:rsidR="00032A28" w:rsidRPr="005379ED">
        <w:rPr>
          <w:rStyle w:val="af5"/>
          <w:rFonts w:ascii="Arial" w:hAnsi="Arial" w:cs="Arial"/>
          <w:b w:val="0"/>
          <w:bCs w:val="0"/>
          <w:spacing w:val="-4"/>
        </w:rPr>
        <w:t>Софийский собор</w:t>
      </w:r>
      <w:r w:rsidR="00032A28" w:rsidRPr="005379ED">
        <w:rPr>
          <w:rFonts w:ascii="Arial" w:hAnsi="Arial" w:cs="Arial"/>
          <w:spacing w:val="-4"/>
        </w:rPr>
        <w:t xml:space="preserve"> с его уникальными фресками, иконостасами с иконами. </w:t>
      </w:r>
      <w:r w:rsidR="00032A28" w:rsidRPr="005379ED">
        <w:rPr>
          <w:rFonts w:ascii="Arial" w:hAnsi="Arial" w:cs="Arial"/>
          <w:bCs/>
          <w:color w:val="000000"/>
          <w:spacing w:val="-4"/>
        </w:rPr>
        <w:t xml:space="preserve">Также вы увидите </w:t>
      </w:r>
      <w:r w:rsidR="00032A28" w:rsidRPr="005379ED">
        <w:rPr>
          <w:rFonts w:ascii="Arial" w:hAnsi="Arial" w:cs="Arial"/>
          <w:color w:val="000000"/>
          <w:spacing w:val="-4"/>
        </w:rPr>
        <w:t>памятник «Тысячелетие России»</w:t>
      </w:r>
      <w:r w:rsidR="00032A28" w:rsidRPr="005379ED">
        <w:rPr>
          <w:rFonts w:ascii="Arial" w:hAnsi="Arial" w:cs="Arial"/>
          <w:bCs/>
          <w:color w:val="000000"/>
          <w:spacing w:val="-4"/>
        </w:rPr>
        <w:t xml:space="preserve"> – настоящую энциклопедию российской истории.</w:t>
      </w:r>
      <w:r w:rsidR="00032A28" w:rsidRPr="005379ED">
        <w:rPr>
          <w:rFonts w:ascii="Arial" w:hAnsi="Arial" w:cs="Arial"/>
          <w:bCs/>
          <w:color w:val="000000"/>
        </w:rPr>
        <w:t xml:space="preserve"> </w:t>
      </w:r>
      <w:r w:rsidR="00032A28" w:rsidRPr="005379ED">
        <w:rPr>
          <w:rFonts w:ascii="Arial" w:hAnsi="Arial" w:cs="Arial"/>
          <w:bCs/>
          <w:color w:val="000000"/>
        </w:rPr>
        <w:br/>
      </w:r>
      <w:r w:rsidR="00032A28" w:rsidRPr="00032A28">
        <w:rPr>
          <w:rFonts w:ascii="Arial" w:eastAsia="Arial" w:hAnsi="Arial" w:cs="Arial"/>
          <w:b/>
          <w:color w:val="000000"/>
        </w:rPr>
        <w:t>Экскурсия «Святыня земли Новгородской» - Софийский собор (XI в.)</w:t>
      </w:r>
      <w:r w:rsidR="00032A28" w:rsidRPr="00032A28">
        <w:rPr>
          <w:rFonts w:ascii="Arial" w:eastAsia="Arial" w:hAnsi="Arial" w:cs="Arial"/>
          <w:bCs/>
          <w:color w:val="000000"/>
        </w:rPr>
        <w:t xml:space="preserve"> – выдающийся памятник древнерусского зодчества, где </w:t>
      </w:r>
      <w:r w:rsidR="00032A28">
        <w:rPr>
          <w:rFonts w:ascii="Arial" w:eastAsia="Arial" w:hAnsi="Arial" w:cs="Arial"/>
          <w:bCs/>
          <w:color w:val="000000"/>
        </w:rPr>
        <w:t>в</w:t>
      </w:r>
      <w:r w:rsidR="00032A28" w:rsidRPr="00032A28">
        <w:rPr>
          <w:rFonts w:ascii="Arial" w:eastAsia="Arial" w:hAnsi="Arial" w:cs="Arial"/>
          <w:bCs/>
          <w:color w:val="000000"/>
        </w:rPr>
        <w:t>ы увидите подлинные росписи того времени на центральном куполе.</w:t>
      </w:r>
      <w:r w:rsidR="00032A28">
        <w:rPr>
          <w:rFonts w:ascii="Arial" w:eastAsia="Arial" w:hAnsi="Arial" w:cs="Arial"/>
          <w:bCs/>
          <w:color w:val="000000"/>
        </w:rPr>
        <w:t xml:space="preserve"> </w:t>
      </w:r>
      <w:r w:rsidR="00032A28" w:rsidRPr="00032A28">
        <w:rPr>
          <w:rFonts w:ascii="Arial" w:eastAsia="Arial" w:hAnsi="Arial" w:cs="Arial"/>
          <w:bCs/>
          <w:color w:val="000000"/>
        </w:rPr>
        <w:t>Святыня собора – древняя чудотворная икона Божий матери, Премудрость Божия, Тихвинская икона Божьей матери или Владычная (Грановитая) палата – одно из самых известных мест в Великом Новгороде</w:t>
      </w:r>
    </w:p>
    <w:p w14:paraId="271240B4" w14:textId="090E512C" w:rsidR="00032A28" w:rsidRPr="00032A28" w:rsidRDefault="00032A28" w:rsidP="00032A2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  <w:color w:val="000000"/>
        </w:rPr>
      </w:pPr>
      <w:r w:rsidRPr="00032A28">
        <w:rPr>
          <w:rFonts w:ascii="Arial" w:eastAsia="Arial" w:hAnsi="Arial" w:cs="Arial"/>
          <w:b/>
          <w:color w:val="000000"/>
        </w:rPr>
        <w:t>Экскурсия   в резиденцию Новгородских владык.</w:t>
      </w:r>
      <w:r w:rsidRPr="00032A28">
        <w:rPr>
          <w:rFonts w:ascii="Arial" w:eastAsia="Arial" w:hAnsi="Arial" w:cs="Arial"/>
          <w:bCs/>
          <w:color w:val="000000"/>
        </w:rPr>
        <w:t xml:space="preserve"> «Грановитая палата» - сокровищница Великого Новгорода. Посещение Владычной и Крестовой палат</w:t>
      </w:r>
      <w:r>
        <w:rPr>
          <w:rFonts w:ascii="Arial" w:eastAsia="Arial" w:hAnsi="Arial" w:cs="Arial"/>
          <w:bCs/>
          <w:color w:val="000000"/>
        </w:rPr>
        <w:t>.</w:t>
      </w:r>
      <w:r w:rsidRPr="00032A28">
        <w:rPr>
          <w:rFonts w:ascii="Arial" w:eastAsia="Arial" w:hAnsi="Arial" w:cs="Arial"/>
          <w:bCs/>
          <w:color w:val="000000"/>
        </w:rPr>
        <w:t xml:space="preserve"> Более 200 экспонатов</w:t>
      </w:r>
      <w:r>
        <w:rPr>
          <w:rFonts w:ascii="Arial" w:eastAsia="Arial" w:hAnsi="Arial" w:cs="Arial"/>
          <w:bCs/>
          <w:color w:val="000000"/>
        </w:rPr>
        <w:t xml:space="preserve"> ювелирного искусства </w:t>
      </w:r>
      <w:r w:rsidRPr="00032A28">
        <w:rPr>
          <w:rFonts w:ascii="Arial" w:eastAsia="Arial" w:hAnsi="Arial" w:cs="Arial"/>
          <w:bCs/>
          <w:color w:val="000000"/>
        </w:rPr>
        <w:t xml:space="preserve">VI-XIX вв., среди </w:t>
      </w:r>
      <w:r>
        <w:rPr>
          <w:rFonts w:ascii="Arial" w:eastAsia="Arial" w:hAnsi="Arial" w:cs="Arial"/>
          <w:bCs/>
          <w:color w:val="000000"/>
        </w:rPr>
        <w:t>которых</w:t>
      </w:r>
      <w:r w:rsidRPr="00032A28">
        <w:rPr>
          <w:rFonts w:ascii="Arial" w:eastAsia="Arial" w:hAnsi="Arial" w:cs="Arial"/>
          <w:bCs/>
          <w:color w:val="000000"/>
        </w:rPr>
        <w:t xml:space="preserve"> есть шедевры мирового значения и представлены все техники</w:t>
      </w:r>
      <w:r>
        <w:rPr>
          <w:rFonts w:ascii="Arial" w:eastAsia="Arial" w:hAnsi="Arial" w:cs="Arial"/>
          <w:bCs/>
          <w:color w:val="000000"/>
        </w:rPr>
        <w:t>,</w:t>
      </w:r>
      <w:r w:rsidRPr="00032A28">
        <w:rPr>
          <w:rFonts w:ascii="Arial" w:eastAsia="Arial" w:hAnsi="Arial" w:cs="Arial"/>
          <w:bCs/>
          <w:color w:val="000000"/>
        </w:rPr>
        <w:t xml:space="preserve"> известные в средневековом искусстве</w:t>
      </w:r>
      <w:r>
        <w:rPr>
          <w:rFonts w:ascii="Arial" w:eastAsia="Arial" w:hAnsi="Arial" w:cs="Arial"/>
          <w:bCs/>
          <w:color w:val="000000"/>
        </w:rPr>
        <w:t>.</w:t>
      </w:r>
      <w:r>
        <w:rPr>
          <w:rFonts w:ascii="Arial" w:eastAsia="Arial" w:hAnsi="Arial" w:cs="Arial"/>
          <w:bCs/>
          <w:color w:val="000000"/>
        </w:rPr>
        <w:br/>
      </w:r>
      <w:r w:rsidRPr="005379ED">
        <w:rPr>
          <w:rFonts w:ascii="Arial" w:hAnsi="Arial" w:cs="Arial"/>
          <w:b/>
          <w:bCs/>
        </w:rPr>
        <w:t>Свободное время.</w:t>
      </w:r>
      <w:r w:rsidRPr="005379ED">
        <w:rPr>
          <w:rFonts w:ascii="Arial" w:hAnsi="Arial" w:cs="Arial"/>
          <w:b/>
          <w:bCs/>
          <w:color w:val="000000"/>
          <w:spacing w:val="-4"/>
        </w:rPr>
        <w:t xml:space="preserve"> </w:t>
      </w:r>
      <w:r w:rsidRPr="005379ED">
        <w:rPr>
          <w:rFonts w:ascii="Arial" w:hAnsi="Arial" w:cs="Arial"/>
          <w:b/>
          <w:bCs/>
          <w:color w:val="000000"/>
          <w:spacing w:val="-4"/>
        </w:rPr>
        <w:br/>
      </w:r>
      <w:r w:rsidRPr="00032A28">
        <w:rPr>
          <w:rFonts w:ascii="Arial" w:eastAsia="Arial" w:hAnsi="Arial" w:cs="Arial"/>
          <w:b/>
          <w:bCs/>
          <w:color w:val="000000"/>
          <w:u w:val="single"/>
        </w:rPr>
        <w:t xml:space="preserve">ДЛЯ </w:t>
      </w:r>
      <w:r>
        <w:rPr>
          <w:rFonts w:ascii="Arial" w:eastAsia="Arial" w:hAnsi="Arial" w:cs="Arial"/>
          <w:b/>
          <w:bCs/>
          <w:color w:val="000000"/>
          <w:u w:val="single"/>
        </w:rPr>
        <w:t>ПРАЗДНИЧНЫХ</w:t>
      </w:r>
      <w:r w:rsidRPr="00032A28">
        <w:rPr>
          <w:rFonts w:ascii="Arial" w:eastAsia="Arial" w:hAnsi="Arial" w:cs="Arial"/>
          <w:b/>
          <w:bCs/>
          <w:color w:val="000000"/>
          <w:u w:val="single"/>
        </w:rPr>
        <w:t xml:space="preserve"> ЗАЕЗДОВ</w:t>
      </w:r>
      <w:r w:rsidRPr="00032A28">
        <w:rPr>
          <w:rFonts w:ascii="Arial" w:eastAsia="Arial" w:hAnsi="Arial" w:cs="Arial"/>
          <w:b/>
          <w:color w:val="000000"/>
        </w:rPr>
        <w:br/>
      </w:r>
      <w:r w:rsidR="00F079A5" w:rsidRPr="005379ED">
        <w:rPr>
          <w:rFonts w:ascii="Arial" w:eastAsia="Arial" w:hAnsi="Arial" w:cs="Arial"/>
          <w:b/>
          <w:color w:val="000000"/>
        </w:rPr>
        <w:t>Завтрак в отеле.</w:t>
      </w:r>
      <w:r w:rsidR="00F079A5" w:rsidRPr="005379ED">
        <w:rPr>
          <w:rFonts w:ascii="Arial" w:eastAsia="Arial" w:hAnsi="Arial" w:cs="Arial"/>
          <w:color w:val="000000"/>
        </w:rPr>
        <w:t xml:space="preserve"> </w:t>
      </w:r>
      <w:r w:rsidR="003F24C9" w:rsidRPr="005379ED">
        <w:rPr>
          <w:rFonts w:ascii="Arial" w:eastAsia="Arial" w:hAnsi="Arial" w:cs="Arial"/>
          <w:b/>
          <w:color w:val="000000"/>
        </w:rPr>
        <w:br/>
      </w:r>
      <w:r w:rsidR="007A7A7D" w:rsidRPr="005379ED">
        <w:rPr>
          <w:rStyle w:val="af5"/>
          <w:rFonts w:ascii="Arial" w:hAnsi="Arial" w:cs="Arial"/>
        </w:rPr>
        <w:t xml:space="preserve">Загородная экскурсия «К истокам Руси». </w:t>
      </w:r>
      <w:r w:rsidR="007A7A7D" w:rsidRPr="005379ED">
        <w:rPr>
          <w:rStyle w:val="af5"/>
          <w:rFonts w:ascii="Arial" w:hAnsi="Arial" w:cs="Arial"/>
          <w:b w:val="0"/>
          <w:bCs w:val="0"/>
        </w:rPr>
        <w:t xml:space="preserve">Вы посетите Ярославово дворище, древний торг - в настоящее время это одно из самых красивых мест Новгорода. </w:t>
      </w:r>
      <w:r w:rsidR="007A7A7D" w:rsidRPr="005379ED">
        <w:rPr>
          <w:rStyle w:val="af5"/>
          <w:rFonts w:ascii="Arial" w:hAnsi="Arial" w:cs="Arial"/>
          <w:b w:val="0"/>
          <w:bCs w:val="0"/>
          <w:color w:val="000000"/>
        </w:rPr>
        <w:t xml:space="preserve">Это комплекс ценнейших памятников архитектуры XII-XVII в.в. </w:t>
      </w:r>
      <w:r w:rsidR="007A7A7D" w:rsidRPr="005379ED">
        <w:rPr>
          <w:rStyle w:val="af5"/>
          <w:rFonts w:ascii="Arial" w:hAnsi="Arial" w:cs="Arial"/>
          <w:b w:val="0"/>
          <w:bCs w:val="0"/>
          <w:iCs/>
          <w:color w:val="000000"/>
        </w:rPr>
        <w:t>Знакомство с Новгородом продолжится в С</w:t>
      </w:r>
      <w:r w:rsidR="007A7A7D" w:rsidRPr="005379ED">
        <w:rPr>
          <w:rStyle w:val="af5"/>
          <w:rFonts w:ascii="Arial" w:hAnsi="Arial" w:cs="Arial"/>
          <w:b w:val="0"/>
          <w:bCs w:val="0"/>
        </w:rPr>
        <w:t>вято-Юрьевом мужском монастыре</w:t>
      </w:r>
      <w:r w:rsidR="007A7A7D" w:rsidRPr="005379ED">
        <w:rPr>
          <w:rStyle w:val="af5"/>
          <w:rFonts w:ascii="Arial" w:hAnsi="Arial" w:cs="Arial"/>
        </w:rPr>
        <w:t xml:space="preserve">, </w:t>
      </w:r>
      <w:r w:rsidR="007A7A7D" w:rsidRPr="005379ED">
        <w:rPr>
          <w:rStyle w:val="af5"/>
          <w:rFonts w:ascii="Arial" w:hAnsi="Arial" w:cs="Arial"/>
          <w:b w:val="0"/>
        </w:rPr>
        <w:t xml:space="preserve">расположенном на </w:t>
      </w:r>
      <w:r w:rsidR="007A7A7D" w:rsidRPr="005379ED">
        <w:rPr>
          <w:rStyle w:val="af5"/>
          <w:rFonts w:ascii="Arial" w:hAnsi="Arial" w:cs="Arial"/>
          <w:b w:val="0"/>
        </w:rPr>
        <w:lastRenderedPageBreak/>
        <w:t>живописном берегу реки Волхов</w:t>
      </w:r>
      <w:r w:rsidR="007A7A7D" w:rsidRPr="005379ED">
        <w:rPr>
          <w:rStyle w:val="af5"/>
          <w:rFonts w:ascii="Arial" w:hAnsi="Arial" w:cs="Arial"/>
        </w:rPr>
        <w:t>.</w:t>
      </w:r>
      <w:r w:rsidR="007A7A7D" w:rsidRPr="005379ED">
        <w:rPr>
          <w:rFonts w:ascii="Arial" w:hAnsi="Arial" w:cs="Arial"/>
          <w:bCs/>
          <w:color w:val="000000"/>
          <w:spacing w:val="-4"/>
        </w:rPr>
        <w:t xml:space="preserve"> </w:t>
      </w:r>
      <w:r w:rsidR="007A7A7D" w:rsidRPr="005379ED">
        <w:rPr>
          <w:rFonts w:ascii="Arial" w:hAnsi="Arial" w:cs="Arial"/>
          <w:bCs/>
          <w:color w:val="000000"/>
          <w:spacing w:val="-4"/>
        </w:rPr>
        <w:br/>
      </w:r>
      <w:r w:rsidR="007A7A7D" w:rsidRPr="005379ED">
        <w:rPr>
          <w:rFonts w:ascii="Arial" w:hAnsi="Arial" w:cs="Arial"/>
          <w:b/>
          <w:bCs/>
        </w:rPr>
        <w:t>Музей деревянного зодчества «Витославицы»</w:t>
      </w:r>
      <w:r w:rsidR="007A7A7D" w:rsidRPr="005379ED">
        <w:rPr>
          <w:rFonts w:ascii="Arial" w:hAnsi="Arial" w:cs="Arial"/>
        </w:rPr>
        <w:t xml:space="preserve"> удивит вас</w:t>
      </w:r>
      <w:r w:rsidR="007A7A7D" w:rsidRPr="005379ED">
        <w:rPr>
          <w:rFonts w:ascii="Arial" w:hAnsi="Arial" w:cs="Arial"/>
          <w:bCs/>
        </w:rPr>
        <w:t xml:space="preserve"> уникальным собранием деревянных построек: избы, часовни, церкви, амбары, мельницы — всё это из усадеб новгородских бояр. Вы познакомитесь с бытом русской деревни прошлых времён. </w:t>
      </w:r>
      <w:r w:rsidR="007A7A7D" w:rsidRPr="005379ED">
        <w:rPr>
          <w:rFonts w:ascii="Arial" w:hAnsi="Arial" w:cs="Arial"/>
          <w:bCs/>
        </w:rPr>
        <w:br/>
      </w:r>
      <w:r w:rsidR="00734DE6" w:rsidRPr="005379ED">
        <w:rPr>
          <w:rFonts w:ascii="Arial" w:hAnsi="Arial" w:cs="Arial"/>
          <w:b/>
        </w:rPr>
        <w:t xml:space="preserve">Экскурсия по Кремлевскому комплексу «Стены и башни Древнего Детинца». </w:t>
      </w:r>
      <w:r w:rsidR="00734DE6" w:rsidRPr="005379ED">
        <w:rPr>
          <w:rFonts w:ascii="Arial" w:hAnsi="Arial" w:cs="Arial"/>
          <w:spacing w:val="-4"/>
        </w:rPr>
        <w:t xml:space="preserve">На территории новгородского Кремля сохранились древнейшие памятники истории и архитектуры. Вы увидите прекрасную звонницу, </w:t>
      </w:r>
      <w:r w:rsidR="00734DE6" w:rsidRPr="005379ED">
        <w:rPr>
          <w:rStyle w:val="af5"/>
          <w:rFonts w:ascii="Arial" w:hAnsi="Arial" w:cs="Arial"/>
          <w:b w:val="0"/>
          <w:bCs w:val="0"/>
          <w:spacing w:val="-4"/>
        </w:rPr>
        <w:t>Софийский собор</w:t>
      </w:r>
      <w:r w:rsidR="00734DE6" w:rsidRPr="005379ED">
        <w:rPr>
          <w:rFonts w:ascii="Arial" w:hAnsi="Arial" w:cs="Arial"/>
          <w:spacing w:val="-4"/>
        </w:rPr>
        <w:t xml:space="preserve"> с его уникальными фресками, иконостасами с иконами. </w:t>
      </w:r>
      <w:r w:rsidR="00734DE6" w:rsidRPr="005379ED">
        <w:rPr>
          <w:rFonts w:ascii="Arial" w:hAnsi="Arial" w:cs="Arial"/>
          <w:bCs/>
          <w:color w:val="000000"/>
          <w:spacing w:val="-4"/>
        </w:rPr>
        <w:t xml:space="preserve">Также вы увидите </w:t>
      </w:r>
      <w:r w:rsidR="00734DE6" w:rsidRPr="005379ED">
        <w:rPr>
          <w:rFonts w:ascii="Arial" w:hAnsi="Arial" w:cs="Arial"/>
          <w:color w:val="000000"/>
          <w:spacing w:val="-4"/>
        </w:rPr>
        <w:t>памятник «Тысячелетие России»</w:t>
      </w:r>
      <w:r w:rsidR="00734DE6" w:rsidRPr="005379ED">
        <w:rPr>
          <w:rFonts w:ascii="Arial" w:hAnsi="Arial" w:cs="Arial"/>
          <w:bCs/>
          <w:color w:val="000000"/>
          <w:spacing w:val="-4"/>
        </w:rPr>
        <w:t xml:space="preserve"> – настоящую энциклопедию российской истории.</w:t>
      </w:r>
      <w:r w:rsidR="00734DE6" w:rsidRPr="005379ED">
        <w:rPr>
          <w:rFonts w:ascii="Arial" w:hAnsi="Arial" w:cs="Arial"/>
          <w:bCs/>
          <w:color w:val="000000"/>
        </w:rPr>
        <w:t xml:space="preserve"> </w:t>
      </w:r>
      <w:r w:rsidR="003F24C9" w:rsidRPr="005379ED">
        <w:rPr>
          <w:rFonts w:ascii="Arial" w:hAnsi="Arial" w:cs="Arial"/>
          <w:bCs/>
          <w:color w:val="000000"/>
        </w:rPr>
        <w:br/>
      </w:r>
      <w:r w:rsidR="00734DE6" w:rsidRPr="005379ED">
        <w:rPr>
          <w:rFonts w:ascii="Arial" w:hAnsi="Arial" w:cs="Arial"/>
          <w:b/>
          <w:bCs/>
        </w:rPr>
        <w:t>Свободное время.</w:t>
      </w:r>
      <w:r w:rsidR="00734DE6" w:rsidRPr="005379ED">
        <w:rPr>
          <w:rFonts w:ascii="Arial" w:hAnsi="Arial" w:cs="Arial"/>
          <w:b/>
          <w:bCs/>
          <w:color w:val="000000"/>
          <w:spacing w:val="-4"/>
        </w:rPr>
        <w:t xml:space="preserve"> </w:t>
      </w:r>
      <w:r w:rsidR="003F24C9" w:rsidRPr="005379ED">
        <w:rPr>
          <w:rFonts w:ascii="Arial" w:hAnsi="Arial" w:cs="Arial"/>
          <w:b/>
          <w:bCs/>
          <w:color w:val="000000"/>
          <w:spacing w:val="-4"/>
        </w:rPr>
        <w:br/>
      </w:r>
    </w:p>
    <w:p w14:paraId="5FE2BBCF" w14:textId="6B55F826" w:rsidR="00086F38" w:rsidRDefault="00086F38" w:rsidP="00086F3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 w:rsidRPr="005379ED">
        <w:rPr>
          <w:rFonts w:ascii="Arial" w:eastAsia="Arial" w:hAnsi="Arial" w:cs="Arial"/>
          <w:b/>
          <w:color w:val="000000"/>
          <w:u w:val="single"/>
        </w:rPr>
        <w:t>3 день</w:t>
      </w:r>
      <w:r w:rsidRPr="005379ED">
        <w:rPr>
          <w:rFonts w:ascii="Arial" w:eastAsia="Arial" w:hAnsi="Arial" w:cs="Arial"/>
          <w:color w:val="000000"/>
          <w:u w:val="single"/>
        </w:rPr>
        <w:t xml:space="preserve">: </w:t>
      </w:r>
      <w:r w:rsidRPr="005379ED">
        <w:rPr>
          <w:rFonts w:ascii="Arial" w:eastAsia="Arial" w:hAnsi="Arial" w:cs="Arial"/>
          <w:b/>
          <w:color w:val="000000"/>
        </w:rPr>
        <w:br/>
        <w:t>Завтрак в отеле.</w:t>
      </w:r>
      <w:r w:rsidRPr="005379ED">
        <w:rPr>
          <w:rFonts w:ascii="Arial" w:eastAsia="Arial" w:hAnsi="Arial" w:cs="Arial"/>
          <w:color w:val="000000"/>
        </w:rPr>
        <w:t xml:space="preserve"> </w:t>
      </w:r>
      <w:r w:rsidRPr="005379ED">
        <w:rPr>
          <w:rFonts w:ascii="Arial" w:eastAsia="Arial" w:hAnsi="Arial" w:cs="Arial"/>
          <w:b/>
          <w:color w:val="000000"/>
        </w:rPr>
        <w:br/>
        <w:t xml:space="preserve">Освобождение номеров. </w:t>
      </w:r>
      <w:r w:rsidRPr="005379ED">
        <w:rPr>
          <w:rFonts w:ascii="Arial" w:eastAsia="Arial" w:hAnsi="Arial" w:cs="Arial"/>
          <w:b/>
          <w:color w:val="000000"/>
        </w:rPr>
        <w:br/>
        <w:t xml:space="preserve">Переезд в г. Старая Русса. </w:t>
      </w:r>
      <w:r w:rsidRPr="005379ED">
        <w:rPr>
          <w:rFonts w:ascii="Arial" w:eastAsia="Arial" w:hAnsi="Arial" w:cs="Arial"/>
          <w:b/>
          <w:color w:val="000000"/>
        </w:rPr>
        <w:br/>
      </w:r>
      <w:r w:rsidR="007A7A7D">
        <w:rPr>
          <w:rFonts w:ascii="Arial" w:eastAsia="Arial" w:hAnsi="Arial" w:cs="Arial"/>
          <w:b/>
          <w:color w:val="000000"/>
        </w:rPr>
        <w:t>Обзорная экскурсия по «Императорскому городу-курорту»:</w:t>
      </w:r>
      <w:r w:rsidR="007A7A7D">
        <w:rPr>
          <w:rFonts w:ascii="Arial" w:eastAsia="Arial" w:hAnsi="Arial" w:cs="Arial"/>
          <w:color w:val="000000"/>
        </w:rPr>
        <w:t xml:space="preserve"> храм Спасо-Преображенского собора, Георгиевская церковь, церковь Мины, Троицкая церковь. Во время экскурсии Вы сможете увидеть одну из святынь Русской земли – икону Старорусской Божией Матери, которая является самой большой иконой в мире. </w:t>
      </w:r>
      <w:r w:rsidR="007A7A7D">
        <w:rPr>
          <w:rFonts w:ascii="Arial" w:eastAsia="Arial" w:hAnsi="Arial" w:cs="Arial"/>
          <w:b/>
          <w:color w:val="000000"/>
        </w:rPr>
        <w:br/>
        <w:t>Посещение дома-музея Ф. М. Достоевского,</w:t>
      </w:r>
      <w:r w:rsidR="007A7A7D">
        <w:rPr>
          <w:rFonts w:ascii="Arial" w:eastAsia="Arial" w:hAnsi="Arial" w:cs="Arial"/>
          <w:color w:val="000000"/>
        </w:rPr>
        <w:t xml:space="preserve"> где были созданы великие произведения – «Бесы» и «Братья Карамазовы». Знакомство с жизнью и творчеством писателя. </w:t>
      </w:r>
      <w:r w:rsidR="007A7A7D">
        <w:rPr>
          <w:rFonts w:ascii="Arial" w:eastAsia="Arial" w:hAnsi="Arial" w:cs="Arial"/>
          <w:color w:val="000000"/>
        </w:rPr>
        <w:br/>
      </w:r>
      <w:r w:rsidR="007A7A7D">
        <w:rPr>
          <w:rFonts w:ascii="Arial" w:eastAsia="Arial" w:hAnsi="Arial" w:cs="Arial"/>
          <w:b/>
          <w:color w:val="000000"/>
        </w:rPr>
        <w:t>Пешеходная прогулка по территории курорта «Старая Русса»</w:t>
      </w:r>
      <w:r w:rsidR="007A7A7D">
        <w:rPr>
          <w:rFonts w:ascii="Arial" w:eastAsia="Arial" w:hAnsi="Arial" w:cs="Arial"/>
          <w:color w:val="000000"/>
        </w:rPr>
        <w:t xml:space="preserve">, старейшей здравнице северо-запада России. Здесь находится девять минеральных источников, семь из них образуют минеральные озера, создающие в курортном парке зоны повышенной ионизации воздуха. Осмотр знаменитого Муравьевского фонтана, представляющего собой самый высокий в Европе столб минеральной воды, бьющий из-под земли. </w:t>
      </w:r>
      <w:r w:rsidR="007A7A7D">
        <w:rPr>
          <w:rFonts w:ascii="Arial" w:eastAsia="Arial" w:hAnsi="Arial" w:cs="Arial"/>
          <w:i/>
          <w:iCs/>
          <w:color w:val="000000"/>
        </w:rPr>
        <w:t>Вход на территорию курорта – 150 руб. / чел., оплата на месте.</w:t>
      </w:r>
      <w:r w:rsidR="007A7A7D">
        <w:rPr>
          <w:rFonts w:ascii="Arial" w:eastAsia="Arial" w:hAnsi="Arial" w:cs="Arial"/>
          <w:b/>
          <w:color w:val="000000"/>
        </w:rPr>
        <w:br/>
        <w:t>Посещение музея-реконструкции «Усадьбы средневекового Рушанина»</w:t>
      </w:r>
      <w:r w:rsidR="007A7A7D">
        <w:rPr>
          <w:rFonts w:ascii="Arial" w:eastAsia="Arial" w:hAnsi="Arial" w:cs="Arial"/>
          <w:color w:val="000000"/>
        </w:rPr>
        <w:t xml:space="preserve">, где на основе археологических исследований воссозданы постройки и быт древнерусского поселения (за доп. плату </w:t>
      </w:r>
      <w:r w:rsidR="007A7A7D">
        <w:rPr>
          <w:rFonts w:ascii="Arial" w:eastAsia="Arial" w:hAnsi="Arial" w:cs="Arial"/>
          <w:i/>
        </w:rPr>
        <w:t xml:space="preserve">350 </w:t>
      </w:r>
      <w:r w:rsidR="007A7A7D">
        <w:rPr>
          <w:rFonts w:ascii="Arial" w:eastAsia="Arial" w:hAnsi="Arial" w:cs="Arial"/>
          <w:i/>
          <w:color w:val="000000"/>
        </w:rPr>
        <w:t>руб. / чел.</w:t>
      </w:r>
      <w:r w:rsidR="007A7A7D">
        <w:rPr>
          <w:rFonts w:ascii="Arial" w:eastAsia="Arial" w:hAnsi="Arial" w:cs="Arial"/>
          <w:color w:val="000000"/>
        </w:rPr>
        <w:t xml:space="preserve">). </w:t>
      </w:r>
      <w:r w:rsidR="007A7A7D">
        <w:rPr>
          <w:rFonts w:ascii="Arial" w:eastAsia="Arial" w:hAnsi="Arial" w:cs="Arial"/>
          <w:color w:val="000000"/>
        </w:rPr>
        <w:br/>
      </w:r>
      <w:r w:rsidRPr="005379ED">
        <w:rPr>
          <w:rFonts w:ascii="Arial" w:eastAsia="Arial" w:hAnsi="Arial" w:cs="Arial"/>
          <w:b/>
          <w:color w:val="000000"/>
        </w:rPr>
        <w:t xml:space="preserve">Возвращение в Великий Новгород. </w:t>
      </w:r>
      <w:r w:rsidRPr="005379ED">
        <w:rPr>
          <w:rFonts w:ascii="Arial" w:eastAsia="Arial" w:hAnsi="Arial" w:cs="Arial"/>
          <w:b/>
          <w:color w:val="000000"/>
        </w:rPr>
        <w:br/>
        <w:t>Трансфер на вокзал.</w:t>
      </w:r>
    </w:p>
    <w:p w14:paraId="4CF0602F" w14:textId="77777777" w:rsidR="007A7A7D" w:rsidRDefault="007A7A7D" w:rsidP="00086F3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67BFD571" w14:textId="77777777" w:rsidR="007A7A7D" w:rsidRPr="005379ED" w:rsidRDefault="007A7A7D" w:rsidP="00086F3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53ED818C" w14:textId="77777777" w:rsidR="00032A28" w:rsidRDefault="00032A28" w:rsidP="007A7A7D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6E6DE5C9" w14:textId="747F5504" w:rsidR="007A7A7D" w:rsidRPr="007A7A7D" w:rsidRDefault="00086F38" w:rsidP="007A7A7D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aps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br/>
      </w:r>
      <w:r w:rsidR="007A7A7D" w:rsidRPr="007A7A7D">
        <w:rPr>
          <w:rFonts w:ascii="Arial" w:eastAsia="Arial" w:hAnsi="Arial" w:cs="Arial"/>
          <w:b/>
          <w:caps/>
          <w:color w:val="000000"/>
          <w:sz w:val="24"/>
          <w:szCs w:val="24"/>
        </w:rPr>
        <w:t>Фирма оставляет за собой право изменения экскурсионной программы по дням,</w:t>
      </w:r>
      <w:r w:rsidR="007A7A7D">
        <w:rPr>
          <w:rFonts w:ascii="Arial" w:eastAsia="Arial" w:hAnsi="Arial" w:cs="Arial"/>
          <w:b/>
          <w:caps/>
          <w:color w:val="000000"/>
          <w:sz w:val="24"/>
          <w:szCs w:val="24"/>
        </w:rPr>
        <w:t xml:space="preserve"> </w:t>
      </w:r>
      <w:r w:rsidR="007A7A7D" w:rsidRPr="007A7A7D">
        <w:rPr>
          <w:rFonts w:ascii="Arial" w:eastAsia="Arial" w:hAnsi="Arial" w:cs="Arial"/>
          <w:b/>
          <w:caps/>
          <w:color w:val="000000"/>
          <w:sz w:val="24"/>
          <w:szCs w:val="24"/>
        </w:rPr>
        <w:t>с условием выполнения ее в полном объеме</w:t>
      </w:r>
    </w:p>
    <w:p w14:paraId="4B92ED35" w14:textId="09153A7F" w:rsidR="000A381B" w:rsidRDefault="000A381B" w:rsidP="007A7A7D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6B2AF9CD" w14:textId="77777777" w:rsidR="002D0EC2" w:rsidRDefault="002D0EC2" w:rsidP="007A7A7D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77F26578" w14:textId="292B9AF7" w:rsidR="003F24C9" w:rsidRDefault="003F24C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A4F3D73" w14:textId="0E0A3292" w:rsidR="00032A28" w:rsidRDefault="00032A28" w:rsidP="00032A28">
      <w:pPr>
        <w:widowControl w:val="0"/>
        <w:rPr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t>СТОИМОСТЬ ТУРА на 1 человека</w:t>
      </w:r>
      <w:r>
        <w:rPr>
          <w:rFonts w:ascii="Arial" w:eastAsia="Arial" w:hAnsi="Arial" w:cs="Arial"/>
          <w:b/>
          <w:color w:val="000000"/>
        </w:rPr>
        <w:t xml:space="preserve"> РЕГУЛЯРНЫЕ ЗАЕЗДЫ</w:t>
      </w:r>
      <w:r>
        <w:rPr>
          <w:rFonts w:ascii="Arial" w:eastAsia="Arial" w:hAnsi="Arial" w:cs="Arial"/>
          <w:b/>
          <w:color w:val="000000"/>
        </w:rPr>
        <w:t>:</w:t>
      </w:r>
    </w:p>
    <w:p w14:paraId="1CF50A78" w14:textId="77777777" w:rsidR="00032A28" w:rsidRDefault="00032A28" w:rsidP="00032A28">
      <w:pPr>
        <w:widowControl w:val="0"/>
        <w:jc w:val="center"/>
        <w:rPr>
          <w:rFonts w:ascii="Arial" w:eastAsia="Arial" w:hAnsi="Arial" w:cs="Arial"/>
          <w:b/>
          <w:color w:val="000000"/>
        </w:rPr>
      </w:pP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5553"/>
        <w:gridCol w:w="4092"/>
      </w:tblGrid>
      <w:tr w:rsidR="00032A28" w14:paraId="200F7907" w14:textId="77777777">
        <w:trPr>
          <w:trHeight w:val="453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F5F14" w14:textId="77777777" w:rsidR="00032A28" w:rsidRDefault="00032A28">
            <w:pPr>
              <w:widowControl w:val="0"/>
              <w:tabs>
                <w:tab w:val="left" w:pos="0"/>
                <w:tab w:val="left" w:pos="993"/>
              </w:tabs>
              <w:suppressAutoHyphens/>
              <w:snapToGrid w:val="0"/>
              <w:jc w:val="center"/>
              <w:rPr>
                <w:rFonts w:eastAsia="Lucida Sans Unicode"/>
                <w:sz w:val="24"/>
                <w:szCs w:val="24"/>
                <w:lang w:eastAsia="ar-SA"/>
              </w:rPr>
            </w:pPr>
            <w:r>
              <w:rPr>
                <w:rFonts w:ascii="Arial" w:eastAsia="Lucida Sans Unicode" w:hAnsi="Arial" w:cs="Arial"/>
                <w:b/>
                <w:bCs/>
                <w:lang w:eastAsia="ar-SA"/>
              </w:rPr>
              <w:t>«Береста Парк Отель» 4*</w:t>
            </w:r>
          </w:p>
        </w:tc>
      </w:tr>
      <w:tr w:rsidR="00032A28" w14:paraId="0C07784A" w14:textId="77777777">
        <w:trPr>
          <w:trHeight w:val="134"/>
        </w:trPr>
        <w:tc>
          <w:tcPr>
            <w:tcW w:w="55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A2D7A4" w14:textId="77777777" w:rsidR="00032A28" w:rsidRDefault="00032A28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i/>
                <w:iCs/>
                <w:shd w:val="clear" w:color="auto" w:fill="FFFFFF"/>
                <w:lang w:eastAsia="ar-SA"/>
              </w:rPr>
            </w:pPr>
            <w:r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1-местный стандарт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3756BD" w14:textId="4C4E0E6E" w:rsidR="00032A28" w:rsidRDefault="00032A28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032A28">
              <w:rPr>
                <w:rFonts w:ascii="Arial" w:eastAsia="Lucida Sans Unicode" w:hAnsi="Arial" w:cs="Arial"/>
                <w:i/>
                <w:iCs/>
                <w:lang w:eastAsia="ar-SA"/>
              </w:rPr>
              <w:t>43731</w:t>
            </w:r>
          </w:p>
        </w:tc>
      </w:tr>
      <w:tr w:rsidR="00032A28" w14:paraId="03DFF56A" w14:textId="77777777">
        <w:trPr>
          <w:trHeight w:val="124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9E6A61" w14:textId="77777777" w:rsidR="00032A28" w:rsidRDefault="00032A28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i/>
                <w:iCs/>
                <w:shd w:val="clear" w:color="auto" w:fill="FFFFFF"/>
                <w:lang w:eastAsia="ar-SA"/>
              </w:rPr>
            </w:pPr>
            <w:r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2-местный стандарт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3C741" w14:textId="30AF481A" w:rsidR="00032A28" w:rsidRDefault="00032A28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032A28">
              <w:rPr>
                <w:rFonts w:ascii="Arial" w:eastAsia="Lucida Sans Unicode" w:hAnsi="Arial" w:cs="Arial"/>
                <w:i/>
                <w:iCs/>
                <w:lang w:eastAsia="ar-SA"/>
              </w:rPr>
              <w:t>36742</w:t>
            </w:r>
          </w:p>
        </w:tc>
      </w:tr>
      <w:tr w:rsidR="00032A28" w14:paraId="2A7E8B2B" w14:textId="77777777">
        <w:trPr>
          <w:trHeight w:val="169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D68D18" w14:textId="77777777" w:rsidR="00032A28" w:rsidRDefault="00032A28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i/>
                <w:iCs/>
                <w:shd w:val="clear" w:color="auto" w:fill="FFFFFF"/>
                <w:lang w:eastAsia="ar-SA"/>
              </w:rPr>
            </w:pPr>
            <w:r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1-местный бизнес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FA44A" w14:textId="1D07DDCB" w:rsidR="00032A28" w:rsidRDefault="00032A28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032A28">
              <w:rPr>
                <w:rFonts w:ascii="Arial" w:eastAsia="Lucida Sans Unicode" w:hAnsi="Arial" w:cs="Arial"/>
                <w:i/>
                <w:iCs/>
                <w:lang w:eastAsia="ar-SA"/>
              </w:rPr>
              <w:t>45900</w:t>
            </w:r>
          </w:p>
        </w:tc>
      </w:tr>
      <w:tr w:rsidR="00032A28" w14:paraId="2E744CA7" w14:textId="77777777">
        <w:trPr>
          <w:trHeight w:val="74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ADB3C2" w14:textId="77777777" w:rsidR="00032A28" w:rsidRDefault="00032A28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i/>
                <w:iCs/>
                <w:shd w:val="clear" w:color="auto" w:fill="FFFFFF"/>
                <w:lang w:eastAsia="ar-SA"/>
              </w:rPr>
            </w:pPr>
            <w:r>
              <w:rPr>
                <w:rFonts w:ascii="Arial" w:eastAsia="Lucida Sans Unicode" w:hAnsi="Arial" w:cs="Arial"/>
                <w:shd w:val="clear" w:color="auto" w:fill="FFFFFF"/>
                <w:lang w:eastAsia="ar-SA"/>
              </w:rPr>
              <w:t xml:space="preserve">    2-местный бизнес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5E9B9" w14:textId="1DFCCA19" w:rsidR="00032A28" w:rsidRDefault="00032A28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032A28">
              <w:rPr>
                <w:rFonts w:ascii="Arial" w:eastAsia="Lucida Sans Unicode" w:hAnsi="Arial" w:cs="Arial"/>
                <w:i/>
                <w:iCs/>
                <w:lang w:eastAsia="ar-SA"/>
              </w:rPr>
              <w:t>37500</w:t>
            </w:r>
          </w:p>
        </w:tc>
      </w:tr>
      <w:tr w:rsidR="00032A28" w14:paraId="5719DB98" w14:textId="77777777">
        <w:trPr>
          <w:trHeight w:val="262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AD7278" w14:textId="77777777" w:rsidR="00032A28" w:rsidRDefault="00032A28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i/>
                <w:iCs/>
                <w:shd w:val="clear" w:color="auto" w:fill="FFFFFF"/>
                <w:lang w:eastAsia="ar-SA"/>
              </w:rPr>
            </w:pPr>
            <w:r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Доп. место в 2-местном номере (взрослый)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D2A3B" w14:textId="7B4DC20A" w:rsidR="00032A28" w:rsidRDefault="00032A28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032A28">
              <w:rPr>
                <w:rFonts w:ascii="Arial" w:eastAsia="Lucida Sans Unicode" w:hAnsi="Arial" w:cs="Arial"/>
                <w:i/>
                <w:iCs/>
                <w:lang w:eastAsia="ar-SA"/>
              </w:rPr>
              <w:t>32582</w:t>
            </w:r>
          </w:p>
        </w:tc>
      </w:tr>
      <w:tr w:rsidR="00032A28" w14:paraId="221E8763" w14:textId="77777777">
        <w:trPr>
          <w:trHeight w:val="463"/>
        </w:trPr>
        <w:tc>
          <w:tcPr>
            <w:tcW w:w="96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A3EF9" w14:textId="77777777" w:rsidR="00032A28" w:rsidRDefault="00032A28">
            <w:pPr>
              <w:widowControl w:val="0"/>
              <w:suppressAutoHyphens/>
              <w:snapToGrid w:val="0"/>
              <w:ind w:hanging="293"/>
              <w:jc w:val="center"/>
              <w:rPr>
                <w:rFonts w:eastAsia="Lucida Sans Unicode"/>
                <w:sz w:val="24"/>
                <w:szCs w:val="24"/>
                <w:lang w:eastAsia="ar-SA"/>
              </w:rPr>
            </w:pPr>
            <w:r>
              <w:rPr>
                <w:rFonts w:ascii="Arial" w:eastAsia="Lucida Sans Unicode" w:hAnsi="Arial" w:cs="Arial"/>
                <w:b/>
                <w:bCs/>
                <w:color w:val="000000"/>
                <w:shd w:val="clear" w:color="auto" w:fill="FFFFFF"/>
                <w:lang w:eastAsia="ar-SA"/>
              </w:rPr>
              <w:t>Отель «Волхов» 4*</w:t>
            </w:r>
            <w:r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</w:t>
            </w:r>
            <w:r>
              <w:rPr>
                <w:rFonts w:ascii="Arial" w:eastAsia="Lucida Sans Unicode" w:hAnsi="Arial" w:cs="Arial"/>
                <w:b/>
                <w:bCs/>
                <w:color w:val="000000"/>
                <w:shd w:val="clear" w:color="auto" w:fill="FFFFFF"/>
                <w:lang w:eastAsia="ar-SA"/>
              </w:rPr>
              <w:t xml:space="preserve"> </w:t>
            </w:r>
          </w:p>
        </w:tc>
      </w:tr>
      <w:tr w:rsidR="00032A28" w14:paraId="5062FE60" w14:textId="77777777">
        <w:trPr>
          <w:trHeight w:val="129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3CABE6" w14:textId="77777777" w:rsidR="00032A28" w:rsidRDefault="00032A28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i/>
                <w:iCs/>
                <w:shd w:val="clear" w:color="auto" w:fill="FFFFFF"/>
                <w:lang w:eastAsia="ar-SA"/>
              </w:rPr>
            </w:pPr>
            <w:r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1-местный стандарт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9B3C3F" w14:textId="4F6F2653" w:rsidR="00032A28" w:rsidRDefault="00032A28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032A28">
              <w:rPr>
                <w:rFonts w:ascii="Arial" w:eastAsia="Lucida Sans Unicode" w:hAnsi="Arial" w:cs="Arial"/>
                <w:i/>
                <w:iCs/>
                <w:lang w:eastAsia="ar-SA"/>
              </w:rPr>
              <w:t>38470</w:t>
            </w:r>
          </w:p>
        </w:tc>
      </w:tr>
      <w:tr w:rsidR="00032A28" w14:paraId="154A2B57" w14:textId="77777777">
        <w:trPr>
          <w:trHeight w:val="176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C57947" w14:textId="77777777" w:rsidR="00032A28" w:rsidRDefault="00032A28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i/>
                <w:iCs/>
                <w:shd w:val="clear" w:color="auto" w:fill="FFFFFF"/>
                <w:lang w:eastAsia="ar-SA"/>
              </w:rPr>
            </w:pPr>
            <w:r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2-местный стандарт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CA4873" w14:textId="59BAA071" w:rsidR="00032A28" w:rsidRDefault="00032A28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032A28">
              <w:rPr>
                <w:rFonts w:ascii="Arial" w:eastAsia="Lucida Sans Unicode" w:hAnsi="Arial" w:cs="Arial"/>
                <w:i/>
                <w:iCs/>
                <w:lang w:eastAsia="ar-SA"/>
              </w:rPr>
              <w:t>35526</w:t>
            </w:r>
          </w:p>
        </w:tc>
      </w:tr>
      <w:tr w:rsidR="00032A28" w14:paraId="6C79EC77" w14:textId="77777777">
        <w:trPr>
          <w:trHeight w:val="222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6D5320" w14:textId="77777777" w:rsidR="00032A28" w:rsidRDefault="00032A28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i/>
                <w:iCs/>
                <w:shd w:val="clear" w:color="auto" w:fill="FFFFFF"/>
                <w:lang w:eastAsia="ar-SA"/>
              </w:rPr>
            </w:pPr>
            <w:r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1-местный комфорт 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1AE2C1" w14:textId="691199AE" w:rsidR="00032A28" w:rsidRDefault="00032A28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032A28">
              <w:rPr>
                <w:rFonts w:ascii="Arial" w:eastAsia="Lucida Sans Unicode" w:hAnsi="Arial" w:cs="Arial"/>
                <w:i/>
                <w:iCs/>
                <w:lang w:eastAsia="ar-SA"/>
              </w:rPr>
              <w:t>43335</w:t>
            </w:r>
          </w:p>
        </w:tc>
      </w:tr>
      <w:tr w:rsidR="00032A28" w14:paraId="586C6D19" w14:textId="77777777">
        <w:trPr>
          <w:trHeight w:val="126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C716FB8" w14:textId="77777777" w:rsidR="00032A28" w:rsidRDefault="00032A28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i/>
                <w:iCs/>
                <w:shd w:val="clear" w:color="auto" w:fill="FFFFFF"/>
                <w:lang w:eastAsia="ar-SA"/>
              </w:rPr>
            </w:pPr>
            <w:r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2-местный комфорт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D79B44" w14:textId="17487232" w:rsidR="00032A28" w:rsidRDefault="00032A28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032A28">
              <w:rPr>
                <w:rFonts w:ascii="Arial" w:eastAsia="Lucida Sans Unicode" w:hAnsi="Arial" w:cs="Arial"/>
                <w:i/>
                <w:iCs/>
                <w:lang w:eastAsia="ar-SA"/>
              </w:rPr>
              <w:t>38400</w:t>
            </w:r>
          </w:p>
        </w:tc>
      </w:tr>
      <w:tr w:rsidR="00032A28" w14:paraId="649E583C" w14:textId="77777777">
        <w:trPr>
          <w:trHeight w:val="158"/>
        </w:trPr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2A2396A" w14:textId="77777777" w:rsidR="00032A28" w:rsidRDefault="00032A28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i/>
                <w:iCs/>
                <w:shd w:val="clear" w:color="auto" w:fill="FFFFFF"/>
                <w:lang w:eastAsia="ar-SA"/>
              </w:rPr>
            </w:pPr>
            <w:r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Доп. место в 2-местном номере (взрослый)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816F7A" w14:textId="64AB913E" w:rsidR="00032A28" w:rsidRDefault="00032A28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032A28">
              <w:rPr>
                <w:rFonts w:ascii="Arial" w:eastAsia="Lucida Sans Unicode" w:hAnsi="Arial" w:cs="Arial"/>
                <w:i/>
                <w:iCs/>
                <w:lang w:eastAsia="ar-SA"/>
              </w:rPr>
              <w:t>32582</w:t>
            </w:r>
          </w:p>
        </w:tc>
      </w:tr>
      <w:tr w:rsidR="00032A28" w14:paraId="43292545" w14:textId="77777777">
        <w:trPr>
          <w:trHeight w:val="48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BE97D" w14:textId="77777777" w:rsidR="00032A28" w:rsidRDefault="00032A28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>
              <w:rPr>
                <w:rFonts w:ascii="Arial" w:eastAsia="Lucida Sans Unicode" w:hAnsi="Arial" w:cs="Arial"/>
                <w:b/>
                <w:bCs/>
                <w:color w:val="000000"/>
                <w:shd w:val="clear" w:color="auto" w:fill="FFFFFF"/>
                <w:lang w:eastAsia="ar-SA"/>
              </w:rPr>
              <w:t>Отель «Садко» 3*</w:t>
            </w:r>
            <w:r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</w:t>
            </w:r>
            <w:r>
              <w:rPr>
                <w:rFonts w:ascii="Arial" w:eastAsia="Lucida Sans Unicode" w:hAnsi="Arial" w:cs="Arial"/>
                <w:b/>
                <w:bCs/>
                <w:color w:val="000000"/>
                <w:shd w:val="clear" w:color="auto" w:fill="FFFFFF"/>
                <w:lang w:eastAsia="ar-SA"/>
              </w:rPr>
              <w:t xml:space="preserve"> </w:t>
            </w:r>
          </w:p>
        </w:tc>
      </w:tr>
      <w:tr w:rsidR="00032A28" w14:paraId="42C5A613" w14:textId="77777777">
        <w:trPr>
          <w:trHeight w:val="125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C879F23" w14:textId="77777777" w:rsidR="00032A28" w:rsidRDefault="00032A28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</w:pPr>
            <w:r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1-местный стандарт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F0B7BE" w14:textId="26DBA1CB" w:rsidR="00032A28" w:rsidRDefault="002D0EC2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2D0EC2">
              <w:rPr>
                <w:rFonts w:ascii="Arial" w:eastAsia="Lucida Sans Unicode" w:hAnsi="Arial" w:cs="Arial"/>
                <w:i/>
                <w:iCs/>
                <w:lang w:eastAsia="ar-SA"/>
              </w:rPr>
              <w:t>33990</w:t>
            </w:r>
          </w:p>
        </w:tc>
      </w:tr>
      <w:tr w:rsidR="00032A28" w14:paraId="5EBB8D3F" w14:textId="77777777">
        <w:trPr>
          <w:trHeight w:val="130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810DA1" w14:textId="77777777" w:rsidR="00032A28" w:rsidRDefault="00032A28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</w:pPr>
            <w:r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2-местный стандарт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F4B473" w14:textId="6377B489" w:rsidR="00032A28" w:rsidRDefault="002D0EC2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2D0EC2">
              <w:rPr>
                <w:rFonts w:ascii="Arial" w:eastAsia="Lucida Sans Unicode" w:hAnsi="Arial" w:cs="Arial"/>
                <w:i/>
                <w:iCs/>
                <w:lang w:eastAsia="ar-SA"/>
              </w:rPr>
              <w:t>32326</w:t>
            </w:r>
          </w:p>
        </w:tc>
      </w:tr>
      <w:tr w:rsidR="00032A28" w14:paraId="1A748AB4" w14:textId="77777777">
        <w:trPr>
          <w:trHeight w:val="218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269243" w14:textId="77777777" w:rsidR="00032A28" w:rsidRDefault="00032A28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</w:pPr>
            <w:r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1-местный комфорт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C5EF27" w14:textId="25A22E43" w:rsidR="00032A28" w:rsidRDefault="002D0EC2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2D0EC2">
              <w:rPr>
                <w:rFonts w:ascii="Arial" w:eastAsia="Lucida Sans Unicode" w:hAnsi="Arial" w:cs="Arial"/>
                <w:i/>
                <w:iCs/>
                <w:lang w:eastAsia="ar-SA"/>
              </w:rPr>
              <w:t>41100</w:t>
            </w:r>
          </w:p>
        </w:tc>
      </w:tr>
      <w:tr w:rsidR="00032A28" w14:paraId="15AB340D" w14:textId="77777777">
        <w:trPr>
          <w:trHeight w:val="122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3F9E593" w14:textId="77777777" w:rsidR="00032A28" w:rsidRDefault="00032A28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</w:pPr>
            <w:r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2-местный комфорт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8E523" w14:textId="2F8F9923" w:rsidR="00032A28" w:rsidRDefault="002D0EC2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2D0EC2">
              <w:rPr>
                <w:rFonts w:ascii="Arial" w:eastAsia="Lucida Sans Unicode" w:hAnsi="Arial" w:cs="Arial"/>
                <w:i/>
                <w:iCs/>
                <w:lang w:eastAsia="ar-SA"/>
              </w:rPr>
              <w:t>33700</w:t>
            </w:r>
          </w:p>
        </w:tc>
      </w:tr>
      <w:tr w:rsidR="00032A28" w14:paraId="2978B12E" w14:textId="77777777">
        <w:trPr>
          <w:trHeight w:val="154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F8A35F" w14:textId="77777777" w:rsidR="00032A28" w:rsidRDefault="00032A28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</w:pPr>
            <w:r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Доп. место в 2-местном номере (взрослый)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06CBF" w14:textId="2D040F62" w:rsidR="00032A28" w:rsidRDefault="002D0EC2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2D0EC2">
              <w:rPr>
                <w:rFonts w:ascii="Arial" w:eastAsia="Lucida Sans Unicode" w:hAnsi="Arial" w:cs="Arial"/>
                <w:i/>
                <w:iCs/>
                <w:lang w:eastAsia="ar-SA"/>
              </w:rPr>
              <w:t>30662</w:t>
            </w:r>
          </w:p>
        </w:tc>
      </w:tr>
      <w:tr w:rsidR="00032A28" w14:paraId="18D25352" w14:textId="77777777">
        <w:trPr>
          <w:trHeight w:val="483"/>
        </w:trPr>
        <w:tc>
          <w:tcPr>
            <w:tcW w:w="96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320ABB" w14:textId="77777777" w:rsidR="00032A28" w:rsidRDefault="00032A28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>
              <w:rPr>
                <w:rFonts w:ascii="Arial" w:eastAsia="Lucida Sans Unicode" w:hAnsi="Arial" w:cs="Arial"/>
                <w:b/>
                <w:bCs/>
                <w:color w:val="000000"/>
                <w:shd w:val="clear" w:color="auto" w:fill="FFFFFF"/>
                <w:lang w:eastAsia="ar-SA"/>
              </w:rPr>
              <w:t>Отель «Интурист» 3*</w:t>
            </w:r>
            <w:r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</w:t>
            </w:r>
            <w:r>
              <w:rPr>
                <w:rFonts w:ascii="Arial" w:eastAsia="Lucida Sans Unicode" w:hAnsi="Arial" w:cs="Arial"/>
                <w:b/>
                <w:bCs/>
                <w:color w:val="000000"/>
                <w:shd w:val="clear" w:color="auto" w:fill="FFFFFF"/>
                <w:lang w:eastAsia="ar-SA"/>
              </w:rPr>
              <w:t xml:space="preserve"> </w:t>
            </w:r>
          </w:p>
        </w:tc>
      </w:tr>
      <w:tr w:rsidR="00032A28" w14:paraId="090C36C1" w14:textId="77777777">
        <w:trPr>
          <w:trHeight w:val="135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D32AC8" w14:textId="77777777" w:rsidR="00032A28" w:rsidRDefault="00032A28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</w:pPr>
            <w:r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1-местный стандарт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1D2B1F" w14:textId="4FD2E4F9" w:rsidR="00032A28" w:rsidRDefault="002D0EC2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2D0EC2">
              <w:rPr>
                <w:rFonts w:ascii="Arial" w:eastAsia="Lucida Sans Unicode" w:hAnsi="Arial" w:cs="Arial"/>
                <w:i/>
                <w:iCs/>
                <w:lang w:eastAsia="ar-SA"/>
              </w:rPr>
              <w:t>37766</w:t>
            </w:r>
          </w:p>
        </w:tc>
      </w:tr>
      <w:tr w:rsidR="00032A28" w14:paraId="3F6F34D2" w14:textId="77777777">
        <w:trPr>
          <w:trHeight w:val="182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9D5292" w14:textId="77777777" w:rsidR="00032A28" w:rsidRDefault="00032A28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</w:pPr>
            <w:r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2-местный стандарт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57752" w14:textId="372C469E" w:rsidR="00032A28" w:rsidRDefault="002D0EC2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2D0EC2">
              <w:rPr>
                <w:rFonts w:ascii="Arial" w:eastAsia="Lucida Sans Unicode" w:hAnsi="Arial" w:cs="Arial"/>
                <w:i/>
                <w:iCs/>
                <w:lang w:eastAsia="ar-SA"/>
              </w:rPr>
              <w:t>33286</w:t>
            </w:r>
          </w:p>
        </w:tc>
      </w:tr>
      <w:tr w:rsidR="00032A28" w14:paraId="6FA40B99" w14:textId="77777777">
        <w:trPr>
          <w:trHeight w:val="182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4A2053" w14:textId="77777777" w:rsidR="00032A28" w:rsidRDefault="00032A28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</w:pPr>
            <w:r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lastRenderedPageBreak/>
              <w:t xml:space="preserve">    1-местный комфорт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6E74B" w14:textId="41497A17" w:rsidR="00032A28" w:rsidRDefault="002D0EC2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2D0EC2">
              <w:rPr>
                <w:rFonts w:ascii="Arial" w:eastAsia="Lucida Sans Unicode" w:hAnsi="Arial" w:cs="Arial"/>
                <w:i/>
                <w:iCs/>
                <w:lang w:eastAsia="ar-SA"/>
              </w:rPr>
              <w:t>42550</w:t>
            </w:r>
          </w:p>
        </w:tc>
      </w:tr>
      <w:tr w:rsidR="00032A28" w14:paraId="09031FA8" w14:textId="77777777">
        <w:trPr>
          <w:trHeight w:val="182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35DE73E" w14:textId="77777777" w:rsidR="00032A28" w:rsidRDefault="00032A28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</w:pPr>
            <w:r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2-местный комфорт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CF656" w14:textId="033FE55F" w:rsidR="00032A28" w:rsidRDefault="002D0EC2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2D0EC2">
              <w:rPr>
                <w:rFonts w:ascii="Arial" w:eastAsia="Lucida Sans Unicode" w:hAnsi="Arial" w:cs="Arial"/>
                <w:i/>
                <w:iCs/>
                <w:lang w:eastAsia="ar-SA"/>
              </w:rPr>
              <w:t>34500</w:t>
            </w:r>
          </w:p>
        </w:tc>
      </w:tr>
      <w:tr w:rsidR="00032A28" w14:paraId="07E34762" w14:textId="77777777">
        <w:trPr>
          <w:trHeight w:val="228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E21E69" w14:textId="77777777" w:rsidR="00032A28" w:rsidRDefault="00032A28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</w:pPr>
            <w:r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Доп. место в 2-местном номере (взрослый)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58CB2" w14:textId="5271A41A" w:rsidR="00032A28" w:rsidRDefault="002D0EC2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2D0EC2">
              <w:rPr>
                <w:rFonts w:ascii="Arial" w:eastAsia="Lucida Sans Unicode" w:hAnsi="Arial" w:cs="Arial"/>
                <w:i/>
                <w:iCs/>
                <w:lang w:eastAsia="ar-SA"/>
              </w:rPr>
              <w:t>30598</w:t>
            </w:r>
          </w:p>
        </w:tc>
      </w:tr>
    </w:tbl>
    <w:p w14:paraId="35362F5A" w14:textId="77777777" w:rsidR="00032A28" w:rsidRDefault="00032A28" w:rsidP="00032A28">
      <w:pPr>
        <w:widowControl w:val="0"/>
        <w:suppressAutoHyphens/>
        <w:rPr>
          <w:rFonts w:eastAsia="Lucida Sans Unicode"/>
          <w:sz w:val="24"/>
          <w:szCs w:val="24"/>
          <w:lang w:eastAsia="ar-SA"/>
        </w:rPr>
      </w:pPr>
    </w:p>
    <w:p w14:paraId="7AC364BC" w14:textId="77777777" w:rsidR="00032A28" w:rsidRDefault="00032A28" w:rsidP="00032A28">
      <w:pPr>
        <w:widowControl w:val="0"/>
        <w:suppressAutoHyphens/>
        <w:rPr>
          <w:rFonts w:eastAsia="Lucida Sans Unicode"/>
          <w:sz w:val="24"/>
          <w:szCs w:val="24"/>
          <w:lang w:eastAsia="ar-SA"/>
        </w:rPr>
      </w:pPr>
    </w:p>
    <w:p w14:paraId="34FC86B8" w14:textId="77777777" w:rsidR="00032A28" w:rsidRDefault="00032A28" w:rsidP="00032A28">
      <w:pPr>
        <w:widowControl w:val="0"/>
        <w:suppressAutoHyphens/>
        <w:rPr>
          <w:rFonts w:eastAsia="Lucida Sans Unicode"/>
          <w:sz w:val="24"/>
          <w:szCs w:val="24"/>
          <w:lang w:eastAsia="ar-SA"/>
        </w:rPr>
      </w:pPr>
    </w:p>
    <w:p w14:paraId="56C91596" w14:textId="77777777" w:rsidR="00032A28" w:rsidRDefault="00032A28" w:rsidP="00032A28">
      <w:pPr>
        <w:widowControl w:val="0"/>
        <w:suppressAutoHyphens/>
        <w:rPr>
          <w:rFonts w:eastAsia="Lucida Sans Unicode"/>
          <w:sz w:val="24"/>
          <w:szCs w:val="24"/>
          <w:lang w:eastAsia="ar-SA"/>
        </w:rPr>
      </w:pPr>
    </w:p>
    <w:p w14:paraId="7B4E0609" w14:textId="3842C4A9" w:rsidR="00032A28" w:rsidRDefault="00032A28" w:rsidP="00032A28">
      <w:pPr>
        <w:widowControl w:val="0"/>
        <w:suppressAutoHyphens/>
        <w:rPr>
          <w:rFonts w:eastAsia="Lucida Sans Unicode"/>
          <w:lang w:eastAsia="ar-SA"/>
        </w:rPr>
      </w:pPr>
      <w:r>
        <w:rPr>
          <w:rFonts w:ascii="Arial" w:hAnsi="Arial" w:cs="Arial"/>
          <w:b/>
          <w:color w:val="000000"/>
          <w:lang w:eastAsia="ar-SA"/>
        </w:rPr>
        <w:t>СТОИМОСТЬ ТУРА на 1 человека ПРАЗДНИЧНЫЕ ЗАЕЗДЫ:</w:t>
      </w:r>
      <w:r>
        <w:rPr>
          <w:rFonts w:ascii="Arial" w:hAnsi="Arial" w:cs="Arial"/>
          <w:b/>
          <w:color w:val="000000"/>
          <w:lang w:eastAsia="ar-SA"/>
        </w:rPr>
        <w:br/>
      </w: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5553"/>
        <w:gridCol w:w="4092"/>
      </w:tblGrid>
      <w:tr w:rsidR="00032A28" w14:paraId="76EB2B4D" w14:textId="77777777">
        <w:trPr>
          <w:trHeight w:val="405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4A92B5" w14:textId="77777777" w:rsidR="00032A28" w:rsidRDefault="00032A28">
            <w:pPr>
              <w:widowControl w:val="0"/>
              <w:tabs>
                <w:tab w:val="left" w:pos="0"/>
                <w:tab w:val="left" w:pos="993"/>
              </w:tabs>
              <w:suppressAutoHyphens/>
              <w:snapToGrid w:val="0"/>
              <w:jc w:val="center"/>
              <w:rPr>
                <w:rFonts w:eastAsia="Lucida Sans Unicode"/>
                <w:sz w:val="24"/>
                <w:szCs w:val="24"/>
                <w:lang w:eastAsia="ar-SA"/>
              </w:rPr>
            </w:pPr>
            <w:r>
              <w:rPr>
                <w:rFonts w:ascii="Arial" w:eastAsia="Lucida Sans Unicode" w:hAnsi="Arial" w:cs="Arial"/>
                <w:b/>
                <w:bCs/>
                <w:lang w:eastAsia="ar-SA"/>
              </w:rPr>
              <w:t xml:space="preserve">        </w:t>
            </w:r>
            <w:r>
              <w:rPr>
                <w:rFonts w:ascii="Arial" w:eastAsia="Lucida Sans Unicode" w:hAnsi="Arial" w:cs="Arial"/>
                <w:b/>
                <w:bCs/>
                <w:shd w:val="clear" w:color="auto" w:fill="FFFFFF"/>
                <w:lang w:eastAsia="ar-SA"/>
              </w:rPr>
              <w:t xml:space="preserve">Отель «Акрон» 5* </w:t>
            </w:r>
          </w:p>
        </w:tc>
      </w:tr>
      <w:tr w:rsidR="00032A28" w14:paraId="1C2262CD" w14:textId="77777777">
        <w:trPr>
          <w:trHeight w:val="128"/>
        </w:trPr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E92B6C" w14:textId="77777777" w:rsidR="00032A28" w:rsidRDefault="00032A28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i/>
                <w:iCs/>
                <w:shd w:val="clear" w:color="auto" w:fill="FFFFFF"/>
                <w:lang w:eastAsia="ar-SA"/>
              </w:rPr>
            </w:pPr>
            <w:r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1-местный стандарт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33B137" w14:textId="096529D3" w:rsidR="00032A28" w:rsidRDefault="002D0EC2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2D0EC2">
              <w:rPr>
                <w:rFonts w:ascii="Arial" w:eastAsia="Lucida Sans Unicode" w:hAnsi="Arial" w:cs="Arial"/>
                <w:i/>
                <w:iCs/>
                <w:lang w:eastAsia="ar-SA"/>
              </w:rPr>
              <w:t>55080</w:t>
            </w:r>
          </w:p>
        </w:tc>
      </w:tr>
      <w:tr w:rsidR="00032A28" w14:paraId="59A6CE60" w14:textId="77777777">
        <w:trPr>
          <w:trHeight w:val="173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350173" w14:textId="77777777" w:rsidR="00032A28" w:rsidRDefault="00032A28">
            <w:pPr>
              <w:widowControl w:val="0"/>
              <w:suppressAutoHyphens/>
              <w:snapToGrid w:val="0"/>
              <w:ind w:left="10" w:hanging="293"/>
              <w:rPr>
                <w:rFonts w:ascii="Arial" w:eastAsia="Lucida Sans Unicode" w:hAnsi="Arial" w:cs="Arial"/>
                <w:i/>
                <w:iCs/>
                <w:shd w:val="clear" w:color="auto" w:fill="FFFFFF"/>
                <w:lang w:eastAsia="ar-SA"/>
              </w:rPr>
            </w:pPr>
            <w:r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2-местный стандарт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594B6" w14:textId="4CD073DD" w:rsidR="00032A28" w:rsidRDefault="002D0EC2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2D0EC2">
              <w:rPr>
                <w:rFonts w:ascii="Arial" w:eastAsia="Lucida Sans Unicode" w:hAnsi="Arial" w:cs="Arial"/>
                <w:i/>
                <w:iCs/>
                <w:lang w:eastAsia="ar-SA"/>
              </w:rPr>
              <w:t>39720</w:t>
            </w:r>
          </w:p>
        </w:tc>
      </w:tr>
      <w:tr w:rsidR="00032A28" w14:paraId="3DBD5FBB" w14:textId="77777777">
        <w:trPr>
          <w:trHeight w:val="453"/>
        </w:trPr>
        <w:tc>
          <w:tcPr>
            <w:tcW w:w="96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824EC" w14:textId="77777777" w:rsidR="00032A28" w:rsidRDefault="00032A28">
            <w:pPr>
              <w:widowControl w:val="0"/>
              <w:tabs>
                <w:tab w:val="left" w:pos="0"/>
                <w:tab w:val="left" w:pos="993"/>
              </w:tabs>
              <w:suppressAutoHyphens/>
              <w:snapToGrid w:val="0"/>
              <w:jc w:val="center"/>
              <w:rPr>
                <w:rFonts w:eastAsia="Lucida Sans Unicode"/>
                <w:sz w:val="24"/>
                <w:szCs w:val="24"/>
                <w:lang w:eastAsia="ar-SA"/>
              </w:rPr>
            </w:pPr>
            <w:r>
              <w:rPr>
                <w:rFonts w:ascii="Arial" w:eastAsia="Lucida Sans Unicode" w:hAnsi="Arial" w:cs="Arial"/>
                <w:b/>
                <w:bCs/>
                <w:lang w:eastAsia="ar-SA"/>
              </w:rPr>
              <w:t xml:space="preserve"> «Береста Парк Отель» 4*</w:t>
            </w:r>
          </w:p>
        </w:tc>
      </w:tr>
      <w:tr w:rsidR="00032A28" w14:paraId="1343D405" w14:textId="77777777">
        <w:trPr>
          <w:trHeight w:val="134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50E554A" w14:textId="77777777" w:rsidR="00032A28" w:rsidRDefault="00032A28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i/>
                <w:iCs/>
                <w:shd w:val="clear" w:color="auto" w:fill="FFFFFF"/>
                <w:lang w:eastAsia="ar-SA"/>
              </w:rPr>
            </w:pPr>
            <w:r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1-местный стандарт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AAEE2" w14:textId="6139FD8E" w:rsidR="00032A28" w:rsidRDefault="002D0EC2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2D0EC2">
              <w:rPr>
                <w:rFonts w:ascii="Arial" w:eastAsia="Lucida Sans Unicode" w:hAnsi="Arial" w:cs="Arial"/>
                <w:i/>
                <w:iCs/>
                <w:lang w:eastAsia="ar-SA"/>
              </w:rPr>
              <w:t>41511</w:t>
            </w:r>
          </w:p>
        </w:tc>
      </w:tr>
      <w:tr w:rsidR="00032A28" w14:paraId="3CE3C327" w14:textId="77777777">
        <w:trPr>
          <w:trHeight w:val="124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C2974F9" w14:textId="77777777" w:rsidR="00032A28" w:rsidRDefault="00032A28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i/>
                <w:iCs/>
                <w:shd w:val="clear" w:color="auto" w:fill="FFFFFF"/>
                <w:lang w:eastAsia="ar-SA"/>
              </w:rPr>
            </w:pPr>
            <w:r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2-местный стандарт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792DED" w14:textId="7878692E" w:rsidR="00032A28" w:rsidRDefault="002D0EC2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2D0EC2">
              <w:rPr>
                <w:rFonts w:ascii="Arial" w:eastAsia="Lucida Sans Unicode" w:hAnsi="Arial" w:cs="Arial"/>
                <w:i/>
                <w:iCs/>
                <w:lang w:eastAsia="ar-SA"/>
              </w:rPr>
              <w:t>30247</w:t>
            </w:r>
          </w:p>
        </w:tc>
      </w:tr>
      <w:tr w:rsidR="00032A28" w14:paraId="0EF25F58" w14:textId="77777777">
        <w:trPr>
          <w:trHeight w:val="169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C271C8" w14:textId="77777777" w:rsidR="00032A28" w:rsidRDefault="00032A28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i/>
                <w:iCs/>
                <w:shd w:val="clear" w:color="auto" w:fill="FFFFFF"/>
                <w:lang w:eastAsia="ar-SA"/>
              </w:rPr>
            </w:pPr>
            <w:r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1-местный бизнес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3CB7E" w14:textId="4DDF081B" w:rsidR="00032A28" w:rsidRDefault="002D0EC2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2D0EC2">
              <w:rPr>
                <w:rFonts w:ascii="Arial" w:eastAsia="Lucida Sans Unicode" w:hAnsi="Arial" w:cs="Arial"/>
                <w:i/>
                <w:iCs/>
                <w:lang w:eastAsia="ar-SA"/>
              </w:rPr>
              <w:t>45800</w:t>
            </w:r>
          </w:p>
        </w:tc>
      </w:tr>
      <w:tr w:rsidR="00032A28" w14:paraId="4B993EDD" w14:textId="77777777">
        <w:trPr>
          <w:trHeight w:val="74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34059C9" w14:textId="77777777" w:rsidR="00032A28" w:rsidRDefault="00032A28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i/>
                <w:iCs/>
                <w:shd w:val="clear" w:color="auto" w:fill="FFFFFF"/>
                <w:lang w:eastAsia="ar-SA"/>
              </w:rPr>
            </w:pPr>
            <w:r>
              <w:rPr>
                <w:rFonts w:ascii="Arial" w:eastAsia="Lucida Sans Unicode" w:hAnsi="Arial" w:cs="Arial"/>
                <w:shd w:val="clear" w:color="auto" w:fill="FFFFFF"/>
                <w:lang w:eastAsia="ar-SA"/>
              </w:rPr>
              <w:t xml:space="preserve">    2-местный бизнес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C12AF1" w14:textId="584FF52F" w:rsidR="00032A28" w:rsidRDefault="002D0EC2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2D0EC2">
              <w:rPr>
                <w:rFonts w:ascii="Arial" w:eastAsia="Lucida Sans Unicode" w:hAnsi="Arial" w:cs="Arial"/>
                <w:i/>
                <w:iCs/>
                <w:lang w:eastAsia="ar-SA"/>
              </w:rPr>
              <w:t>32400</w:t>
            </w:r>
          </w:p>
        </w:tc>
      </w:tr>
      <w:tr w:rsidR="00032A28" w14:paraId="31A155CA" w14:textId="77777777">
        <w:trPr>
          <w:trHeight w:val="262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0D7090" w14:textId="77777777" w:rsidR="00032A28" w:rsidRDefault="00032A28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i/>
                <w:iCs/>
                <w:shd w:val="clear" w:color="auto" w:fill="FFFFFF"/>
                <w:lang w:eastAsia="ar-SA"/>
              </w:rPr>
            </w:pPr>
            <w:r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Доп. место в 2-местном номере (взрослый)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A41AB5" w14:textId="085737D1" w:rsidR="00032A28" w:rsidRDefault="002D0EC2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2D0EC2">
              <w:rPr>
                <w:rFonts w:ascii="Arial" w:eastAsia="Lucida Sans Unicode" w:hAnsi="Arial" w:cs="Arial"/>
                <w:i/>
                <w:iCs/>
                <w:lang w:eastAsia="ar-SA"/>
              </w:rPr>
              <w:t>20007</w:t>
            </w:r>
          </w:p>
        </w:tc>
      </w:tr>
      <w:tr w:rsidR="00032A28" w14:paraId="5E5EE108" w14:textId="77777777">
        <w:trPr>
          <w:trHeight w:val="463"/>
        </w:trPr>
        <w:tc>
          <w:tcPr>
            <w:tcW w:w="96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4FD87" w14:textId="77777777" w:rsidR="00032A28" w:rsidRDefault="00032A28">
            <w:pPr>
              <w:widowControl w:val="0"/>
              <w:suppressAutoHyphens/>
              <w:snapToGrid w:val="0"/>
              <w:ind w:hanging="293"/>
              <w:jc w:val="center"/>
              <w:rPr>
                <w:rFonts w:eastAsia="Lucida Sans Unicode"/>
                <w:sz w:val="24"/>
                <w:szCs w:val="24"/>
                <w:lang w:eastAsia="ar-SA"/>
              </w:rPr>
            </w:pPr>
            <w:r>
              <w:rPr>
                <w:rFonts w:ascii="Arial" w:eastAsia="Lucida Sans Unicode" w:hAnsi="Arial" w:cs="Arial"/>
                <w:b/>
                <w:bCs/>
                <w:color w:val="000000"/>
                <w:shd w:val="clear" w:color="auto" w:fill="FFFFFF"/>
                <w:lang w:eastAsia="ar-SA"/>
              </w:rPr>
              <w:t>Отель «Волхов» 4*</w:t>
            </w:r>
            <w:r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</w:t>
            </w:r>
            <w:r>
              <w:rPr>
                <w:rFonts w:ascii="Arial" w:eastAsia="Lucida Sans Unicode" w:hAnsi="Arial" w:cs="Arial"/>
                <w:b/>
                <w:bCs/>
                <w:color w:val="000000"/>
                <w:shd w:val="clear" w:color="auto" w:fill="FFFFFF"/>
                <w:lang w:eastAsia="ar-SA"/>
              </w:rPr>
              <w:t xml:space="preserve"> </w:t>
            </w:r>
          </w:p>
        </w:tc>
      </w:tr>
      <w:tr w:rsidR="00032A28" w14:paraId="47E222F3" w14:textId="77777777">
        <w:trPr>
          <w:trHeight w:val="129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EBEA90" w14:textId="77777777" w:rsidR="00032A28" w:rsidRDefault="00032A28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i/>
                <w:iCs/>
                <w:shd w:val="clear" w:color="auto" w:fill="FFFFFF"/>
                <w:lang w:eastAsia="ar-SA"/>
              </w:rPr>
            </w:pPr>
            <w:r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1-местный стандарт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927D6B" w14:textId="50911559" w:rsidR="00032A28" w:rsidRDefault="002D0EC2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2D0EC2">
              <w:rPr>
                <w:rFonts w:ascii="Arial" w:eastAsia="Lucida Sans Unicode" w:hAnsi="Arial" w:cs="Arial"/>
                <w:i/>
                <w:iCs/>
                <w:lang w:eastAsia="ar-SA"/>
              </w:rPr>
              <w:t>30247</w:t>
            </w:r>
          </w:p>
        </w:tc>
      </w:tr>
      <w:tr w:rsidR="00032A28" w14:paraId="759677D9" w14:textId="77777777">
        <w:trPr>
          <w:trHeight w:val="176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639D24" w14:textId="77777777" w:rsidR="00032A28" w:rsidRDefault="00032A28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i/>
                <w:iCs/>
                <w:shd w:val="clear" w:color="auto" w:fill="FFFFFF"/>
                <w:lang w:eastAsia="ar-SA"/>
              </w:rPr>
            </w:pPr>
            <w:r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2-местный стандарт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905841" w14:textId="642CFD2C" w:rsidR="00032A28" w:rsidRDefault="002D0EC2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2D0EC2">
              <w:rPr>
                <w:rFonts w:ascii="Arial" w:eastAsia="Lucida Sans Unicode" w:hAnsi="Arial" w:cs="Arial"/>
                <w:i/>
                <w:iCs/>
                <w:lang w:eastAsia="ar-SA"/>
              </w:rPr>
              <w:t>27943</w:t>
            </w:r>
          </w:p>
        </w:tc>
      </w:tr>
      <w:tr w:rsidR="00032A28" w14:paraId="5FE8D8DD" w14:textId="77777777">
        <w:trPr>
          <w:trHeight w:val="222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80AF8D" w14:textId="77777777" w:rsidR="00032A28" w:rsidRDefault="00032A28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i/>
                <w:iCs/>
                <w:shd w:val="clear" w:color="auto" w:fill="FFFFFF"/>
                <w:lang w:eastAsia="ar-SA"/>
              </w:rPr>
            </w:pPr>
            <w:r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1-местный комфорт 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B8777" w14:textId="28E72564" w:rsidR="00032A28" w:rsidRDefault="002D0EC2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2D0EC2">
              <w:rPr>
                <w:rFonts w:ascii="Arial" w:eastAsia="Lucida Sans Unicode" w:hAnsi="Arial" w:cs="Arial"/>
                <w:i/>
                <w:iCs/>
                <w:lang w:eastAsia="ar-SA"/>
              </w:rPr>
              <w:t>34600</w:t>
            </w:r>
          </w:p>
        </w:tc>
      </w:tr>
      <w:tr w:rsidR="00032A28" w14:paraId="63FE8512" w14:textId="77777777">
        <w:trPr>
          <w:trHeight w:val="126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D48136" w14:textId="77777777" w:rsidR="00032A28" w:rsidRDefault="00032A28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i/>
                <w:iCs/>
                <w:shd w:val="clear" w:color="auto" w:fill="FFFFFF"/>
                <w:lang w:eastAsia="ar-SA"/>
              </w:rPr>
            </w:pPr>
            <w:r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2-местный комфорт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DAFD0" w14:textId="5645E8CA" w:rsidR="00032A28" w:rsidRDefault="002D0EC2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2D0EC2">
              <w:rPr>
                <w:rFonts w:ascii="Arial" w:eastAsia="Lucida Sans Unicode" w:hAnsi="Arial" w:cs="Arial"/>
                <w:i/>
                <w:iCs/>
                <w:lang w:eastAsia="ar-SA"/>
              </w:rPr>
              <w:t>31100</w:t>
            </w:r>
          </w:p>
        </w:tc>
      </w:tr>
      <w:tr w:rsidR="00032A28" w14:paraId="0DA3D5BC" w14:textId="77777777">
        <w:trPr>
          <w:trHeight w:val="158"/>
        </w:trPr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643F176" w14:textId="77777777" w:rsidR="00032A28" w:rsidRDefault="00032A28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i/>
                <w:iCs/>
                <w:shd w:val="clear" w:color="auto" w:fill="FFFFFF"/>
                <w:lang w:eastAsia="ar-SA"/>
              </w:rPr>
            </w:pPr>
            <w:r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Доп. место в 2-местном номере (взрослый)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7930140" w14:textId="066FCEAA" w:rsidR="00032A28" w:rsidRDefault="002D0EC2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2D0EC2">
              <w:rPr>
                <w:rFonts w:ascii="Arial" w:eastAsia="Lucida Sans Unicode" w:hAnsi="Arial" w:cs="Arial"/>
                <w:i/>
                <w:iCs/>
                <w:lang w:eastAsia="ar-SA"/>
              </w:rPr>
              <w:t>21031</w:t>
            </w:r>
          </w:p>
        </w:tc>
      </w:tr>
      <w:tr w:rsidR="00032A28" w14:paraId="20CF88C8" w14:textId="77777777">
        <w:trPr>
          <w:trHeight w:val="48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B4CD6" w14:textId="77777777" w:rsidR="00032A28" w:rsidRDefault="00032A28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>
              <w:rPr>
                <w:rFonts w:ascii="Arial" w:eastAsia="Lucida Sans Unicode" w:hAnsi="Arial" w:cs="Arial"/>
                <w:b/>
                <w:bCs/>
                <w:color w:val="000000"/>
                <w:shd w:val="clear" w:color="auto" w:fill="FFFFFF"/>
                <w:lang w:eastAsia="ar-SA"/>
              </w:rPr>
              <w:t>Отель «Садко» 3*</w:t>
            </w:r>
            <w:r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</w:t>
            </w:r>
            <w:r>
              <w:rPr>
                <w:rFonts w:ascii="Arial" w:eastAsia="Lucida Sans Unicode" w:hAnsi="Arial" w:cs="Arial"/>
                <w:b/>
                <w:bCs/>
                <w:color w:val="000000"/>
                <w:shd w:val="clear" w:color="auto" w:fill="FFFFFF"/>
                <w:lang w:eastAsia="ar-SA"/>
              </w:rPr>
              <w:t xml:space="preserve"> </w:t>
            </w:r>
          </w:p>
        </w:tc>
      </w:tr>
      <w:tr w:rsidR="00032A28" w14:paraId="0CBB4CC2" w14:textId="77777777">
        <w:trPr>
          <w:trHeight w:val="125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BF2EBB" w14:textId="77777777" w:rsidR="00032A28" w:rsidRDefault="00032A28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</w:pPr>
            <w:r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1-местный стандарт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70A01D" w14:textId="79B3B6E4" w:rsidR="00032A28" w:rsidRDefault="002D0EC2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2D0EC2">
              <w:rPr>
                <w:rFonts w:ascii="Arial" w:eastAsia="Lucida Sans Unicode" w:hAnsi="Arial" w:cs="Arial"/>
                <w:i/>
                <w:iCs/>
                <w:lang w:eastAsia="ar-SA"/>
              </w:rPr>
              <w:t>22951</w:t>
            </w:r>
          </w:p>
        </w:tc>
      </w:tr>
      <w:tr w:rsidR="00032A28" w14:paraId="5BF55844" w14:textId="77777777">
        <w:trPr>
          <w:trHeight w:val="130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7C6840" w14:textId="77777777" w:rsidR="00032A28" w:rsidRDefault="00032A28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</w:pPr>
            <w:r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2-местный стандарт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B81473" w14:textId="61963AD6" w:rsidR="00032A28" w:rsidRDefault="002D0EC2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2D0EC2">
              <w:rPr>
                <w:rFonts w:ascii="Arial" w:eastAsia="Lucida Sans Unicode" w:hAnsi="Arial" w:cs="Arial"/>
                <w:i/>
                <w:iCs/>
                <w:lang w:eastAsia="ar-SA"/>
              </w:rPr>
              <w:t>21799</w:t>
            </w:r>
          </w:p>
        </w:tc>
      </w:tr>
      <w:tr w:rsidR="00032A28" w14:paraId="59D7C81C" w14:textId="77777777">
        <w:trPr>
          <w:trHeight w:val="218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481665" w14:textId="77777777" w:rsidR="00032A28" w:rsidRDefault="00032A28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</w:pPr>
            <w:r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1-местный комфорт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01DE5" w14:textId="3D98B271" w:rsidR="00032A28" w:rsidRDefault="002D0EC2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2D0EC2">
              <w:rPr>
                <w:rFonts w:ascii="Arial" w:eastAsia="Lucida Sans Unicode" w:hAnsi="Arial" w:cs="Arial"/>
                <w:i/>
                <w:iCs/>
                <w:lang w:eastAsia="ar-SA"/>
              </w:rPr>
              <w:t>33500</w:t>
            </w:r>
          </w:p>
        </w:tc>
      </w:tr>
      <w:tr w:rsidR="00032A28" w14:paraId="5285F619" w14:textId="77777777">
        <w:trPr>
          <w:trHeight w:val="122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24C5EB" w14:textId="77777777" w:rsidR="00032A28" w:rsidRDefault="00032A28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</w:pPr>
            <w:r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2-местный комфорт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9A9DB" w14:textId="3FEF8C1E" w:rsidR="00032A28" w:rsidRDefault="002D0EC2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2D0EC2">
              <w:rPr>
                <w:rFonts w:ascii="Arial" w:eastAsia="Lucida Sans Unicode" w:hAnsi="Arial" w:cs="Arial"/>
                <w:i/>
                <w:iCs/>
                <w:lang w:eastAsia="ar-SA"/>
              </w:rPr>
              <w:t>23600</w:t>
            </w:r>
          </w:p>
        </w:tc>
      </w:tr>
      <w:tr w:rsidR="00032A28" w14:paraId="760B4691" w14:textId="77777777">
        <w:trPr>
          <w:trHeight w:val="154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3EF81E" w14:textId="77777777" w:rsidR="00032A28" w:rsidRDefault="00032A28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</w:pPr>
            <w:r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Доп. место в 2-местном номере (взрослый)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C18B57" w14:textId="76E9DDC8" w:rsidR="00032A28" w:rsidRDefault="002D0EC2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2D0EC2">
              <w:rPr>
                <w:rFonts w:ascii="Arial" w:eastAsia="Lucida Sans Unicode" w:hAnsi="Arial" w:cs="Arial"/>
                <w:i/>
                <w:iCs/>
                <w:lang w:eastAsia="ar-SA"/>
              </w:rPr>
              <w:t>18087</w:t>
            </w:r>
          </w:p>
        </w:tc>
      </w:tr>
      <w:tr w:rsidR="00032A28" w14:paraId="5B2F2334" w14:textId="77777777">
        <w:trPr>
          <w:trHeight w:val="483"/>
        </w:trPr>
        <w:tc>
          <w:tcPr>
            <w:tcW w:w="96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F3132" w14:textId="77777777" w:rsidR="00032A28" w:rsidRDefault="00032A28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>
              <w:rPr>
                <w:rFonts w:ascii="Arial" w:eastAsia="Lucida Sans Unicode" w:hAnsi="Arial" w:cs="Arial"/>
                <w:b/>
                <w:bCs/>
                <w:color w:val="000000"/>
                <w:shd w:val="clear" w:color="auto" w:fill="FFFFFF"/>
                <w:lang w:eastAsia="ar-SA"/>
              </w:rPr>
              <w:t>Отель «Интурист» 3*</w:t>
            </w:r>
            <w:r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</w:t>
            </w:r>
            <w:r>
              <w:rPr>
                <w:rFonts w:ascii="Arial" w:eastAsia="Lucida Sans Unicode" w:hAnsi="Arial" w:cs="Arial"/>
                <w:b/>
                <w:bCs/>
                <w:color w:val="000000"/>
                <w:shd w:val="clear" w:color="auto" w:fill="FFFFFF"/>
                <w:lang w:eastAsia="ar-SA"/>
              </w:rPr>
              <w:t xml:space="preserve"> </w:t>
            </w:r>
          </w:p>
        </w:tc>
      </w:tr>
      <w:tr w:rsidR="00032A28" w14:paraId="2FAD37C1" w14:textId="77777777">
        <w:trPr>
          <w:trHeight w:val="135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666C24" w14:textId="77777777" w:rsidR="00032A28" w:rsidRDefault="00032A28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</w:pPr>
            <w:r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1-местный стандарт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F6A49" w14:textId="3411CC22" w:rsidR="00032A28" w:rsidRDefault="002D0EC2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2D0EC2">
              <w:rPr>
                <w:rFonts w:ascii="Arial" w:eastAsia="Lucida Sans Unicode" w:hAnsi="Arial" w:cs="Arial"/>
                <w:i/>
                <w:iCs/>
                <w:lang w:eastAsia="ar-SA"/>
              </w:rPr>
              <w:t>31847</w:t>
            </w:r>
          </w:p>
        </w:tc>
      </w:tr>
      <w:tr w:rsidR="00032A28" w14:paraId="5D1171A3" w14:textId="77777777">
        <w:trPr>
          <w:trHeight w:val="182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40BAA9" w14:textId="77777777" w:rsidR="00032A28" w:rsidRDefault="00032A28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</w:pPr>
            <w:r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2-местный стандарт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5AD2E" w14:textId="55FAFA79" w:rsidR="00032A28" w:rsidRDefault="002D0EC2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2D0EC2">
              <w:rPr>
                <w:rFonts w:ascii="Arial" w:eastAsia="Lucida Sans Unicode" w:hAnsi="Arial" w:cs="Arial"/>
                <w:i/>
                <w:iCs/>
                <w:lang w:eastAsia="ar-SA"/>
              </w:rPr>
              <w:t>23399</w:t>
            </w:r>
          </w:p>
        </w:tc>
      </w:tr>
      <w:tr w:rsidR="00032A28" w14:paraId="664BD2C1" w14:textId="77777777">
        <w:trPr>
          <w:trHeight w:val="182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414F56" w14:textId="77777777" w:rsidR="00032A28" w:rsidRDefault="00032A28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</w:pPr>
            <w:r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1-местный комфорт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8D56E8" w14:textId="087E07BF" w:rsidR="00032A28" w:rsidRDefault="002D0EC2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2D0EC2">
              <w:rPr>
                <w:rFonts w:ascii="Arial" w:eastAsia="Lucida Sans Unicode" w:hAnsi="Arial" w:cs="Arial"/>
                <w:i/>
                <w:iCs/>
                <w:lang w:eastAsia="ar-SA"/>
              </w:rPr>
              <w:t>32600</w:t>
            </w:r>
          </w:p>
        </w:tc>
      </w:tr>
      <w:tr w:rsidR="00032A28" w14:paraId="46FFE022" w14:textId="77777777">
        <w:trPr>
          <w:trHeight w:val="182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E11E91" w14:textId="77777777" w:rsidR="00032A28" w:rsidRDefault="00032A28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</w:pPr>
            <w:r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2-местный комфорт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5E5C18" w14:textId="7C18DEFC" w:rsidR="00032A28" w:rsidRDefault="002D0EC2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2D0EC2">
              <w:rPr>
                <w:rFonts w:ascii="Arial" w:eastAsia="Lucida Sans Unicode" w:hAnsi="Arial" w:cs="Arial"/>
                <w:i/>
                <w:iCs/>
                <w:lang w:eastAsia="ar-SA"/>
              </w:rPr>
              <w:t>23800</w:t>
            </w:r>
          </w:p>
        </w:tc>
      </w:tr>
      <w:tr w:rsidR="00032A28" w14:paraId="082BE0A8" w14:textId="77777777">
        <w:trPr>
          <w:trHeight w:val="228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4642E7" w14:textId="77777777" w:rsidR="00032A28" w:rsidRDefault="00032A28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</w:pPr>
            <w:r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Доп. место в 2-местном номере (взрослый)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18DDA" w14:textId="7131C413" w:rsidR="00032A28" w:rsidRDefault="002D0EC2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2D0EC2">
              <w:rPr>
                <w:rFonts w:ascii="Arial" w:eastAsia="Lucida Sans Unicode" w:hAnsi="Arial" w:cs="Arial"/>
                <w:i/>
                <w:iCs/>
                <w:lang w:eastAsia="ar-SA"/>
              </w:rPr>
              <w:t>17767</w:t>
            </w:r>
          </w:p>
        </w:tc>
      </w:tr>
    </w:tbl>
    <w:p w14:paraId="16563532" w14:textId="77777777" w:rsidR="00032A28" w:rsidRDefault="00032A28" w:rsidP="00032A28">
      <w:pPr>
        <w:widowControl w:val="0"/>
        <w:suppressAutoHyphens/>
        <w:rPr>
          <w:rFonts w:eastAsia="Lucida Sans Unicode"/>
          <w:sz w:val="24"/>
          <w:szCs w:val="24"/>
          <w:lang w:eastAsia="ar-SA"/>
        </w:rPr>
      </w:pPr>
    </w:p>
    <w:p w14:paraId="0C74A7C3" w14:textId="77777777" w:rsidR="007A7A7D" w:rsidRDefault="007A7A7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05DC5B2" w14:textId="77777777" w:rsidR="007A7A7D" w:rsidRDefault="007A7A7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8E4BEA4" w14:textId="77777777" w:rsidR="003F24C9" w:rsidRDefault="003F24C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D470DAC" w14:textId="77777777" w:rsidR="00734DE6" w:rsidRDefault="00734DE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2DD78375" w14:textId="3A5B0BC6" w:rsidR="00734DE6" w:rsidRDefault="00734DE6" w:rsidP="00734DE6">
      <w:pPr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В СТОИМОСТЬ ТУРА ВКЛЮЧЕНО: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br/>
        <w:t xml:space="preserve">- Проживание в отеле выбранной категории, </w:t>
      </w:r>
      <w:r>
        <w:rPr>
          <w:rFonts w:ascii="Arial" w:hAnsi="Arial" w:cs="Arial"/>
          <w:color w:val="000000"/>
        </w:rPr>
        <w:br/>
        <w:t xml:space="preserve">- Питание - </w:t>
      </w:r>
      <w:r w:rsidR="00AF5E1E"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 xml:space="preserve"> завтрака, </w:t>
      </w:r>
      <w:r>
        <w:rPr>
          <w:rFonts w:ascii="Arial" w:hAnsi="Arial" w:cs="Arial"/>
          <w:color w:val="000000"/>
        </w:rPr>
        <w:br/>
        <w:t xml:space="preserve">- Транспортное обслуживание: по программе, </w:t>
      </w:r>
      <w:r>
        <w:rPr>
          <w:rFonts w:ascii="Arial" w:hAnsi="Arial" w:cs="Arial"/>
          <w:color w:val="000000"/>
        </w:rPr>
        <w:br/>
        <w:t xml:space="preserve">- Сопровождение профессиональным экскурсоводом, </w:t>
      </w:r>
      <w:r>
        <w:rPr>
          <w:rFonts w:ascii="Arial" w:hAnsi="Arial" w:cs="Arial"/>
          <w:color w:val="000000"/>
        </w:rPr>
        <w:br/>
        <w:t xml:space="preserve">- Экскурсионная программа и входные билеты: по программе. </w:t>
      </w:r>
    </w:p>
    <w:p w14:paraId="004AB83E" w14:textId="4D8AD3E7" w:rsidR="00466C5A" w:rsidRDefault="00466C5A" w:rsidP="00734DE6">
      <w:pPr>
        <w:rPr>
          <w:rFonts w:ascii="Arial" w:hAnsi="Arial" w:cs="Arial"/>
          <w:color w:val="000000"/>
        </w:rPr>
      </w:pPr>
    </w:p>
    <w:p w14:paraId="72EA831A" w14:textId="77777777" w:rsidR="00032A28" w:rsidRPr="00032A28" w:rsidRDefault="00734DE6" w:rsidP="00032A28">
      <w:pPr>
        <w:shd w:val="clear" w:color="auto" w:fill="FFFFFF"/>
        <w:rPr>
          <w:rFonts w:ascii="Arial" w:hAnsi="Arial" w:cs="Arial"/>
          <w:color w:val="000000"/>
          <w:shd w:val="clear" w:color="auto" w:fill="FFFFFF"/>
          <w:lang w:eastAsia="en-US" w:bidi="en-US"/>
        </w:rPr>
      </w:pPr>
      <w:r>
        <w:rPr>
          <w:rFonts w:ascii="Arial" w:hAnsi="Arial" w:cs="Arial"/>
          <w:b/>
          <w:bCs/>
          <w:color w:val="000000"/>
          <w:shd w:val="clear" w:color="auto" w:fill="FFFFFF"/>
          <w:lang w:eastAsia="en-US" w:bidi="en-US"/>
        </w:rPr>
        <w:t xml:space="preserve">В СТОИМОСТЬ НЕ ВКЛЮЧЕН: </w:t>
      </w:r>
      <w:r>
        <w:rPr>
          <w:rFonts w:ascii="Arial" w:hAnsi="Arial" w:cs="Arial"/>
          <w:b/>
          <w:bCs/>
          <w:color w:val="000000"/>
          <w:shd w:val="clear" w:color="auto" w:fill="FFFFFF"/>
          <w:lang w:eastAsia="en-US" w:bidi="en-US"/>
        </w:rPr>
        <w:br/>
      </w:r>
      <w:r w:rsidR="00032A28" w:rsidRPr="00032A28">
        <w:rPr>
          <w:rFonts w:ascii="Arial" w:hAnsi="Arial" w:cs="Arial"/>
          <w:color w:val="000000"/>
          <w:shd w:val="clear" w:color="auto" w:fill="FFFFFF"/>
          <w:lang w:eastAsia="en-US" w:bidi="en-US"/>
        </w:rPr>
        <w:t>- Проезд к месту проведения тура и обратно,</w:t>
      </w:r>
    </w:p>
    <w:p w14:paraId="29B47F92" w14:textId="77777777" w:rsidR="00032A28" w:rsidRPr="00032A28" w:rsidRDefault="00032A28" w:rsidP="00032A28">
      <w:pPr>
        <w:shd w:val="clear" w:color="auto" w:fill="FFFFFF"/>
        <w:rPr>
          <w:rFonts w:ascii="Arial" w:hAnsi="Arial" w:cs="Arial"/>
          <w:color w:val="000000"/>
          <w:shd w:val="clear" w:color="auto" w:fill="FFFFFF"/>
          <w:lang w:eastAsia="en-US" w:bidi="en-US"/>
        </w:rPr>
      </w:pPr>
      <w:r w:rsidRPr="00032A28">
        <w:rPr>
          <w:rFonts w:ascii="Arial" w:hAnsi="Arial" w:cs="Arial"/>
          <w:color w:val="000000"/>
          <w:shd w:val="clear" w:color="auto" w:fill="FFFFFF"/>
          <w:lang w:eastAsia="en-US" w:bidi="en-US"/>
        </w:rPr>
        <w:t>- Обеды и ужины (бронируются и оплачиваются при покупке тура):</w:t>
      </w:r>
    </w:p>
    <w:p w14:paraId="0C8ED916" w14:textId="2B0ADE56" w:rsidR="00032A28" w:rsidRPr="00032A28" w:rsidRDefault="008F4260" w:rsidP="00032A28">
      <w:pPr>
        <w:shd w:val="clear" w:color="auto" w:fill="FFFFFF"/>
        <w:rPr>
          <w:rFonts w:ascii="Arial" w:hAnsi="Arial" w:cs="Arial"/>
          <w:color w:val="000000"/>
          <w:shd w:val="clear" w:color="auto" w:fill="FFFFFF"/>
          <w:lang w:eastAsia="en-US" w:bidi="en-US"/>
        </w:rPr>
      </w:pPr>
      <w:r>
        <w:rPr>
          <w:rFonts w:ascii="Arial" w:hAnsi="Arial" w:cs="Arial"/>
          <w:color w:val="000000"/>
          <w:shd w:val="clear" w:color="auto" w:fill="FFFFFF"/>
          <w:lang w:eastAsia="en-US" w:bidi="en-US"/>
        </w:rPr>
        <w:t>3</w:t>
      </w:r>
      <w:r w:rsidR="00032A28" w:rsidRPr="00032A28">
        <w:rPr>
          <w:rFonts w:ascii="Arial" w:hAnsi="Arial" w:cs="Arial"/>
          <w:color w:val="000000"/>
          <w:shd w:val="clear" w:color="auto" w:fill="FFFFFF"/>
          <w:lang w:eastAsia="en-US" w:bidi="en-US"/>
        </w:rPr>
        <w:t xml:space="preserve"> обеда – </w:t>
      </w:r>
      <w:r w:rsidR="002D0EC2">
        <w:rPr>
          <w:rFonts w:ascii="Arial" w:hAnsi="Arial" w:cs="Arial"/>
          <w:color w:val="000000"/>
          <w:shd w:val="clear" w:color="auto" w:fill="FFFFFF"/>
          <w:lang w:eastAsia="en-US" w:bidi="en-US"/>
        </w:rPr>
        <w:t>35</w:t>
      </w:r>
      <w:r w:rsidR="00032A28" w:rsidRPr="00032A28">
        <w:rPr>
          <w:rFonts w:ascii="Arial" w:hAnsi="Arial" w:cs="Arial"/>
          <w:color w:val="000000"/>
          <w:shd w:val="clear" w:color="auto" w:fill="FFFFFF"/>
          <w:lang w:eastAsia="en-US" w:bidi="en-US"/>
        </w:rPr>
        <w:t>00 руб/чел,</w:t>
      </w:r>
    </w:p>
    <w:p w14:paraId="5F2ADAAF" w14:textId="367EC9FA" w:rsidR="00032A28" w:rsidRPr="00032A28" w:rsidRDefault="008F4260" w:rsidP="00032A28">
      <w:pPr>
        <w:shd w:val="clear" w:color="auto" w:fill="FFFFFF"/>
        <w:rPr>
          <w:rFonts w:ascii="Arial" w:hAnsi="Arial" w:cs="Arial"/>
          <w:color w:val="000000"/>
          <w:shd w:val="clear" w:color="auto" w:fill="FFFFFF"/>
          <w:lang w:eastAsia="en-US" w:bidi="en-US"/>
        </w:rPr>
      </w:pPr>
      <w:r>
        <w:rPr>
          <w:rFonts w:ascii="Arial" w:hAnsi="Arial" w:cs="Arial"/>
          <w:color w:val="000000"/>
          <w:shd w:val="clear" w:color="auto" w:fill="FFFFFF"/>
          <w:lang w:eastAsia="en-US" w:bidi="en-US"/>
        </w:rPr>
        <w:t>3</w:t>
      </w:r>
      <w:r w:rsidR="00032A28" w:rsidRPr="00032A28">
        <w:rPr>
          <w:rFonts w:ascii="Arial" w:hAnsi="Arial" w:cs="Arial"/>
          <w:color w:val="000000"/>
          <w:shd w:val="clear" w:color="auto" w:fill="FFFFFF"/>
          <w:lang w:eastAsia="en-US" w:bidi="en-US"/>
        </w:rPr>
        <w:t xml:space="preserve"> ужина – </w:t>
      </w:r>
      <w:r w:rsidR="002D0EC2">
        <w:rPr>
          <w:rFonts w:ascii="Arial" w:hAnsi="Arial" w:cs="Arial"/>
          <w:color w:val="000000"/>
          <w:shd w:val="clear" w:color="auto" w:fill="FFFFFF"/>
          <w:lang w:eastAsia="en-US" w:bidi="en-US"/>
        </w:rPr>
        <w:t>38</w:t>
      </w:r>
      <w:r w:rsidR="00032A28" w:rsidRPr="00032A28">
        <w:rPr>
          <w:rFonts w:ascii="Arial" w:hAnsi="Arial" w:cs="Arial"/>
          <w:color w:val="000000"/>
          <w:shd w:val="clear" w:color="auto" w:fill="FFFFFF"/>
          <w:lang w:eastAsia="en-US" w:bidi="en-US"/>
        </w:rPr>
        <w:t>00 руб/чел,</w:t>
      </w:r>
    </w:p>
    <w:p w14:paraId="0A146689" w14:textId="77777777" w:rsidR="00032A28" w:rsidRPr="00032A28" w:rsidRDefault="00032A28" w:rsidP="00032A28">
      <w:pPr>
        <w:shd w:val="clear" w:color="auto" w:fill="FFFFFF"/>
        <w:rPr>
          <w:rFonts w:ascii="Arial" w:hAnsi="Arial" w:cs="Arial"/>
          <w:color w:val="000000"/>
          <w:shd w:val="clear" w:color="auto" w:fill="FFFFFF"/>
          <w:lang w:eastAsia="en-US" w:bidi="en-US"/>
        </w:rPr>
      </w:pPr>
      <w:r w:rsidRPr="00032A28">
        <w:rPr>
          <w:rFonts w:ascii="Arial" w:hAnsi="Arial" w:cs="Arial"/>
          <w:color w:val="000000"/>
          <w:shd w:val="clear" w:color="auto" w:fill="FFFFFF"/>
          <w:lang w:eastAsia="en-US" w:bidi="en-US"/>
        </w:rPr>
        <w:t>- Дополнительные расходы вне программы.</w:t>
      </w:r>
    </w:p>
    <w:p w14:paraId="4E644611" w14:textId="4BAE4C04" w:rsidR="000A381B" w:rsidRPr="007E75E6" w:rsidRDefault="000A381B" w:rsidP="00032A28">
      <w:pPr>
        <w:shd w:val="clear" w:color="auto" w:fill="FFFFFF"/>
        <w:rPr>
          <w:rFonts w:ascii="Arial" w:hAnsi="Arial" w:cs="Arial"/>
          <w:color w:val="000000"/>
          <w:shd w:val="clear" w:color="auto" w:fill="FFFFFF"/>
          <w:lang w:eastAsia="en-US" w:bidi="en-US"/>
        </w:rPr>
      </w:pPr>
    </w:p>
    <w:sectPr w:rsidR="000A381B" w:rsidRPr="007E75E6">
      <w:pgSz w:w="11906" w:h="16838"/>
      <w:pgMar w:top="720" w:right="761" w:bottom="653" w:left="85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DD76DC2"/>
    <w:multiLevelType w:val="multilevel"/>
    <w:tmpl w:val="E7962B9A"/>
    <w:lvl w:ilvl="0">
      <w:start w:val="1"/>
      <w:numFmt w:val="decimal"/>
      <w:pStyle w:val="1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pStyle w:val="2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pStyle w:val="7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 w16cid:durableId="881480511">
    <w:abstractNumId w:val="1"/>
  </w:num>
  <w:num w:numId="2" w16cid:durableId="704672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81B"/>
    <w:rsid w:val="00032A28"/>
    <w:rsid w:val="00066D52"/>
    <w:rsid w:val="00086F38"/>
    <w:rsid w:val="000A381B"/>
    <w:rsid w:val="000C361B"/>
    <w:rsid w:val="000E35F3"/>
    <w:rsid w:val="00221882"/>
    <w:rsid w:val="002D0EC2"/>
    <w:rsid w:val="00355DC4"/>
    <w:rsid w:val="003749BE"/>
    <w:rsid w:val="003F24C9"/>
    <w:rsid w:val="00466C5A"/>
    <w:rsid w:val="004E5EA9"/>
    <w:rsid w:val="005379ED"/>
    <w:rsid w:val="00734DE6"/>
    <w:rsid w:val="007A7A7D"/>
    <w:rsid w:val="007E75E6"/>
    <w:rsid w:val="008F4260"/>
    <w:rsid w:val="009A2611"/>
    <w:rsid w:val="00AF5E1E"/>
    <w:rsid w:val="00F079A5"/>
    <w:rsid w:val="00F6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2F10622"/>
  <w15:docId w15:val="{8AFE3CD6-1945-4E93-81A3-2B1D04CE6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10"/>
    <w:next w:val="a0"/>
    <w:link w:val="11"/>
    <w:uiPriority w:val="9"/>
    <w:qFormat/>
    <w:pPr>
      <w:numPr>
        <w:numId w:val="1"/>
      </w:numPr>
    </w:pPr>
    <w:rPr>
      <w:rFonts w:ascii="Times New Roman" w:eastAsia="SimSun" w:hAnsi="Times New Roman" w:cs="Mangal"/>
      <w:b/>
      <w:bCs/>
      <w:sz w:val="48"/>
      <w:szCs w:val="48"/>
    </w:rPr>
  </w:style>
  <w:style w:type="paragraph" w:styleId="2">
    <w:name w:val="heading 2"/>
    <w:basedOn w:val="a1"/>
    <w:next w:val="a1"/>
    <w:uiPriority w:val="9"/>
    <w:semiHidden/>
    <w:unhideWhenUsed/>
    <w:qFormat/>
    <w:pPr>
      <w:keepNext/>
      <w:numPr>
        <w:ilvl w:val="1"/>
        <w:numId w:val="1"/>
      </w:numPr>
      <w:outlineLvl w:val="1"/>
    </w:pPr>
    <w:rPr>
      <w:i/>
      <w:sz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7">
    <w:name w:val="heading 7"/>
    <w:basedOn w:val="a1"/>
    <w:next w:val="a1"/>
    <w:pPr>
      <w:keepNext/>
      <w:numPr>
        <w:ilvl w:val="6"/>
        <w:numId w:val="1"/>
      </w:numPr>
      <w:outlineLvl w:val="6"/>
    </w:pPr>
    <w:rPr>
      <w:b/>
      <w:i/>
      <w:u w:val="single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1"/>
    <w:next w:val="a0"/>
    <w:uiPriority w:val="10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1">
    <w:name w:val="Базовый"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Lucida Sans Unicode"/>
      <w:position w:val="-1"/>
      <w:sz w:val="24"/>
      <w:szCs w:val="24"/>
      <w:lang w:eastAsia="zh-CN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60">
    <w:name w:val="Основной шрифт абзаца6"/>
    <w:rPr>
      <w:w w:val="100"/>
      <w:position w:val="-1"/>
      <w:effect w:val="none"/>
      <w:vertAlign w:val="baseline"/>
      <w:cs w:val="0"/>
      <w:em w:val="none"/>
    </w:rPr>
  </w:style>
  <w:style w:type="character" w:customStyle="1" w:styleId="50">
    <w:name w:val="Основной шрифт абзаца5"/>
    <w:rPr>
      <w:w w:val="100"/>
      <w:position w:val="-1"/>
      <w:effect w:val="none"/>
      <w:vertAlign w:val="baseline"/>
      <w:cs w:val="0"/>
      <w:em w:val="none"/>
    </w:rPr>
  </w:style>
  <w:style w:type="character" w:customStyle="1" w:styleId="40">
    <w:name w:val="Основной шрифт абзаца4"/>
    <w:rPr>
      <w:w w:val="100"/>
      <w:position w:val="-1"/>
      <w:effect w:val="none"/>
      <w:vertAlign w:val="baseline"/>
      <w:cs w:val="0"/>
      <w:em w:val="none"/>
    </w:rPr>
  </w:style>
  <w:style w:type="character" w:customStyle="1" w:styleId="30">
    <w:name w:val="Основной шрифт абзаца3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12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customStyle="1" w:styleId="-">
    <w:name w:val="Интернет-ссылка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6">
    <w:name w:val="Выделение жирным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20">
    <w:name w:val="Основной шрифт абзаца2"/>
    <w:rPr>
      <w:w w:val="100"/>
      <w:position w:val="-1"/>
      <w:effect w:val="none"/>
      <w:vertAlign w:val="baseline"/>
      <w:cs w:val="0"/>
      <w:em w:val="none"/>
    </w:rPr>
  </w:style>
  <w:style w:type="character" w:customStyle="1" w:styleId="apple-style-span">
    <w:name w:val="apple-style-span"/>
    <w:basedOn w:val="20"/>
    <w:rPr>
      <w:w w:val="100"/>
      <w:position w:val="-1"/>
      <w:effect w:val="none"/>
      <w:vertAlign w:val="baseline"/>
      <w:cs w:val="0"/>
      <w:em w:val="none"/>
    </w:rPr>
  </w:style>
  <w:style w:type="character" w:customStyle="1" w:styleId="a7">
    <w:name w:val="Посещённая гиперссылка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8">
    <w:name w:val="Маркеры списка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paragraph" w:styleId="a0">
    <w:name w:val="Body Text"/>
    <w:basedOn w:val="a1"/>
    <w:pPr>
      <w:spacing w:after="120"/>
    </w:pPr>
  </w:style>
  <w:style w:type="paragraph" w:styleId="a9">
    <w:name w:val="List"/>
    <w:basedOn w:val="a0"/>
    <w:rPr>
      <w:rFonts w:cs="Tahoma"/>
    </w:rPr>
  </w:style>
  <w:style w:type="paragraph" w:customStyle="1" w:styleId="aa">
    <w:name w:val="Название"/>
    <w:basedOn w:val="a1"/>
    <w:pPr>
      <w:suppressLineNumbers/>
      <w:spacing w:before="120" w:after="120"/>
    </w:pPr>
    <w:rPr>
      <w:rFonts w:cs="Mangal"/>
      <w:i/>
      <w:iCs/>
    </w:rPr>
  </w:style>
  <w:style w:type="paragraph" w:styleId="ab">
    <w:name w:val="index heading"/>
    <w:basedOn w:val="a1"/>
    <w:pPr>
      <w:suppressLineNumbers/>
    </w:pPr>
    <w:rPr>
      <w:rFonts w:cs="Mangal"/>
    </w:rPr>
  </w:style>
  <w:style w:type="paragraph" w:customStyle="1" w:styleId="10">
    <w:name w:val="Заголовок1"/>
    <w:basedOn w:val="a1"/>
    <w:next w:val="a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51">
    <w:name w:val="Указатель5"/>
    <w:basedOn w:val="a1"/>
    <w:pPr>
      <w:suppressLineNumbers/>
    </w:pPr>
    <w:rPr>
      <w:rFonts w:cs="Mangal"/>
    </w:rPr>
  </w:style>
  <w:style w:type="paragraph" w:customStyle="1" w:styleId="41">
    <w:name w:val="Название4"/>
    <w:basedOn w:val="a1"/>
    <w:pPr>
      <w:suppressLineNumbers/>
      <w:spacing w:before="120" w:after="120"/>
    </w:pPr>
    <w:rPr>
      <w:rFonts w:cs="Mangal"/>
      <w:i/>
      <w:iCs/>
    </w:rPr>
  </w:style>
  <w:style w:type="paragraph" w:customStyle="1" w:styleId="42">
    <w:name w:val="Указатель4"/>
    <w:basedOn w:val="a1"/>
    <w:pPr>
      <w:suppressLineNumbers/>
    </w:pPr>
    <w:rPr>
      <w:rFonts w:cs="Mangal"/>
    </w:rPr>
  </w:style>
  <w:style w:type="paragraph" w:customStyle="1" w:styleId="31">
    <w:name w:val="Название3"/>
    <w:basedOn w:val="a1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1"/>
    <w:pPr>
      <w:suppressLineNumbers/>
    </w:pPr>
    <w:rPr>
      <w:rFonts w:cs="Mangal"/>
    </w:rPr>
  </w:style>
  <w:style w:type="paragraph" w:customStyle="1" w:styleId="21">
    <w:name w:val="Название2"/>
    <w:basedOn w:val="a1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1"/>
    <w:pPr>
      <w:suppressLineNumbers/>
    </w:pPr>
    <w:rPr>
      <w:rFonts w:cs="Mangal"/>
    </w:rPr>
  </w:style>
  <w:style w:type="paragraph" w:customStyle="1" w:styleId="13">
    <w:name w:val="Название1"/>
    <w:basedOn w:val="a1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1"/>
    <w:pPr>
      <w:suppressLineNumbers/>
    </w:pPr>
    <w:rPr>
      <w:rFonts w:cs="Tahoma"/>
    </w:rPr>
  </w:style>
  <w:style w:type="paragraph" w:customStyle="1" w:styleId="ac">
    <w:name w:val="Заглавие"/>
    <w:basedOn w:val="10"/>
    <w:next w:val="ad"/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e">
    <w:name w:val="Содержимое таблицы"/>
    <w:basedOn w:val="a1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15">
    <w:name w:val="Схема документа1"/>
    <w:basedOn w:val="a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Обычный (веб)"/>
    <w:basedOn w:val="a1"/>
    <w:pPr>
      <w:widowControl/>
      <w:suppressAutoHyphens/>
      <w:spacing w:before="100" w:after="100"/>
    </w:pPr>
    <w:rPr>
      <w:rFonts w:eastAsia="Times New Roman"/>
    </w:r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3">
    <w:name w:val="Hyperlink"/>
    <w:basedOn w:val="a2"/>
    <w:uiPriority w:val="99"/>
    <w:unhideWhenUsed/>
    <w:rsid w:val="00734DE6"/>
    <w:rPr>
      <w:color w:val="0000FF" w:themeColor="hyperlink"/>
      <w:u w:val="single"/>
    </w:rPr>
  </w:style>
  <w:style w:type="character" w:styleId="af4">
    <w:name w:val="Unresolved Mention"/>
    <w:basedOn w:val="a2"/>
    <w:uiPriority w:val="99"/>
    <w:semiHidden/>
    <w:unhideWhenUsed/>
    <w:rsid w:val="00734DE6"/>
    <w:rPr>
      <w:color w:val="605E5C"/>
      <w:shd w:val="clear" w:color="auto" w:fill="E1DFDD"/>
    </w:rPr>
  </w:style>
  <w:style w:type="character" w:styleId="af5">
    <w:name w:val="Strong"/>
    <w:qFormat/>
    <w:rsid w:val="00734DE6"/>
    <w:rPr>
      <w:b/>
      <w:bCs/>
    </w:rPr>
  </w:style>
  <w:style w:type="table" w:styleId="af6">
    <w:name w:val="Table Grid"/>
    <w:basedOn w:val="a3"/>
    <w:uiPriority w:val="39"/>
    <w:rsid w:val="004E5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link w:val="1"/>
    <w:uiPriority w:val="9"/>
    <w:rsid w:val="00F079A5"/>
    <w:rPr>
      <w:rFonts w:eastAsia="SimSun" w:cs="Mangal"/>
      <w:b/>
      <w:bCs/>
      <w:position w:val="-1"/>
      <w:sz w:val="48"/>
      <w:szCs w:val="4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aduk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viaduk@ah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viaduk.ru/travel/tur-na-3-dnya-valday-velikiy-novgorod-staraya-russ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jbxfZ54JwFXNTnV4JMXv6R2cng==">CgMxLjA4AHIhMUdRelBRb0NlRUxFcGsxQzVJZmRlc3g5YVpFZ2dLMTB1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1105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OlgaZ</dc:creator>
  <cp:lastModifiedBy>Юля</cp:lastModifiedBy>
  <cp:revision>11</cp:revision>
  <cp:lastPrinted>2025-03-31T10:14:00Z</cp:lastPrinted>
  <dcterms:created xsi:type="dcterms:W3CDTF">2022-01-29T07:32:00Z</dcterms:created>
  <dcterms:modified xsi:type="dcterms:W3CDTF">2026-02-11T21:03:00Z</dcterms:modified>
</cp:coreProperties>
</file>