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734DE6" w:rsidRPr="00734DE6" w14:paraId="1CA7DD2B" w14:textId="77777777" w:rsidTr="00784DE5">
        <w:tc>
          <w:tcPr>
            <w:tcW w:w="1566" w:type="dxa"/>
          </w:tcPr>
          <w:p w14:paraId="33F6CA46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center"/>
              <w:outlineLvl w:val="1"/>
              <w:rPr>
                <w:rFonts w:ascii="Courier New" w:hAnsi="Courier New" w:cs="Courier New"/>
                <w:b/>
                <w:color w:val="1F3864"/>
                <w:lang w:eastAsia="ar-SA"/>
              </w:rPr>
            </w:pPr>
            <w:bookmarkStart w:id="0" w:name="_Hlk190079362"/>
            <w:r w:rsidRPr="00734DE6">
              <w:rPr>
                <w:rFonts w:ascii="Courier New" w:hAnsi="Courier New" w:cs="Courier New"/>
                <w:b/>
                <w:color w:val="1F3864"/>
                <w:sz w:val="28"/>
                <w:szCs w:val="28"/>
                <w:lang w:eastAsia="ar-SA"/>
              </w:rPr>
              <w:t>ВИАДУК</w:t>
            </w:r>
          </w:p>
        </w:tc>
        <w:tc>
          <w:tcPr>
            <w:tcW w:w="9174" w:type="dxa"/>
          </w:tcPr>
          <w:p w14:paraId="1DBAA710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outlineLvl w:val="1"/>
              <w:rPr>
                <w:rFonts w:ascii="Courier New" w:hAnsi="Courier New" w:cs="Courier New"/>
                <w:b/>
                <w:color w:val="1F3864"/>
                <w:lang w:eastAsia="ar-SA"/>
              </w:rPr>
            </w:pPr>
          </w:p>
        </w:tc>
      </w:tr>
      <w:tr w:rsidR="00734DE6" w:rsidRPr="00734DE6" w14:paraId="7EC3E46F" w14:textId="77777777" w:rsidTr="00784DE5">
        <w:tc>
          <w:tcPr>
            <w:tcW w:w="1566" w:type="dxa"/>
          </w:tcPr>
          <w:p w14:paraId="6EDC719E" w14:textId="77777777" w:rsidR="00734DE6" w:rsidRPr="00734DE6" w:rsidRDefault="00784DE5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center"/>
              <w:outlineLvl w:val="1"/>
              <w:rPr>
                <w:rFonts w:ascii="Courier New" w:hAnsi="Courier New" w:cs="Courier New"/>
                <w:b/>
                <w:color w:val="1F3864"/>
                <w:sz w:val="40"/>
                <w:szCs w:val="40"/>
                <w:lang w:eastAsia="ar-SA"/>
              </w:rPr>
            </w:pPr>
            <w:r>
              <w:rPr>
                <w:b/>
                <w:color w:val="1F3864"/>
                <w:sz w:val="32"/>
                <w:lang w:eastAsia="ar-SA"/>
              </w:rPr>
              <w:pict w14:anchorId="330DD0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36pt" filled="t">
                  <v:fill color2="black"/>
                  <v:imagedata r:id="rId6" o:title=""/>
                </v:shape>
              </w:pict>
            </w:r>
          </w:p>
        </w:tc>
        <w:tc>
          <w:tcPr>
            <w:tcW w:w="9174" w:type="dxa"/>
          </w:tcPr>
          <w:p w14:paraId="19FFA0AE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center"/>
              <w:outlineLvl w:val="1"/>
              <w:rPr>
                <w:b/>
                <w:color w:val="1F3864"/>
                <w:sz w:val="32"/>
                <w:lang w:eastAsia="ar-SA"/>
              </w:rPr>
            </w:pPr>
            <w:r w:rsidRPr="00734DE6">
              <w:rPr>
                <w:rFonts w:ascii="Courier New" w:hAnsi="Courier New" w:cs="Courier New"/>
                <w:b/>
                <w:color w:val="1F3864"/>
                <w:sz w:val="40"/>
                <w:szCs w:val="40"/>
                <w:lang w:eastAsia="ar-SA"/>
              </w:rPr>
              <w:t>Компания «ВИАДУК ТУР»</w:t>
            </w:r>
          </w:p>
        </w:tc>
      </w:tr>
      <w:tr w:rsidR="00734DE6" w:rsidRPr="00734DE6" w14:paraId="5C58D6F4" w14:textId="77777777" w:rsidTr="00784DE5">
        <w:tc>
          <w:tcPr>
            <w:tcW w:w="1566" w:type="dxa"/>
          </w:tcPr>
          <w:p w14:paraId="3C1F837D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center"/>
              <w:outlineLvl w:val="1"/>
              <w:rPr>
                <w:b/>
                <w:i/>
                <w:color w:val="1F3864"/>
                <w:sz w:val="32"/>
                <w:szCs w:val="32"/>
                <w:lang w:eastAsia="ar-SA"/>
              </w:rPr>
            </w:pPr>
            <w:r w:rsidRPr="00734DE6">
              <w:rPr>
                <w:rFonts w:ascii="Courier New" w:hAnsi="Courier New" w:cs="Courier New"/>
                <w:b/>
                <w:color w:val="1F3864"/>
                <w:sz w:val="28"/>
                <w:szCs w:val="28"/>
                <w:lang w:eastAsia="ar-SA"/>
              </w:rPr>
              <w:t>ТУР</w:t>
            </w:r>
          </w:p>
        </w:tc>
        <w:tc>
          <w:tcPr>
            <w:tcW w:w="9174" w:type="dxa"/>
          </w:tcPr>
          <w:p w14:paraId="20043458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right"/>
              <w:outlineLvl w:val="1"/>
              <w:rPr>
                <w:b/>
                <w:color w:val="1F3864"/>
                <w:sz w:val="32"/>
                <w:lang w:eastAsia="ar-SA"/>
              </w:rPr>
            </w:pPr>
            <w:r w:rsidRPr="00734DE6">
              <w:rPr>
                <w:b/>
                <w:i/>
                <w:color w:val="1F3864"/>
                <w:sz w:val="32"/>
                <w:szCs w:val="32"/>
                <w:lang w:eastAsia="ar-SA"/>
              </w:rPr>
              <w:t>«Ваш выбор - РОССИЯ!»</w:t>
            </w:r>
          </w:p>
        </w:tc>
      </w:tr>
      <w:tr w:rsidR="00734DE6" w:rsidRPr="0099685F" w14:paraId="65650ACC" w14:textId="77777777" w:rsidTr="00784DE5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</w:tcPr>
          <w:p w14:paraId="573B3750" w14:textId="77777777" w:rsidR="00734DE6" w:rsidRPr="00734DE6" w:rsidRDefault="00734DE6" w:rsidP="00734DE6">
            <w:pPr>
              <w:suppressAutoHyphens/>
              <w:snapToGrid w:val="0"/>
              <w:jc w:val="center"/>
              <w:rPr>
                <w:rFonts w:ascii="Courier New" w:hAnsi="Courier New" w:cs="Courier New"/>
                <w:color w:val="1F3864"/>
                <w:lang w:eastAsia="ar-SA"/>
              </w:rPr>
            </w:pPr>
            <w:r w:rsidRPr="00734DE6">
              <w:rPr>
                <w:rFonts w:ascii="Courier New" w:hAnsi="Courier New" w:cs="Courier New"/>
                <w:color w:val="1F3864"/>
                <w:lang w:eastAsia="ar-SA"/>
              </w:rPr>
              <w:t>Москва, Кривоколенный пер. д. 5, с. 4, оф. 404</w:t>
            </w:r>
          </w:p>
          <w:p w14:paraId="15C5EEC0" w14:textId="77777777" w:rsidR="00734DE6" w:rsidRPr="00734DE6" w:rsidRDefault="00734DE6" w:rsidP="00734DE6">
            <w:pPr>
              <w:suppressAutoHyphens/>
              <w:jc w:val="center"/>
              <w:rPr>
                <w:color w:val="1F3864"/>
                <w:lang w:val="en-US" w:eastAsia="ar-SA"/>
              </w:rPr>
            </w:pPr>
            <w:r w:rsidRPr="00734DE6">
              <w:rPr>
                <w:rFonts w:ascii="Courier New" w:hAnsi="Courier New" w:cs="Courier New"/>
                <w:color w:val="1F3864"/>
                <w:lang w:eastAsia="ar-SA"/>
              </w:rPr>
              <w:t>Тел</w:t>
            </w:r>
            <w:r w:rsidRPr="00F079A5">
              <w:rPr>
                <w:rFonts w:ascii="Courier New" w:hAnsi="Courier New" w:cs="Courier New"/>
                <w:color w:val="1F3864"/>
                <w:lang w:val="en-US" w:eastAsia="ar-SA"/>
              </w:rPr>
              <w:t xml:space="preserve">: </w:t>
            </w:r>
            <w:r w:rsidRPr="00734DE6">
              <w:rPr>
                <w:rFonts w:ascii="Courier New" w:hAnsi="Courier New" w:cs="Courier New"/>
                <w:color w:val="1F3864"/>
                <w:lang w:val="en-US" w:eastAsia="ar-SA"/>
              </w:rPr>
              <w:t>8</w:t>
            </w:r>
            <w:r w:rsidRPr="00F079A5">
              <w:rPr>
                <w:rFonts w:ascii="Courier New" w:hAnsi="Courier New" w:cs="Courier New"/>
                <w:color w:val="1F3864"/>
                <w:lang w:val="en-US" w:eastAsia="ar-SA"/>
              </w:rPr>
              <w:t xml:space="preserve">(495)545–0621, </w:t>
            </w:r>
            <w:r w:rsidRPr="00734DE6">
              <w:rPr>
                <w:rFonts w:ascii="Courier New" w:hAnsi="Courier New" w:cs="Courier New"/>
                <w:color w:val="1F3864"/>
                <w:lang w:val="en-US" w:eastAsia="ar-SA"/>
              </w:rPr>
              <w:t xml:space="preserve">8(903)961–6127             E-mail: </w:t>
            </w:r>
            <w:hyperlink r:id="rId7" w:history="1">
              <w:r w:rsidRPr="00734DE6">
                <w:rPr>
                  <w:rFonts w:ascii="Courier New" w:hAnsi="Courier New" w:cs="Courier New"/>
                  <w:color w:val="1F3864"/>
                  <w:u w:val="single"/>
                  <w:lang w:val="en-US" w:eastAsia="ar-SA"/>
                </w:rPr>
                <w:t>viaduk@aha.ru</w:t>
              </w:r>
            </w:hyperlink>
            <w:r w:rsidRPr="00734DE6">
              <w:rPr>
                <w:rFonts w:ascii="Courier New" w:hAnsi="Courier New" w:cs="Courier New"/>
                <w:color w:val="1F3864"/>
                <w:lang w:val="en-US" w:eastAsia="ar-SA"/>
              </w:rPr>
              <w:t xml:space="preserve">  </w:t>
            </w:r>
            <w:hyperlink r:id="rId8" w:history="1">
              <w:r w:rsidRPr="00734DE6">
                <w:rPr>
                  <w:rFonts w:ascii="Courier New" w:hAnsi="Courier New" w:cs="Courier New"/>
                  <w:color w:val="1F3864"/>
                  <w:u w:val="single"/>
                  <w:lang w:val="en-US" w:eastAsia="ar-SA"/>
                </w:rPr>
                <w:t>www.viaduk.ru</w:t>
              </w:r>
            </w:hyperlink>
          </w:p>
        </w:tc>
      </w:tr>
    </w:tbl>
    <w:bookmarkEnd w:id="0"/>
    <w:p w14:paraId="379379EC" w14:textId="56E28CCD" w:rsidR="00784DE5" w:rsidRPr="00784DE5" w:rsidRDefault="00784D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fldChar w:fldCharType="begin"/>
      </w:r>
      <w:r>
        <w:rPr>
          <w:i/>
          <w:iCs/>
          <w:sz w:val="16"/>
          <w:szCs w:val="16"/>
          <w:lang w:val="en-US"/>
        </w:rPr>
        <w:instrText>HYPERLINK "</w:instrText>
      </w:r>
      <w:r w:rsidRPr="00784DE5">
        <w:rPr>
          <w:i/>
          <w:iCs/>
          <w:sz w:val="16"/>
          <w:szCs w:val="16"/>
          <w:lang w:val="en-US"/>
        </w:rPr>
        <w:instrText>https://www.viaduk.ru/travel/tur-na-kamchatku-na-6-dney/</w:instrText>
      </w:r>
      <w:r>
        <w:rPr>
          <w:i/>
          <w:iCs/>
          <w:sz w:val="16"/>
          <w:szCs w:val="16"/>
          <w:lang w:val="en-US"/>
        </w:rPr>
        <w:instrText>"</w:instrText>
      </w:r>
      <w:r>
        <w:rPr>
          <w:i/>
          <w:iCs/>
          <w:sz w:val="16"/>
          <w:szCs w:val="16"/>
          <w:lang w:val="en-US"/>
        </w:rPr>
        <w:fldChar w:fldCharType="separate"/>
      </w:r>
      <w:r w:rsidRPr="00B86D2B">
        <w:rPr>
          <w:rStyle w:val="af3"/>
          <w:i/>
          <w:iCs/>
          <w:sz w:val="16"/>
          <w:szCs w:val="16"/>
          <w:lang w:val="en-US"/>
        </w:rPr>
        <w:t>https://www.viaduk.ru/travel/tur-na-kamchatku-na-6-dney/</w:t>
      </w:r>
      <w:r>
        <w:rPr>
          <w:i/>
          <w:iCs/>
          <w:sz w:val="16"/>
          <w:szCs w:val="16"/>
          <w:lang w:val="en-US"/>
        </w:rPr>
        <w:fldChar w:fldCharType="end"/>
      </w:r>
    </w:p>
    <w:p w14:paraId="4EA8D463" w14:textId="3FACEF28" w:rsidR="000A381B" w:rsidRPr="00373ACA" w:rsidRDefault="00784DE5" w:rsidP="00784D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Cs/>
          <w:iCs/>
          <w:color w:val="000000"/>
          <w:sz w:val="16"/>
          <w:szCs w:val="16"/>
        </w:rPr>
      </w:pPr>
      <w:r w:rsidRPr="00784DE5">
        <w:rPr>
          <w:i/>
          <w:iCs/>
          <w:sz w:val="16"/>
          <w:szCs w:val="16"/>
        </w:rPr>
        <w:pict w14:anchorId="77E0CA92">
          <v:shape id="_x0000_s1026" type="#_x0000_t75" style="position:absolute;margin-left:0;margin-top:0;width:50pt;height:50pt;z-index:251657728;visibility:hidden;mso-position-horizontal-relative:text;mso-position-vertical-relative:text">
            <v:path o:extrusionok="t"/>
            <o:lock v:ext="edit" selection="t"/>
          </v:shape>
        </w:pict>
      </w:r>
      <w:r w:rsidR="00466C5A" w:rsidRPr="00373ACA">
        <w:rPr>
          <w:bCs/>
          <w:iCs/>
          <w:color w:val="000000"/>
          <w:sz w:val="16"/>
          <w:szCs w:val="16"/>
        </w:rPr>
        <w:t xml:space="preserve">РЕГУЛЯРНЫЕ ТУРЫ </w:t>
      </w:r>
      <w:r w:rsidR="0099685F">
        <w:rPr>
          <w:bCs/>
          <w:iCs/>
          <w:color w:val="000000"/>
          <w:sz w:val="16"/>
          <w:szCs w:val="16"/>
        </w:rPr>
        <w:t>на Камчатку</w:t>
      </w:r>
      <w:r w:rsidR="00466C5A" w:rsidRPr="00373ACA">
        <w:rPr>
          <w:bCs/>
          <w:iCs/>
          <w:color w:val="000000"/>
          <w:sz w:val="16"/>
          <w:szCs w:val="16"/>
        </w:rPr>
        <w:t xml:space="preserve"> </w:t>
      </w:r>
    </w:p>
    <w:p w14:paraId="3DE8B05C" w14:textId="3D89E841" w:rsidR="000A381B" w:rsidRDefault="000A381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E9FE166" w14:textId="3D25AB42" w:rsidR="00734DE6" w:rsidRDefault="00734D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22C27D75" w14:textId="1BA06260" w:rsidR="000A381B" w:rsidRDefault="00373AC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Тур на </w:t>
      </w:r>
      <w:r w:rsidR="0099685F">
        <w:rPr>
          <w:rFonts w:ascii="Arial" w:eastAsia="Arial" w:hAnsi="Arial" w:cs="Arial"/>
          <w:b/>
          <w:color w:val="000000"/>
          <w:sz w:val="28"/>
          <w:szCs w:val="28"/>
        </w:rPr>
        <w:t>6</w:t>
      </w:r>
      <w:r w:rsidR="00466C5A">
        <w:rPr>
          <w:rFonts w:ascii="Arial" w:eastAsia="Arial" w:hAnsi="Arial" w:cs="Arial"/>
          <w:b/>
          <w:color w:val="000000"/>
          <w:sz w:val="28"/>
          <w:szCs w:val="28"/>
        </w:rPr>
        <w:t xml:space="preserve"> дн</w:t>
      </w:r>
      <w:r w:rsidR="0099685F">
        <w:rPr>
          <w:rFonts w:ascii="Arial" w:eastAsia="Arial" w:hAnsi="Arial" w:cs="Arial"/>
          <w:b/>
          <w:color w:val="000000"/>
          <w:sz w:val="28"/>
          <w:szCs w:val="28"/>
        </w:rPr>
        <w:t>ей</w:t>
      </w:r>
    </w:p>
    <w:p w14:paraId="4B0F7F35" w14:textId="07B4ECB9" w:rsidR="00734DE6" w:rsidRDefault="0099685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>Камчатка</w:t>
      </w:r>
      <w:r w:rsidR="00117153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 w:rsidR="00117153">
        <w:rPr>
          <w:rFonts w:ascii="Arial" w:eastAsia="Arial" w:hAnsi="Arial" w:cs="Arial"/>
          <w:b/>
          <w:color w:val="000000"/>
          <w:sz w:val="32"/>
          <w:szCs w:val="32"/>
        </w:rPr>
        <w:br/>
      </w:r>
      <w:r w:rsidR="00F079A5" w:rsidRPr="00F079A5">
        <w:rPr>
          <w:rFonts w:ascii="Arial" w:eastAsia="Arial" w:hAnsi="Arial" w:cs="Arial"/>
          <w:bCs/>
          <w:i/>
          <w:color w:val="000000"/>
          <w:sz w:val="24"/>
          <w:szCs w:val="24"/>
        </w:rPr>
        <w:t>«</w:t>
      </w:r>
      <w:r>
        <w:rPr>
          <w:rFonts w:ascii="Arial" w:eastAsia="Arial" w:hAnsi="Arial" w:cs="Arial"/>
          <w:bCs/>
          <w:i/>
          <w:color w:val="000000"/>
          <w:sz w:val="24"/>
          <w:szCs w:val="24"/>
        </w:rPr>
        <w:t>Тёплая Камчатка зимой</w:t>
      </w:r>
      <w:r w:rsidR="00F079A5" w:rsidRPr="00F079A5">
        <w:rPr>
          <w:rFonts w:ascii="Arial" w:eastAsia="Arial" w:hAnsi="Arial" w:cs="Arial"/>
          <w:bCs/>
          <w:i/>
          <w:color w:val="000000"/>
          <w:sz w:val="24"/>
          <w:szCs w:val="24"/>
        </w:rPr>
        <w:t>»</w:t>
      </w:r>
      <w:r w:rsidR="00373ACA">
        <w:rPr>
          <w:rFonts w:ascii="Arial" w:eastAsia="Arial" w:hAnsi="Arial" w:cs="Arial"/>
          <w:bCs/>
          <w:i/>
          <w:color w:val="000000"/>
          <w:sz w:val="24"/>
          <w:szCs w:val="24"/>
        </w:rPr>
        <w:br/>
      </w:r>
      <w:r>
        <w:rPr>
          <w:rFonts w:ascii="Arial" w:eastAsia="Arial" w:hAnsi="Arial" w:cs="Arial"/>
          <w:bCs/>
          <w:color w:val="000000"/>
          <w:sz w:val="24"/>
          <w:szCs w:val="24"/>
        </w:rPr>
        <w:t>6</w:t>
      </w:r>
      <w:r w:rsidR="00373ACA" w:rsidRPr="00373ACA">
        <w:rPr>
          <w:rFonts w:ascii="Arial" w:eastAsia="Arial" w:hAnsi="Arial" w:cs="Arial"/>
          <w:bCs/>
          <w:color w:val="000000"/>
          <w:sz w:val="24"/>
          <w:szCs w:val="24"/>
        </w:rPr>
        <w:t xml:space="preserve"> дн</w:t>
      </w:r>
      <w:r>
        <w:rPr>
          <w:rFonts w:ascii="Arial" w:eastAsia="Arial" w:hAnsi="Arial" w:cs="Arial"/>
          <w:bCs/>
          <w:color w:val="000000"/>
          <w:sz w:val="24"/>
          <w:szCs w:val="24"/>
        </w:rPr>
        <w:t>ей</w:t>
      </w:r>
      <w:r w:rsidR="00373ACA" w:rsidRPr="00373ACA">
        <w:rPr>
          <w:rFonts w:ascii="Arial" w:eastAsia="Arial" w:hAnsi="Arial" w:cs="Arial"/>
          <w:bCs/>
          <w:color w:val="000000"/>
          <w:sz w:val="24"/>
          <w:szCs w:val="24"/>
        </w:rPr>
        <w:t xml:space="preserve"> – </w:t>
      </w:r>
      <w:r>
        <w:rPr>
          <w:rFonts w:ascii="Arial" w:eastAsia="Arial" w:hAnsi="Arial" w:cs="Arial"/>
          <w:bCs/>
          <w:color w:val="000000"/>
          <w:sz w:val="24"/>
          <w:szCs w:val="24"/>
        </w:rPr>
        <w:t>5</w:t>
      </w:r>
      <w:r w:rsidR="00373ACA" w:rsidRPr="00373ACA">
        <w:rPr>
          <w:rFonts w:ascii="Arial" w:eastAsia="Arial" w:hAnsi="Arial" w:cs="Arial"/>
          <w:bCs/>
          <w:color w:val="000000"/>
          <w:sz w:val="24"/>
          <w:szCs w:val="24"/>
        </w:rPr>
        <w:t xml:space="preserve"> ноч</w:t>
      </w:r>
      <w:r>
        <w:rPr>
          <w:rFonts w:ascii="Arial" w:eastAsia="Arial" w:hAnsi="Arial" w:cs="Arial"/>
          <w:bCs/>
          <w:color w:val="000000"/>
          <w:sz w:val="24"/>
          <w:szCs w:val="24"/>
        </w:rPr>
        <w:t>ей</w:t>
      </w:r>
    </w:p>
    <w:p w14:paraId="31EC70E8" w14:textId="77777777" w:rsidR="00373ACA" w:rsidRPr="00373ACA" w:rsidRDefault="00373AC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i/>
          <w:color w:val="000000"/>
          <w:sz w:val="24"/>
          <w:szCs w:val="24"/>
        </w:rPr>
      </w:pPr>
    </w:p>
    <w:p w14:paraId="3F4094CD" w14:textId="47732AC7" w:rsidR="00F079A5" w:rsidRDefault="00F079A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</w:p>
    <w:p w14:paraId="6C7C83F1" w14:textId="725B2199" w:rsidR="004A3845" w:rsidRDefault="004A3845" w:rsidP="00373A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0"/>
      </w:tblGrid>
      <w:tr w:rsidR="00373ACA" w14:paraId="2B9D85DE" w14:textId="77777777">
        <w:tc>
          <w:tcPr>
            <w:tcW w:w="5140" w:type="dxa"/>
          </w:tcPr>
          <w:p w14:paraId="238CAC74" w14:textId="26F12DA0" w:rsidR="00373ACA" w:rsidRDefault="00373ACA" w:rsidP="0099685F">
            <w:pPr>
              <w:snapToGrid w:val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РЕГУЛЯРНЫЕ ЗАЕЗДЫ: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hAnsi="Arial" w:cs="Arial"/>
                <w:bCs/>
                <w:u w:val="single"/>
              </w:rPr>
              <w:t>Февраль</w:t>
            </w:r>
            <w:r>
              <w:rPr>
                <w:rFonts w:ascii="Arial" w:hAnsi="Arial" w:cs="Arial"/>
                <w:bCs/>
              </w:rPr>
              <w:t xml:space="preserve">: </w:t>
            </w:r>
            <w:r w:rsidR="0099685F">
              <w:rPr>
                <w:rFonts w:ascii="Arial" w:hAnsi="Arial" w:cs="Arial"/>
                <w:bCs/>
              </w:rPr>
              <w:t>22-</w:t>
            </w:r>
            <w:r>
              <w:rPr>
                <w:rFonts w:ascii="Arial" w:hAnsi="Arial" w:cs="Arial"/>
                <w:bCs/>
              </w:rPr>
              <w:t xml:space="preserve">27.02,  </w:t>
            </w:r>
            <w:r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  <w:u w:val="single"/>
              </w:rPr>
              <w:t>Март: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99685F">
              <w:rPr>
                <w:rFonts w:ascii="Arial" w:hAnsi="Arial" w:cs="Arial"/>
                <w:bCs/>
              </w:rPr>
              <w:t>1-6, 8-13, 15-20, 22-27, 29.03-03.04</w:t>
            </w:r>
            <w:r w:rsidR="00784DE5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5140" w:type="dxa"/>
            <w:hideMark/>
          </w:tcPr>
          <w:p w14:paraId="66C09416" w14:textId="3078CC5C" w:rsidR="00373ACA" w:rsidRDefault="00373ACA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ПРАЗДНИЧНЫЕ ЗАЕЗДЫ: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hAnsi="Arial" w:cs="Arial"/>
                <w:bCs/>
                <w:u w:val="single"/>
              </w:rPr>
              <w:t>Февраль</w:t>
            </w:r>
            <w:r>
              <w:rPr>
                <w:rFonts w:ascii="Arial" w:hAnsi="Arial" w:cs="Arial"/>
                <w:bCs/>
              </w:rPr>
              <w:t>: 2</w:t>
            </w:r>
            <w:r w:rsidR="0099685F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-2</w:t>
            </w:r>
            <w:r w:rsidR="0099685F">
              <w:rPr>
                <w:rFonts w:ascii="Arial" w:hAnsi="Arial" w:cs="Arial"/>
                <w:bCs/>
              </w:rPr>
              <w:t>7</w:t>
            </w:r>
            <w:r>
              <w:rPr>
                <w:rFonts w:ascii="Arial" w:hAnsi="Arial" w:cs="Arial"/>
                <w:bCs/>
              </w:rPr>
              <w:t>.02,</w:t>
            </w:r>
          </w:p>
          <w:p w14:paraId="04FE07CE" w14:textId="143095D8" w:rsidR="00373ACA" w:rsidRDefault="00373ACA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u w:val="single"/>
              </w:rPr>
              <w:t>Март: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99685F">
              <w:rPr>
                <w:rFonts w:ascii="Arial" w:hAnsi="Arial" w:cs="Arial"/>
                <w:bCs/>
              </w:rPr>
              <w:t>08-13</w:t>
            </w:r>
            <w:r>
              <w:rPr>
                <w:rFonts w:ascii="Arial" w:hAnsi="Arial" w:cs="Arial"/>
                <w:bCs/>
              </w:rPr>
              <w:t>.03</w:t>
            </w:r>
            <w:r w:rsidR="00784DE5">
              <w:rPr>
                <w:rFonts w:ascii="Arial" w:hAnsi="Arial" w:cs="Arial"/>
                <w:bCs/>
              </w:rPr>
              <w:t>.</w:t>
            </w:r>
          </w:p>
          <w:p w14:paraId="23C3DA61" w14:textId="29D6582F" w:rsidR="00373ACA" w:rsidRDefault="00373ACA">
            <w:pPr>
              <w:snapToGrid w:val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7984330A" w14:textId="77777777" w:rsidR="00373ACA" w:rsidRPr="00373ACA" w:rsidRDefault="00373ACA" w:rsidP="00373A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58479B2E" w14:textId="77777777" w:rsidR="00373ACA" w:rsidRDefault="00373ACA" w:rsidP="00373ACA">
      <w:pPr>
        <w:widowControl w:val="0"/>
        <w:rPr>
          <w:rFonts w:ascii="Arial" w:hAnsi="Arial" w:cs="Arial"/>
          <w:bCs/>
        </w:rPr>
      </w:pPr>
    </w:p>
    <w:p w14:paraId="1C9C48A7" w14:textId="7F722021" w:rsidR="00373ACA" w:rsidRDefault="00734DE6" w:rsidP="00373ACA">
      <w:pPr>
        <w:widowContro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Cs/>
        </w:rPr>
        <w:br/>
      </w:r>
      <w:r w:rsidR="00373ACA">
        <w:rPr>
          <w:rFonts w:ascii="Arial" w:hAnsi="Arial" w:cs="Arial"/>
          <w:b/>
          <w:sz w:val="22"/>
          <w:szCs w:val="22"/>
          <w:u w:val="single"/>
        </w:rPr>
        <w:t>ПРИМЕРНАЯ ПРОГРАММА:</w:t>
      </w:r>
    </w:p>
    <w:p w14:paraId="0F813231" w14:textId="329C0237" w:rsidR="00734DE6" w:rsidRDefault="00734DE6" w:rsidP="00734DE6">
      <w:pPr>
        <w:snapToGrid w:val="0"/>
        <w:rPr>
          <w:rFonts w:ascii="Arial" w:hAnsi="Arial" w:cs="Arial"/>
          <w:bCs/>
          <w:u w:val="single"/>
        </w:rPr>
      </w:pPr>
    </w:p>
    <w:p w14:paraId="7ACD6FD0" w14:textId="26647A4D" w:rsidR="004108D5" w:rsidRDefault="00734DE6" w:rsidP="006A4998">
      <w:pPr>
        <w:rPr>
          <w:rFonts w:ascii="Arial" w:hAnsi="Arial" w:cs="Arial"/>
        </w:rPr>
      </w:pPr>
      <w:r w:rsidRPr="00373ACA">
        <w:rPr>
          <w:rFonts w:ascii="Arial" w:hAnsi="Arial" w:cs="Arial"/>
          <w:b/>
          <w:sz w:val="22"/>
          <w:szCs w:val="22"/>
          <w:u w:val="single"/>
        </w:rPr>
        <w:t>1 день</w:t>
      </w:r>
      <w:r w:rsidRPr="00373ACA">
        <w:rPr>
          <w:rFonts w:ascii="Arial" w:hAnsi="Arial" w:cs="Arial"/>
          <w:sz w:val="22"/>
          <w:szCs w:val="22"/>
          <w:u w:val="single"/>
        </w:rPr>
        <w:t>:</w:t>
      </w:r>
      <w:r w:rsidRPr="00373ACA">
        <w:rPr>
          <w:rFonts w:ascii="Arial" w:hAnsi="Arial" w:cs="Arial"/>
          <w:b/>
          <w:sz w:val="22"/>
          <w:szCs w:val="22"/>
        </w:rPr>
        <w:t xml:space="preserve"> </w:t>
      </w:r>
      <w:r w:rsidR="003F24C9" w:rsidRPr="00373ACA">
        <w:rPr>
          <w:rFonts w:ascii="Arial" w:hAnsi="Arial" w:cs="Arial"/>
          <w:b/>
          <w:sz w:val="22"/>
          <w:szCs w:val="22"/>
          <w:u w:val="single"/>
        </w:rPr>
        <w:br/>
      </w:r>
      <w:r w:rsidR="0099685F" w:rsidRPr="0099685F">
        <w:rPr>
          <w:rFonts w:ascii="Arial" w:hAnsi="Arial" w:cs="Arial"/>
          <w:b/>
          <w:bCs/>
        </w:rPr>
        <w:t xml:space="preserve">Прибытие в аэропорт города Елизово. </w:t>
      </w:r>
      <w:r w:rsidR="0099685F">
        <w:rPr>
          <w:rFonts w:ascii="Arial" w:hAnsi="Arial" w:cs="Arial"/>
          <w:b/>
          <w:bCs/>
        </w:rPr>
        <w:br/>
      </w:r>
      <w:r w:rsidR="0099685F" w:rsidRPr="0099685F">
        <w:rPr>
          <w:rFonts w:ascii="Arial" w:hAnsi="Arial" w:cs="Arial"/>
          <w:b/>
          <w:bCs/>
        </w:rPr>
        <w:t xml:space="preserve">Встреча в аэропорту. </w:t>
      </w:r>
      <w:r w:rsidR="0099685F">
        <w:rPr>
          <w:rFonts w:ascii="Arial" w:hAnsi="Arial" w:cs="Arial"/>
          <w:b/>
          <w:bCs/>
        </w:rPr>
        <w:br/>
      </w:r>
      <w:r w:rsidR="0099685F" w:rsidRPr="0099685F">
        <w:rPr>
          <w:rFonts w:ascii="Arial" w:hAnsi="Arial" w:cs="Arial"/>
          <w:b/>
          <w:bCs/>
        </w:rPr>
        <w:t xml:space="preserve">Трансфер в </w:t>
      </w:r>
      <w:r w:rsidR="0099685F">
        <w:rPr>
          <w:rFonts w:ascii="Arial" w:hAnsi="Arial" w:cs="Arial"/>
          <w:b/>
          <w:bCs/>
        </w:rPr>
        <w:t>отель</w:t>
      </w:r>
      <w:r w:rsidR="0099685F" w:rsidRPr="0099685F">
        <w:rPr>
          <w:rFonts w:ascii="Arial" w:hAnsi="Arial" w:cs="Arial"/>
          <w:b/>
          <w:bCs/>
        </w:rPr>
        <w:t xml:space="preserve">. </w:t>
      </w:r>
      <w:r w:rsidR="0099685F">
        <w:rPr>
          <w:rFonts w:ascii="Arial" w:hAnsi="Arial" w:cs="Arial"/>
          <w:b/>
          <w:bCs/>
        </w:rPr>
        <w:br/>
      </w:r>
      <w:r w:rsidR="0099685F" w:rsidRPr="0099685F">
        <w:rPr>
          <w:rFonts w:ascii="Arial" w:hAnsi="Arial" w:cs="Arial"/>
          <w:b/>
          <w:bCs/>
        </w:rPr>
        <w:t xml:space="preserve">Размещение (после 15:00). </w:t>
      </w:r>
      <w:r w:rsidR="0099685F">
        <w:rPr>
          <w:rFonts w:ascii="Arial" w:hAnsi="Arial" w:cs="Arial"/>
          <w:b/>
          <w:bCs/>
        </w:rPr>
        <w:br/>
      </w:r>
      <w:r w:rsidR="0099685F" w:rsidRPr="0099685F">
        <w:rPr>
          <w:rFonts w:ascii="Arial" w:hAnsi="Arial" w:cs="Arial"/>
          <w:b/>
          <w:bCs/>
        </w:rPr>
        <w:t>Свободное время, посещение бассейнов с термальной водой.</w:t>
      </w:r>
      <w:r w:rsidR="006A4998">
        <w:rPr>
          <w:rFonts w:ascii="Arial" w:hAnsi="Arial" w:cs="Arial"/>
          <w:b/>
          <w:bCs/>
        </w:rPr>
        <w:br/>
      </w:r>
      <w:r w:rsidR="006A4998" w:rsidRPr="006A4998">
        <w:rPr>
          <w:rFonts w:ascii="Arial" w:hAnsi="Arial" w:cs="Arial"/>
        </w:rPr>
        <w:t>На территории Аквацентра гостиницы есть открытый теплый бассейн, а также джакузи с термальной водой.</w:t>
      </w:r>
      <w:r w:rsidR="006A4998">
        <w:br/>
      </w:r>
      <w:r w:rsidR="006A4998" w:rsidRPr="002F721C">
        <w:rPr>
          <w:rFonts w:ascii="Arial" w:hAnsi="Arial" w:cs="Arial"/>
          <w:u w:val="single"/>
        </w:rPr>
        <w:t>За доп. плату по желанию:</w:t>
      </w:r>
      <w:r w:rsidR="006A4998">
        <w:rPr>
          <w:rFonts w:ascii="Arial" w:hAnsi="Arial" w:cs="Arial"/>
          <w:u w:val="single"/>
        </w:rPr>
        <w:br/>
      </w:r>
      <w:r w:rsidR="006A4998" w:rsidRPr="006A4998">
        <w:rPr>
          <w:rFonts w:ascii="Arial" w:hAnsi="Arial" w:cs="Arial"/>
        </w:rPr>
        <w:t>SPA-центр в гостиничном комплексе «Лагуна»</w:t>
      </w:r>
      <w:r w:rsidR="006A4998">
        <w:rPr>
          <w:rFonts w:ascii="Arial" w:hAnsi="Arial" w:cs="Arial"/>
        </w:rPr>
        <w:t>. Вы сможете окунуться</w:t>
      </w:r>
      <w:r w:rsidR="006A4998" w:rsidRPr="006A4998">
        <w:rPr>
          <w:rFonts w:ascii="Arial" w:hAnsi="Arial" w:cs="Arial"/>
        </w:rPr>
        <w:t xml:space="preserve"> в мир гармонии в уникальной атмосфере SPA-комплекса с бассейном, который наполняется чистой термальной водой из недр земли, и панорамной сауной.</w:t>
      </w:r>
      <w:r w:rsidR="006A4998">
        <w:rPr>
          <w:rFonts w:ascii="Arial" w:hAnsi="Arial" w:cs="Arial"/>
        </w:rPr>
        <w:t xml:space="preserve"> </w:t>
      </w:r>
      <w:r w:rsidR="006A4998" w:rsidRPr="006A4998">
        <w:rPr>
          <w:rFonts w:ascii="Arial" w:hAnsi="Arial" w:cs="Arial"/>
        </w:rPr>
        <w:t>SPA-центр предлагает программы, направленные на расслабление, коррекцию фигуры, приведение в тонус и улучшения самочувствия, а также уход за кожей лица и тела, восстановление после стрессов, длительных физических и эмоциональных нагрузок.</w:t>
      </w:r>
      <w:r w:rsidR="006A4998" w:rsidRPr="006A4998">
        <w:rPr>
          <w:rFonts w:ascii="Arial" w:hAnsi="Arial" w:cs="Arial"/>
        </w:rPr>
        <w:br/>
      </w:r>
      <w:r w:rsidR="0099685F" w:rsidRPr="006A4998">
        <w:br/>
      </w:r>
      <w:r w:rsidR="00F079A5" w:rsidRPr="00373ACA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 день</w:t>
      </w:r>
      <w:r w:rsidR="00F079A5" w:rsidRPr="00373ACA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: </w:t>
      </w:r>
      <w:r w:rsidR="004A3845" w:rsidRPr="00373ACA">
        <w:rPr>
          <w:rFonts w:ascii="Arial" w:eastAsia="Arial" w:hAnsi="Arial" w:cs="Arial"/>
          <w:b/>
          <w:color w:val="000000"/>
          <w:sz w:val="22"/>
          <w:szCs w:val="22"/>
        </w:rPr>
        <w:br/>
      </w:r>
      <w:r w:rsidR="004108D5" w:rsidRPr="005379ED">
        <w:rPr>
          <w:rFonts w:ascii="Arial" w:eastAsia="Arial" w:hAnsi="Arial" w:cs="Arial"/>
          <w:b/>
          <w:color w:val="000000"/>
        </w:rPr>
        <w:t>Завтрак в отеле.</w:t>
      </w:r>
      <w:r w:rsidR="004108D5" w:rsidRPr="005379ED">
        <w:rPr>
          <w:rFonts w:ascii="Arial" w:eastAsia="Arial" w:hAnsi="Arial" w:cs="Arial"/>
          <w:color w:val="000000"/>
        </w:rPr>
        <w:t xml:space="preserve"> </w:t>
      </w:r>
      <w:r w:rsidR="004108D5">
        <w:rPr>
          <w:rFonts w:ascii="Arial" w:eastAsia="Arial" w:hAnsi="Arial" w:cs="Arial"/>
          <w:b/>
          <w:color w:val="000000"/>
        </w:rPr>
        <w:br/>
      </w:r>
      <w:r w:rsidR="004108D5" w:rsidRPr="002F721C">
        <w:rPr>
          <w:rFonts w:ascii="Arial" w:hAnsi="Arial" w:cs="Arial"/>
          <w:b/>
          <w:bCs/>
        </w:rPr>
        <w:t xml:space="preserve">Отдых в Аквацентре или SPA-центре </w:t>
      </w:r>
      <w:r w:rsidR="004108D5">
        <w:rPr>
          <w:rFonts w:ascii="Arial" w:hAnsi="Arial" w:cs="Arial"/>
          <w:b/>
          <w:bCs/>
        </w:rPr>
        <w:t>отеля.</w:t>
      </w:r>
      <w:r w:rsidR="004108D5">
        <w:rPr>
          <w:rFonts w:ascii="Arial" w:hAnsi="Arial" w:cs="Arial"/>
          <w:b/>
          <w:bCs/>
        </w:rPr>
        <w:br/>
      </w:r>
      <w:r w:rsidR="004108D5" w:rsidRPr="002F721C">
        <w:rPr>
          <w:rFonts w:ascii="Arial" w:hAnsi="Arial" w:cs="Arial"/>
          <w:u w:val="single"/>
        </w:rPr>
        <w:t xml:space="preserve">За доп. плату по желанию: </w:t>
      </w:r>
      <w:r w:rsidR="004108D5">
        <w:rPr>
          <w:rFonts w:ascii="Arial" w:hAnsi="Arial" w:cs="Arial"/>
          <w:u w:val="single"/>
        </w:rPr>
        <w:br/>
      </w:r>
      <w:r w:rsidR="004108D5" w:rsidRPr="004108D5">
        <w:rPr>
          <w:rFonts w:ascii="Arial" w:hAnsi="Arial" w:cs="Arial"/>
          <w:b/>
          <w:bCs/>
        </w:rPr>
        <w:t>Обзорная экскурсия по городу Петропавловску-Камчатскому.</w:t>
      </w:r>
      <w:r w:rsidR="004108D5" w:rsidRPr="002F721C">
        <w:rPr>
          <w:rFonts w:ascii="Arial" w:hAnsi="Arial" w:cs="Arial"/>
        </w:rPr>
        <w:t xml:space="preserve"> </w:t>
      </w:r>
      <w:r w:rsidR="004108D5" w:rsidRPr="004108D5">
        <w:rPr>
          <w:rFonts w:ascii="Arial" w:hAnsi="Arial" w:cs="Arial"/>
        </w:rPr>
        <w:t>В историческом центре вы осмотрите памятники защитникам порта от англо-французской эскадры в 1854 году, генерал-губернатору Василию Завойко, стелу «Город воинской славы», прогуляетесь по Озерновской косе, мемориальному парку на Никольской сопке к смертельной батарее князя Максутова, почтите память советских воинов-освободителей Курильских островов, погибших в 1945 году. В Петропавловском ковше будет вероятность встретить краснокнижных морских львов – сивучей. Со смотровой площадки на Петровской сопке перед вами откроется захватывающий вид на Авачинскую бухту и Вилючинский вулкан.</w:t>
      </w:r>
    </w:p>
    <w:p w14:paraId="364786A2" w14:textId="77777777" w:rsidR="004108D5" w:rsidRDefault="004108D5" w:rsidP="004108D5">
      <w:pPr>
        <w:rPr>
          <w:rFonts w:ascii="Arial" w:hAnsi="Arial" w:cs="Arial"/>
        </w:rPr>
      </w:pPr>
      <w:r w:rsidRPr="004108D5">
        <w:rPr>
          <w:rFonts w:ascii="Arial" w:hAnsi="Arial" w:cs="Arial"/>
          <w:b/>
          <w:bCs/>
        </w:rPr>
        <w:t>Посещение музея вулканов «</w:t>
      </w:r>
      <w:proofErr w:type="spellStart"/>
      <w:r w:rsidRPr="004108D5">
        <w:rPr>
          <w:rFonts w:ascii="Arial" w:hAnsi="Arial" w:cs="Arial"/>
          <w:b/>
          <w:bCs/>
        </w:rPr>
        <w:t>Вулканариума</w:t>
      </w:r>
      <w:proofErr w:type="spellEnd"/>
      <w:r w:rsidRPr="004108D5">
        <w:rPr>
          <w:rFonts w:ascii="Arial" w:hAnsi="Arial" w:cs="Arial"/>
          <w:b/>
          <w:bCs/>
        </w:rPr>
        <w:t>».</w:t>
      </w:r>
      <w:r w:rsidRPr="002F72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Музей </w:t>
      </w:r>
      <w:r w:rsidRPr="004108D5">
        <w:rPr>
          <w:rFonts w:ascii="Arial" w:hAnsi="Arial" w:cs="Arial"/>
        </w:rPr>
        <w:t>является значимым местом культурной и туристической жизни Камчатского края, драйвером развития города, а также центром популяризации науки о вулканах и планете Земля.</w:t>
      </w:r>
      <w:r>
        <w:rPr>
          <w:rFonts w:ascii="Arial" w:hAnsi="Arial" w:cs="Arial"/>
        </w:rPr>
        <w:t xml:space="preserve"> </w:t>
      </w:r>
      <w:r w:rsidRPr="004108D5">
        <w:rPr>
          <w:rFonts w:ascii="Arial" w:hAnsi="Arial" w:cs="Arial"/>
        </w:rPr>
        <w:t>Музей состоит из трёх тематических залов и повествует об удивительном Камчатском крае и его вулканизме, а также об их происхождении и значении вулканов мира для жизни всей нашей планеты.  Основной особенностью музея является его интерактивность. Здесь посетители смогут увидеть извержения вулканов, побывать в лавовой пещере, прикоснуться к многовековым камням, а также вести наблюдение за выходом вулканических газов.</w:t>
      </w:r>
    </w:p>
    <w:p w14:paraId="074C1525" w14:textId="68D57392" w:rsidR="004108D5" w:rsidRPr="00BD4F92" w:rsidRDefault="004108D5" w:rsidP="004108D5">
      <w:pPr>
        <w:rPr>
          <w:rFonts w:ascii="Arial" w:hAnsi="Arial" w:cs="Arial"/>
          <w:b/>
          <w:bCs/>
        </w:rPr>
      </w:pPr>
      <w:r w:rsidRPr="004108D5">
        <w:rPr>
          <w:rFonts w:ascii="Arial" w:hAnsi="Arial" w:cs="Arial"/>
          <w:b/>
          <w:bCs/>
        </w:rPr>
        <w:t>Обед в ресторане</w:t>
      </w:r>
      <w:r w:rsidRPr="002F721C">
        <w:rPr>
          <w:rFonts w:ascii="Arial" w:hAnsi="Arial" w:cs="Arial"/>
        </w:rPr>
        <w:t xml:space="preserve"> с локальными продуктами.</w:t>
      </w:r>
      <w:r w:rsidR="00687072">
        <w:rPr>
          <w:rFonts w:ascii="Arial" w:hAnsi="Arial" w:cs="Arial"/>
        </w:rPr>
        <w:br/>
      </w:r>
      <w:r w:rsidR="00687072" w:rsidRPr="00687072">
        <w:rPr>
          <w:rFonts w:ascii="Arial" w:hAnsi="Arial" w:cs="Arial"/>
          <w:b/>
          <w:bCs/>
        </w:rPr>
        <w:t>Посещение сувенирных магазинов и рыбного рынка</w:t>
      </w:r>
      <w:r w:rsidR="00687072" w:rsidRPr="00687072">
        <w:rPr>
          <w:rFonts w:ascii="Arial" w:hAnsi="Arial" w:cs="Arial"/>
          <w:b/>
          <w:bCs/>
        </w:rPr>
        <w:t>.</w:t>
      </w:r>
      <w:r w:rsidRPr="00687072">
        <w:rPr>
          <w:rFonts w:ascii="Arial" w:hAnsi="Arial" w:cs="Arial"/>
          <w:b/>
          <w:bCs/>
        </w:rPr>
        <w:br/>
      </w:r>
      <w:r w:rsidRPr="004108D5">
        <w:rPr>
          <w:rFonts w:ascii="Arial" w:hAnsi="Arial" w:cs="Arial"/>
          <w:b/>
          <w:bCs/>
        </w:rPr>
        <w:t>Возвращение в отель.</w:t>
      </w:r>
      <w:r w:rsidRPr="004108D5">
        <w:rPr>
          <w:rFonts w:ascii="Arial" w:hAnsi="Arial" w:cs="Arial"/>
          <w:b/>
          <w:bCs/>
        </w:rPr>
        <w:br/>
        <w:t>Свободное время.</w:t>
      </w:r>
      <w:r w:rsidR="00404650">
        <w:rPr>
          <w:rFonts w:ascii="Arial" w:hAnsi="Arial" w:cs="Arial"/>
          <w:b/>
          <w:bCs/>
        </w:rPr>
        <w:br/>
      </w:r>
      <w:r w:rsidR="004A3845">
        <w:rPr>
          <w:b/>
          <w:color w:val="000000"/>
        </w:rPr>
        <w:br/>
      </w:r>
      <w:r w:rsidR="00086F38" w:rsidRPr="00373ACA">
        <w:rPr>
          <w:rFonts w:ascii="Arial" w:eastAsia="Arial" w:hAnsi="Arial" w:cs="Arial"/>
          <w:b/>
          <w:color w:val="000000"/>
          <w:sz w:val="22"/>
          <w:szCs w:val="22"/>
          <w:u w:val="single"/>
        </w:rPr>
        <w:lastRenderedPageBreak/>
        <w:t>3 день</w:t>
      </w:r>
      <w:r w:rsidR="00086F38" w:rsidRPr="00373ACA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: </w:t>
      </w:r>
      <w:r w:rsidR="004A3845" w:rsidRPr="00373ACA">
        <w:rPr>
          <w:rFonts w:ascii="Arial" w:eastAsia="Arial" w:hAnsi="Arial" w:cs="Arial"/>
          <w:b/>
          <w:color w:val="000000"/>
          <w:sz w:val="22"/>
          <w:szCs w:val="22"/>
        </w:rPr>
        <w:br/>
      </w:r>
      <w:r w:rsidRPr="005379ED">
        <w:rPr>
          <w:rFonts w:ascii="Arial" w:eastAsia="Arial" w:hAnsi="Arial" w:cs="Arial"/>
          <w:b/>
          <w:color w:val="000000"/>
        </w:rPr>
        <w:t>Завтрак в отеле.</w:t>
      </w:r>
      <w:r w:rsidRPr="005379ED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</w:r>
      <w:r w:rsidRPr="004108D5">
        <w:rPr>
          <w:rFonts w:ascii="Arial" w:eastAsia="Arial" w:hAnsi="Arial" w:cs="Arial"/>
          <w:b/>
          <w:color w:val="000000"/>
        </w:rPr>
        <w:t>Экскурсия на снегоходе или ратраке на Авачинский перевал</w:t>
      </w:r>
      <w:r>
        <w:rPr>
          <w:rFonts w:ascii="Arial" w:eastAsia="Arial" w:hAnsi="Arial" w:cs="Arial"/>
          <w:b/>
          <w:color w:val="000000"/>
        </w:rPr>
        <w:t>.</w:t>
      </w:r>
      <w:r w:rsidR="00BD4F92">
        <w:rPr>
          <w:rFonts w:ascii="Arial" w:eastAsia="Arial" w:hAnsi="Arial" w:cs="Arial"/>
          <w:b/>
          <w:color w:val="000000"/>
        </w:rPr>
        <w:t xml:space="preserve"> </w:t>
      </w:r>
      <w:r w:rsidR="00BD4F92" w:rsidRPr="00BD4F92">
        <w:rPr>
          <w:rFonts w:ascii="Arial" w:hAnsi="Arial" w:cs="Arial"/>
        </w:rPr>
        <w:t>Вам предстоит часовое путешествие вверх по руслу древнего лавового потока – Сухой речке - до лагеря, расположенного на высоте 850 м. В тёплой столовой вы согреетесь чаем под похрустывание поленьев в печке, а потом ратрак или снегоход отвезёт вас ещё выше</w:t>
      </w:r>
      <w:r w:rsidR="00BD4F92">
        <w:rPr>
          <w:rFonts w:ascii="Arial" w:hAnsi="Arial" w:cs="Arial"/>
        </w:rPr>
        <w:t xml:space="preserve"> </w:t>
      </w:r>
      <w:r w:rsidR="00BD4F92" w:rsidRPr="00BD4F92">
        <w:rPr>
          <w:rFonts w:ascii="Arial" w:hAnsi="Arial" w:cs="Arial"/>
        </w:rPr>
        <w:t>– на Авачинский перевал, до 1250 м над уровнем моря, откуда в хорошую погоду вы сможете насладиться великолепным видом на Авачинскую бухту,</w:t>
      </w:r>
      <w:r w:rsidR="00BD4F92">
        <w:rPr>
          <w:rFonts w:ascii="Arial" w:hAnsi="Arial" w:cs="Arial"/>
        </w:rPr>
        <w:t xml:space="preserve"> </w:t>
      </w:r>
      <w:r w:rsidR="00BD4F92" w:rsidRPr="00BD4F92">
        <w:rPr>
          <w:rFonts w:ascii="Arial" w:hAnsi="Arial" w:cs="Arial"/>
        </w:rPr>
        <w:t xml:space="preserve">Вилючинский, Мутновский, Горелый, Жупановский вулканы и </w:t>
      </w:r>
      <w:proofErr w:type="spellStart"/>
      <w:r w:rsidR="00BD4F92" w:rsidRPr="00BD4F92">
        <w:rPr>
          <w:rFonts w:ascii="Arial" w:hAnsi="Arial" w:cs="Arial"/>
        </w:rPr>
        <w:t>Налычевский</w:t>
      </w:r>
      <w:proofErr w:type="spellEnd"/>
      <w:r w:rsidR="00BD4F92" w:rsidRPr="00BD4F92">
        <w:rPr>
          <w:rFonts w:ascii="Arial" w:hAnsi="Arial" w:cs="Arial"/>
        </w:rPr>
        <w:t xml:space="preserve"> природный парк, который входит во Всемирное наследие ЮНЕСКО.</w:t>
      </w:r>
      <w:r w:rsidR="00BD4F92">
        <w:rPr>
          <w:rFonts w:ascii="Arial" w:hAnsi="Arial" w:cs="Arial"/>
        </w:rPr>
        <w:t xml:space="preserve"> </w:t>
      </w:r>
      <w:r w:rsidR="00BD4F92" w:rsidRPr="00BD4F92">
        <w:rPr>
          <w:rFonts w:ascii="Arial" w:hAnsi="Arial" w:cs="Arial"/>
        </w:rPr>
        <w:t xml:space="preserve">Вершина Авачинского перевала – место силы, где можно перезагрузиться, оставить все проблемы позади, поймать вибрации гор и настроиться на лучшее. </w:t>
      </w:r>
      <w:r w:rsidR="00BD4F92">
        <w:rPr>
          <w:rFonts w:ascii="Arial" w:hAnsi="Arial" w:cs="Arial"/>
        </w:rPr>
        <w:br/>
      </w:r>
      <w:r w:rsidRPr="00BD4F92">
        <w:rPr>
          <w:rFonts w:ascii="Arial" w:hAnsi="Arial" w:cs="Arial"/>
          <w:b/>
          <w:bCs/>
        </w:rPr>
        <w:t xml:space="preserve">Возвращение в лагерь. </w:t>
      </w:r>
      <w:r w:rsidR="00BD4F92" w:rsidRPr="00BD4F92">
        <w:rPr>
          <w:rFonts w:ascii="Arial" w:hAnsi="Arial" w:cs="Arial"/>
          <w:b/>
          <w:bCs/>
        </w:rPr>
        <w:br/>
      </w:r>
      <w:r w:rsidRPr="00BD4F92">
        <w:rPr>
          <w:rFonts w:ascii="Arial" w:hAnsi="Arial" w:cs="Arial"/>
          <w:b/>
          <w:bCs/>
        </w:rPr>
        <w:t xml:space="preserve">Обед в горной столовой. </w:t>
      </w:r>
    </w:p>
    <w:p w14:paraId="1B1C884A" w14:textId="27169572" w:rsidR="006A4998" w:rsidRPr="006A4998" w:rsidRDefault="004108D5" w:rsidP="006A4998">
      <w:pPr>
        <w:rPr>
          <w:rFonts w:ascii="Arial" w:hAnsi="Arial" w:cs="Arial"/>
          <w:b/>
          <w:bCs/>
          <w:color w:val="000000"/>
        </w:rPr>
      </w:pPr>
      <w:r w:rsidRPr="00BD4F92">
        <w:rPr>
          <w:rFonts w:ascii="Arial" w:hAnsi="Arial" w:cs="Arial"/>
          <w:b/>
          <w:bCs/>
        </w:rPr>
        <w:t xml:space="preserve">Возвращение в </w:t>
      </w:r>
      <w:r w:rsidR="00BD4F92" w:rsidRPr="00BD4F92">
        <w:rPr>
          <w:rFonts w:ascii="Arial" w:hAnsi="Arial" w:cs="Arial"/>
          <w:b/>
          <w:bCs/>
        </w:rPr>
        <w:t>отель.</w:t>
      </w:r>
      <w:r w:rsidR="00BD4F92" w:rsidRPr="00BD4F92">
        <w:rPr>
          <w:rFonts w:ascii="Arial" w:hAnsi="Arial" w:cs="Arial"/>
          <w:b/>
          <w:bCs/>
        </w:rPr>
        <w:br/>
      </w:r>
      <w:r w:rsidR="00BD4F92" w:rsidRPr="00BD4F92">
        <w:rPr>
          <w:rFonts w:ascii="Arial" w:hAnsi="Arial" w:cs="Arial"/>
          <w:b/>
          <w:bCs/>
          <w:color w:val="000000"/>
        </w:rPr>
        <w:t>Свободное время.</w:t>
      </w:r>
      <w:r w:rsidR="00BD4F92">
        <w:rPr>
          <w:rFonts w:ascii="Arial" w:hAnsi="Arial" w:cs="Arial"/>
          <w:b/>
          <w:bCs/>
          <w:color w:val="000000"/>
        </w:rPr>
        <w:br/>
      </w:r>
      <w:r w:rsidR="00BD4F92">
        <w:rPr>
          <w:rFonts w:ascii="Arial" w:hAnsi="Arial" w:cs="Arial"/>
          <w:b/>
          <w:bCs/>
          <w:color w:val="000000"/>
        </w:rPr>
        <w:br/>
      </w:r>
      <w:r w:rsidR="00BD4F92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4</w:t>
      </w:r>
      <w:r w:rsidR="00BD4F92" w:rsidRPr="00373ACA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</w:t>
      </w:r>
      <w:r w:rsidR="00BD4F92" w:rsidRPr="00373ACA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: </w:t>
      </w:r>
      <w:r w:rsidR="00BD4F92" w:rsidRPr="00373ACA">
        <w:rPr>
          <w:rFonts w:ascii="Arial" w:eastAsia="Arial" w:hAnsi="Arial" w:cs="Arial"/>
          <w:b/>
          <w:color w:val="000000"/>
          <w:sz w:val="22"/>
          <w:szCs w:val="22"/>
        </w:rPr>
        <w:br/>
      </w:r>
      <w:r w:rsidR="00BD4F92" w:rsidRPr="005379ED">
        <w:rPr>
          <w:rFonts w:ascii="Arial" w:eastAsia="Arial" w:hAnsi="Arial" w:cs="Arial"/>
          <w:b/>
          <w:color w:val="000000"/>
        </w:rPr>
        <w:t>Завтрак в отеле.</w:t>
      </w:r>
      <w:r w:rsidR="00BD4F92" w:rsidRPr="005379ED">
        <w:rPr>
          <w:rFonts w:ascii="Arial" w:eastAsia="Arial" w:hAnsi="Arial" w:cs="Arial"/>
          <w:color w:val="000000"/>
        </w:rPr>
        <w:t xml:space="preserve"> </w:t>
      </w:r>
      <w:r w:rsidR="00BD4F92">
        <w:rPr>
          <w:rFonts w:ascii="Arial" w:eastAsia="Arial" w:hAnsi="Arial" w:cs="Arial"/>
          <w:color w:val="000000"/>
        </w:rPr>
        <w:br/>
      </w:r>
      <w:r w:rsidR="006A4998" w:rsidRPr="002F721C">
        <w:rPr>
          <w:rFonts w:ascii="Arial" w:hAnsi="Arial" w:cs="Arial"/>
          <w:b/>
          <w:bCs/>
        </w:rPr>
        <w:t xml:space="preserve">Отдых в Аквацентре или SPA-центре </w:t>
      </w:r>
      <w:r w:rsidR="006A4998">
        <w:rPr>
          <w:rFonts w:ascii="Arial" w:hAnsi="Arial" w:cs="Arial"/>
          <w:b/>
          <w:bCs/>
        </w:rPr>
        <w:t>отеля.</w:t>
      </w:r>
      <w:r w:rsidR="006A4998">
        <w:rPr>
          <w:rFonts w:ascii="Arial" w:hAnsi="Arial" w:cs="Arial"/>
          <w:b/>
          <w:bCs/>
        </w:rPr>
        <w:br/>
      </w:r>
      <w:r w:rsidR="006A4998" w:rsidRPr="002F721C">
        <w:rPr>
          <w:rFonts w:ascii="Arial" w:hAnsi="Arial" w:cs="Arial"/>
          <w:u w:val="single"/>
        </w:rPr>
        <w:t xml:space="preserve">За доп. плату по желанию: </w:t>
      </w:r>
      <w:r w:rsidR="006A4998">
        <w:rPr>
          <w:rFonts w:ascii="Arial" w:hAnsi="Arial" w:cs="Arial"/>
          <w:u w:val="single"/>
        </w:rPr>
        <w:br/>
      </w:r>
      <w:r w:rsidR="006A4998">
        <w:rPr>
          <w:rFonts w:ascii="Arial" w:hAnsi="Arial" w:cs="Arial"/>
          <w:b/>
          <w:bCs/>
          <w:color w:val="000000"/>
        </w:rPr>
        <w:t xml:space="preserve">- </w:t>
      </w:r>
      <w:r w:rsidR="006A4998" w:rsidRPr="006A4998">
        <w:rPr>
          <w:rFonts w:ascii="Arial" w:hAnsi="Arial" w:cs="Arial"/>
          <w:b/>
          <w:bCs/>
          <w:color w:val="000000"/>
        </w:rPr>
        <w:t>Снегоходная экскурсия на мыс Маячный</w:t>
      </w:r>
      <w:r w:rsidR="006A4998">
        <w:rPr>
          <w:rFonts w:ascii="Arial" w:hAnsi="Arial" w:cs="Arial"/>
          <w:b/>
          <w:bCs/>
          <w:color w:val="000000"/>
        </w:rPr>
        <w:t xml:space="preserve">. </w:t>
      </w:r>
      <w:r w:rsidR="006A4998" w:rsidRPr="006A4998">
        <w:rPr>
          <w:rFonts w:ascii="Arial" w:hAnsi="Arial" w:cs="Arial"/>
          <w:color w:val="000000"/>
        </w:rPr>
        <w:t>Атмосферная поездка на Мыс Маячный идеально подойдёт путешественникам с любым уровнем физической подготовки. Первая остановка на маршруте после переезда по льду замёрзшего озера в окружении живописных сопок – на берегу могучего Тихого океана. Вам предстоит прогулка по абсолютно дикому пляжу с чёрным вулканическим песком. Насладитесь солёным морским бризом! Дальше вас ждут склоны сопок, покрытых каменными берёзами – стойким символом Камчатки и, наконец, мыс Маячный</w:t>
      </w:r>
      <w:r w:rsidR="006A4998">
        <w:rPr>
          <w:rFonts w:ascii="Arial" w:hAnsi="Arial" w:cs="Arial"/>
          <w:color w:val="000000"/>
        </w:rPr>
        <w:t>.</w:t>
      </w:r>
      <w:r w:rsidR="006A4998" w:rsidRPr="006A4998">
        <w:rPr>
          <w:rFonts w:ascii="Arial" w:hAnsi="Arial" w:cs="Arial"/>
          <w:color w:val="000000"/>
        </w:rPr>
        <w:t xml:space="preserve"> Отсюда открывается потрясающая панорама на воды Великого океана, как называли Тихий в старину, Авачинской губы, на скалы Три Брата. Впереди по маршруту старейший маяк на Дальнем востоке – Петропавловский, мыс Вертикальный</w:t>
      </w:r>
      <w:r w:rsidR="00687072">
        <w:rPr>
          <w:rFonts w:ascii="Arial" w:hAnsi="Arial" w:cs="Arial"/>
          <w:color w:val="000000"/>
        </w:rPr>
        <w:t>.</w:t>
      </w:r>
      <w:r w:rsidR="00687072">
        <w:rPr>
          <w:rFonts w:ascii="Arial" w:hAnsi="Arial" w:cs="Arial"/>
          <w:color w:val="000000"/>
        </w:rPr>
        <w:br/>
      </w:r>
      <w:r w:rsidR="00687072" w:rsidRPr="00687072">
        <w:rPr>
          <w:rFonts w:ascii="Arial" w:hAnsi="Arial" w:cs="Arial"/>
          <w:b/>
          <w:bCs/>
          <w:color w:val="000000"/>
        </w:rPr>
        <w:t>Обед-пикник</w:t>
      </w:r>
      <w:r w:rsidR="006A4998" w:rsidRPr="00687072">
        <w:rPr>
          <w:rFonts w:ascii="Arial" w:hAnsi="Arial" w:cs="Arial"/>
          <w:b/>
          <w:bCs/>
          <w:color w:val="000000"/>
        </w:rPr>
        <w:t xml:space="preserve"> в бухте Шлюпочной.</w:t>
      </w:r>
      <w:r w:rsidR="006A4998" w:rsidRPr="00687072">
        <w:rPr>
          <w:rFonts w:ascii="Arial" w:hAnsi="Arial" w:cs="Arial"/>
          <w:b/>
          <w:bCs/>
          <w:color w:val="000000"/>
        </w:rPr>
        <w:br/>
      </w:r>
      <w:r w:rsidR="006A4998" w:rsidRPr="006A4998">
        <w:rPr>
          <w:rFonts w:ascii="Arial" w:hAnsi="Arial" w:cs="Arial"/>
          <w:b/>
          <w:bCs/>
          <w:color w:val="000000"/>
        </w:rPr>
        <w:t xml:space="preserve">- </w:t>
      </w:r>
      <w:r w:rsidR="006A4998" w:rsidRPr="006A4998">
        <w:rPr>
          <w:rFonts w:ascii="Arial" w:hAnsi="Arial" w:cs="Arial"/>
          <w:b/>
          <w:bCs/>
          <w:color w:val="000000"/>
        </w:rPr>
        <w:t>Экскурсия на вездеходе в район Мутновского вулкана на Дачные источники</w:t>
      </w:r>
      <w:r w:rsidR="006A4998" w:rsidRPr="006A4998">
        <w:rPr>
          <w:rFonts w:ascii="Arial" w:hAnsi="Arial" w:cs="Arial"/>
          <w:b/>
          <w:bCs/>
          <w:color w:val="000000"/>
        </w:rPr>
        <w:t>.</w:t>
      </w:r>
      <w:r w:rsidR="006A4998">
        <w:rPr>
          <w:rFonts w:ascii="Arial" w:hAnsi="Arial" w:cs="Arial"/>
          <w:b/>
          <w:bCs/>
          <w:color w:val="000000"/>
        </w:rPr>
        <w:t xml:space="preserve"> </w:t>
      </w:r>
      <w:r w:rsidR="006A4998" w:rsidRPr="006A4998">
        <w:rPr>
          <w:rFonts w:ascii="Arial" w:hAnsi="Arial" w:cs="Arial"/>
          <w:color w:val="000000"/>
        </w:rPr>
        <w:t xml:space="preserve">Вилючинский перевал расположен на высоте около 1000 метров над уровнем моря. С перевала открывается прекрасный вид на Вилючинский вулкан, а также на другие вулканы Южной группы. Во время прогулки к Дачным термальным источникам вы посетите фумарольную площадку Медвежью, сможете воочию увидеть, как выглядела Земля миллиарды лет назад. Далее вам предстоит подняться к площадке Дачных источников, где постоянно под давлением из глубин планеты фонтанируют парогазовой смесью фумаролы. </w:t>
      </w:r>
      <w:r w:rsidR="00687072">
        <w:rPr>
          <w:rFonts w:ascii="Arial" w:hAnsi="Arial" w:cs="Arial"/>
          <w:color w:val="000000"/>
        </w:rPr>
        <w:br/>
      </w:r>
      <w:r w:rsidR="00687072" w:rsidRPr="00687072">
        <w:rPr>
          <w:rFonts w:ascii="Arial" w:hAnsi="Arial" w:cs="Arial"/>
          <w:b/>
          <w:bCs/>
          <w:color w:val="000000"/>
        </w:rPr>
        <w:t>Обед-пикник.</w:t>
      </w:r>
      <w:r w:rsidR="00687072" w:rsidRPr="00687072">
        <w:rPr>
          <w:rFonts w:ascii="Arial" w:hAnsi="Arial" w:cs="Arial"/>
          <w:b/>
          <w:bCs/>
          <w:color w:val="000000"/>
        </w:rPr>
        <w:br/>
      </w:r>
      <w:r w:rsidR="006A4998" w:rsidRPr="006A4998">
        <w:rPr>
          <w:rFonts w:ascii="Arial" w:hAnsi="Arial" w:cs="Arial"/>
          <w:b/>
          <w:bCs/>
          <w:color w:val="000000"/>
        </w:rPr>
        <w:t>Возвращение в отель.</w:t>
      </w:r>
    </w:p>
    <w:p w14:paraId="3C95D922" w14:textId="77777777" w:rsidR="006A4998" w:rsidRPr="006A4998" w:rsidRDefault="006A4998" w:rsidP="006A4998">
      <w:pPr>
        <w:rPr>
          <w:rFonts w:ascii="Arial" w:hAnsi="Arial" w:cs="Arial"/>
          <w:b/>
          <w:bCs/>
          <w:color w:val="000000"/>
        </w:rPr>
      </w:pPr>
      <w:r w:rsidRPr="006A4998">
        <w:rPr>
          <w:rFonts w:ascii="Arial" w:hAnsi="Arial" w:cs="Arial"/>
          <w:b/>
          <w:bCs/>
          <w:color w:val="000000"/>
        </w:rPr>
        <w:t>Свободное время.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5</w:t>
      </w:r>
      <w:r w:rsidRPr="00373ACA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</w:t>
      </w:r>
      <w:r w:rsidRPr="00373ACA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: </w:t>
      </w:r>
      <w:r w:rsidRPr="00373ACA">
        <w:rPr>
          <w:rFonts w:ascii="Arial" w:eastAsia="Arial" w:hAnsi="Arial" w:cs="Arial"/>
          <w:b/>
          <w:color w:val="000000"/>
          <w:sz w:val="22"/>
          <w:szCs w:val="22"/>
        </w:rPr>
        <w:br/>
      </w:r>
      <w:r w:rsidRPr="005379ED">
        <w:rPr>
          <w:rFonts w:ascii="Arial" w:eastAsia="Arial" w:hAnsi="Arial" w:cs="Arial"/>
          <w:b/>
          <w:color w:val="000000"/>
        </w:rPr>
        <w:t>Завтрак в отеле.</w:t>
      </w:r>
      <w:r w:rsidRPr="005379ED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</w:r>
      <w:r w:rsidRPr="006A4998">
        <w:rPr>
          <w:rFonts w:ascii="Arial" w:hAnsi="Arial" w:cs="Arial"/>
          <w:b/>
          <w:bCs/>
          <w:color w:val="000000"/>
        </w:rPr>
        <w:t>Этническая экскурсия с катанием на собачьих упряжках.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6A4998">
        <w:rPr>
          <w:rFonts w:ascii="Arial" w:hAnsi="Arial" w:cs="Arial"/>
          <w:color w:val="000000"/>
        </w:rPr>
        <w:t>Вас ожидает приятная поездка в один из питомников ездовых собак, расположенных между Петропавловском и Елизово. Гостеприимные жители традиционных стойбищ коренных народов Камчатки покажут национальные танцы, представят родовые песни в сопровождении бубна и варгана. Никто не сможет усидеть во время мастер-класса по корякским пляскам! Гостям предоставят кухлянки и малахаи для красочной фотосессии на фоне вулканов. В яранге вы попробуете вкуснейшие лепёшки, испечённые здесь же на костре, и полезный иван-чай под рассказы хозяйки национального жилища об обычаях и быте коренных народов. И самая захватывающая дух часть программы – катание на собачьих упряжках! Каждый сможет ощутить себя настоящим каюром на несложной дистанции.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Национальный обед (горячая шурпа).</w:t>
      </w:r>
      <w:r>
        <w:rPr>
          <w:rFonts w:ascii="Arial" w:hAnsi="Arial" w:cs="Arial"/>
          <w:b/>
          <w:bCs/>
          <w:color w:val="000000"/>
        </w:rPr>
        <w:br/>
      </w:r>
      <w:r w:rsidRPr="006A4998">
        <w:rPr>
          <w:rFonts w:ascii="Arial" w:hAnsi="Arial" w:cs="Arial"/>
          <w:b/>
          <w:bCs/>
          <w:color w:val="000000"/>
        </w:rPr>
        <w:t>Переезд к горячим источникам «Зеленовские озерки».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 w:rsidRPr="006A4998">
        <w:rPr>
          <w:rFonts w:ascii="Arial" w:hAnsi="Arial" w:cs="Arial"/>
          <w:b/>
          <w:bCs/>
          <w:color w:val="000000"/>
        </w:rPr>
        <w:t>Купание в ваннах с термальной радоновой водой</w:t>
      </w:r>
      <w:r>
        <w:rPr>
          <w:rFonts w:ascii="Arial" w:hAnsi="Arial" w:cs="Arial"/>
          <w:b/>
          <w:bCs/>
          <w:color w:val="000000"/>
        </w:rPr>
        <w:t xml:space="preserve">. </w:t>
      </w:r>
      <w:r w:rsidRPr="006A4998">
        <w:rPr>
          <w:rFonts w:ascii="Arial" w:hAnsi="Arial" w:cs="Arial"/>
          <w:color w:val="000000"/>
        </w:rPr>
        <w:t>После короткого переезда вы посетите</w:t>
      </w:r>
      <w:r>
        <w:rPr>
          <w:rFonts w:ascii="Arial" w:hAnsi="Arial" w:cs="Arial"/>
          <w:color w:val="000000"/>
        </w:rPr>
        <w:t xml:space="preserve"> </w:t>
      </w:r>
      <w:r w:rsidRPr="006A4998">
        <w:rPr>
          <w:rFonts w:ascii="Arial" w:hAnsi="Arial" w:cs="Arial"/>
          <w:color w:val="000000"/>
        </w:rPr>
        <w:t>знаменитые «Зеленовские Озерки», где сможете насладиться горячими радоновыми ваннами из термальных источников в бассейне с комфортабельными раздевалками.</w:t>
      </w:r>
      <w:r>
        <w:rPr>
          <w:rFonts w:ascii="Arial" w:hAnsi="Arial" w:cs="Arial"/>
          <w:color w:val="000000"/>
        </w:rPr>
        <w:br/>
      </w:r>
      <w:r w:rsidRPr="006A4998">
        <w:rPr>
          <w:rFonts w:ascii="Arial" w:hAnsi="Arial" w:cs="Arial"/>
          <w:b/>
          <w:bCs/>
          <w:color w:val="000000"/>
        </w:rPr>
        <w:t>Возвращение в отель.</w:t>
      </w:r>
    </w:p>
    <w:p w14:paraId="1DFCCA38" w14:textId="6910CFB6" w:rsidR="00BD4F92" w:rsidRPr="006A4998" w:rsidRDefault="006A4998" w:rsidP="006A4998">
      <w:pPr>
        <w:rPr>
          <w:rFonts w:ascii="Arial" w:hAnsi="Arial" w:cs="Arial"/>
          <w:color w:val="000000"/>
        </w:rPr>
      </w:pPr>
      <w:r w:rsidRPr="006A4998">
        <w:rPr>
          <w:rFonts w:ascii="Arial" w:hAnsi="Arial" w:cs="Arial"/>
          <w:b/>
          <w:bCs/>
          <w:color w:val="000000"/>
        </w:rPr>
        <w:t>Свободное время.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6</w:t>
      </w:r>
      <w:r w:rsidRPr="00373ACA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</w:t>
      </w:r>
      <w:r w:rsidRPr="00373ACA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: </w:t>
      </w:r>
      <w:r w:rsidRPr="00373ACA">
        <w:rPr>
          <w:rFonts w:ascii="Arial" w:eastAsia="Arial" w:hAnsi="Arial" w:cs="Arial"/>
          <w:b/>
          <w:color w:val="000000"/>
          <w:sz w:val="22"/>
          <w:szCs w:val="22"/>
        </w:rPr>
        <w:br/>
      </w:r>
      <w:r w:rsidRPr="005379ED">
        <w:rPr>
          <w:rFonts w:ascii="Arial" w:eastAsia="Arial" w:hAnsi="Arial" w:cs="Arial"/>
          <w:b/>
          <w:color w:val="000000"/>
        </w:rPr>
        <w:t>Завтрак в отеле.</w:t>
      </w:r>
      <w:r w:rsidRPr="005379ED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Освобождение номеров.</w:t>
      </w:r>
      <w:r>
        <w:rPr>
          <w:rFonts w:ascii="Arial" w:hAnsi="Arial" w:cs="Arial"/>
          <w:b/>
          <w:bCs/>
          <w:color w:val="000000"/>
        </w:rPr>
        <w:br/>
        <w:t>Трансфер в аэропорт.</w:t>
      </w:r>
      <w:r>
        <w:rPr>
          <w:rFonts w:ascii="Arial" w:hAnsi="Arial" w:cs="Arial"/>
          <w:b/>
          <w:bCs/>
          <w:color w:val="000000"/>
        </w:rPr>
        <w:br/>
        <w:t>Окончание обслуживания.</w:t>
      </w:r>
      <w:r>
        <w:rPr>
          <w:rFonts w:ascii="Arial" w:hAnsi="Arial" w:cs="Arial"/>
          <w:b/>
          <w:bCs/>
          <w:color w:val="000000"/>
        </w:rPr>
        <w:br/>
      </w:r>
    </w:p>
    <w:p w14:paraId="77C4E8F9" w14:textId="77777777" w:rsidR="00BD4F92" w:rsidRDefault="00BD4F92" w:rsidP="00BD4F92">
      <w:pPr>
        <w:rPr>
          <w:rFonts w:ascii="Arial" w:hAnsi="Arial" w:cs="Arial"/>
          <w:b/>
          <w:bCs/>
          <w:color w:val="000000"/>
        </w:rPr>
      </w:pPr>
    </w:p>
    <w:p w14:paraId="739CEF3E" w14:textId="77777777" w:rsidR="00BD4F92" w:rsidRDefault="00BD4F92" w:rsidP="00BD4F92">
      <w:pPr>
        <w:rPr>
          <w:rFonts w:ascii="Arial" w:hAnsi="Arial" w:cs="Arial"/>
          <w:b/>
          <w:bCs/>
          <w:color w:val="000000"/>
        </w:rPr>
      </w:pPr>
    </w:p>
    <w:p w14:paraId="361BCC8E" w14:textId="77777777" w:rsidR="00BD4F92" w:rsidRDefault="00BD4F92" w:rsidP="00BD4F92">
      <w:pPr>
        <w:rPr>
          <w:rFonts w:ascii="Arial" w:hAnsi="Arial" w:cs="Arial"/>
          <w:b/>
          <w:bCs/>
          <w:color w:val="000000"/>
        </w:rPr>
      </w:pPr>
    </w:p>
    <w:p w14:paraId="59BFB798" w14:textId="77777777" w:rsidR="00373ACA" w:rsidRDefault="00086F38" w:rsidP="00373ACA">
      <w:pPr>
        <w:widowControl w:val="0"/>
        <w:jc w:val="center"/>
        <w:rPr>
          <w:rFonts w:ascii="Arial" w:eastAsia="Arial" w:hAnsi="Arial" w:cs="Arial"/>
          <w:caps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lastRenderedPageBreak/>
        <w:br/>
      </w:r>
      <w:r w:rsidR="00373ACA">
        <w:rPr>
          <w:rFonts w:ascii="Arial" w:eastAsia="Arial" w:hAnsi="Arial" w:cs="Arial"/>
          <w:b/>
          <w:caps/>
          <w:color w:val="000000"/>
          <w:sz w:val="24"/>
          <w:szCs w:val="24"/>
        </w:rPr>
        <w:t>Фирма оставляет за собой право изменения экскурсионной программы по дням, с условием выполнения ее в полном объеме</w:t>
      </w:r>
    </w:p>
    <w:p w14:paraId="77F26578" w14:textId="2AF32F2B" w:rsidR="003F24C9" w:rsidRDefault="003F24C9" w:rsidP="00373ACA">
      <w:pPr>
        <w:rPr>
          <w:rFonts w:ascii="Arial" w:eastAsia="Arial" w:hAnsi="Arial" w:cs="Arial"/>
          <w:color w:val="000000"/>
        </w:rPr>
      </w:pPr>
    </w:p>
    <w:p w14:paraId="26038A3B" w14:textId="70DAB274" w:rsidR="004A3845" w:rsidRDefault="004A384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8E4BEA4" w14:textId="77777777" w:rsidR="003F24C9" w:rsidRDefault="003F24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BD7C4A4" w14:textId="34CC9AD1" w:rsidR="00734DE6" w:rsidRDefault="00466C5A" w:rsidP="007E75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СТОИМОСТЬ ТУРА на 1 человека</w:t>
      </w:r>
      <w:r w:rsidR="00734DE6">
        <w:rPr>
          <w:rFonts w:ascii="Arial" w:eastAsia="Arial" w:hAnsi="Arial" w:cs="Arial"/>
          <w:b/>
          <w:color w:val="000000"/>
        </w:rPr>
        <w:t>:</w:t>
      </w:r>
    </w:p>
    <w:p w14:paraId="31A3C7D7" w14:textId="77777777" w:rsidR="00112CAC" w:rsidRDefault="00112CAC" w:rsidP="007E75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tbl>
      <w:tblPr>
        <w:tblW w:w="9640" w:type="dxa"/>
        <w:tblLayout w:type="fixed"/>
        <w:tblLook w:val="0000" w:firstRow="0" w:lastRow="0" w:firstColumn="0" w:lastColumn="0" w:noHBand="0" w:noVBand="0"/>
      </w:tblPr>
      <w:tblGrid>
        <w:gridCol w:w="5550"/>
        <w:gridCol w:w="4090"/>
      </w:tblGrid>
      <w:tr w:rsidR="00734DE6" w14:paraId="4C35ADD3" w14:textId="77777777" w:rsidTr="00112CAC">
        <w:trPr>
          <w:trHeight w:val="486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0F2A" w14:textId="5293E922" w:rsidR="00734DE6" w:rsidRDefault="00817DEB" w:rsidP="007B1400">
            <w:pPr>
              <w:snapToGrid w:val="0"/>
              <w:ind w:hanging="293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val="en-US"/>
              </w:rPr>
              <w:t>SPA</w:t>
            </w:r>
            <w:r w:rsidRPr="00817DE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о</w:t>
            </w:r>
            <w:r w:rsidR="00734DE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тель «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Лагуна</w:t>
            </w:r>
            <w:r w:rsidR="00734DE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» 4*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,</w:t>
            </w:r>
            <w:r w:rsidR="00112CAC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817DE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корпус «Голубое озеро»</w:t>
            </w:r>
          </w:p>
        </w:tc>
      </w:tr>
      <w:tr w:rsidR="00734DE6" w14:paraId="771A96E3" w14:textId="77777777" w:rsidTr="00112CAC">
        <w:trPr>
          <w:trHeight w:val="233"/>
        </w:trPr>
        <w:tc>
          <w:tcPr>
            <w:tcW w:w="5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25A6340" w14:textId="0F4A693E" w:rsidR="00734DE6" w:rsidRDefault="00734DE6" w:rsidP="007B1400">
            <w:pPr>
              <w:snapToGrid w:val="0"/>
              <w:ind w:hanging="293"/>
              <w:rPr>
                <w:rFonts w:ascii="Arial" w:hAnsi="Arial" w:cs="Arial"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1-местн</w:t>
            </w:r>
            <w:r w:rsidR="00817DEB">
              <w:rPr>
                <w:rFonts w:ascii="Arial" w:hAnsi="Arial" w:cs="Arial"/>
                <w:color w:val="000000"/>
                <w:shd w:val="clear" w:color="auto" w:fill="FFFFFF"/>
              </w:rPr>
              <w:t>ое размещение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E61CC" w14:textId="63E0C763" w:rsidR="00734DE6" w:rsidRPr="007B71CA" w:rsidRDefault="00817DEB" w:rsidP="007B1400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83500</w:t>
            </w:r>
          </w:p>
        </w:tc>
      </w:tr>
      <w:tr w:rsidR="00734DE6" w14:paraId="0724BF5B" w14:textId="77777777" w:rsidTr="00086F38">
        <w:trPr>
          <w:trHeight w:val="264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1B831E" w14:textId="39CE6136" w:rsidR="00734DE6" w:rsidRDefault="00734DE6" w:rsidP="007B1400">
            <w:pPr>
              <w:snapToGrid w:val="0"/>
              <w:ind w:hanging="293"/>
              <w:rPr>
                <w:rFonts w:ascii="Arial" w:hAnsi="Arial" w:cs="Arial"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2-местн</w:t>
            </w:r>
            <w:r w:rsidR="00817DEB">
              <w:rPr>
                <w:rFonts w:ascii="Arial" w:hAnsi="Arial" w:cs="Arial"/>
                <w:color w:val="000000"/>
                <w:shd w:val="clear" w:color="auto" w:fill="FFFFFF"/>
              </w:rPr>
              <w:t>ое размещение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1EB19" w14:textId="57D40462" w:rsidR="00734DE6" w:rsidRPr="007B71CA" w:rsidRDefault="00817DEB" w:rsidP="007B1400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60000</w:t>
            </w:r>
          </w:p>
        </w:tc>
      </w:tr>
      <w:tr w:rsidR="00734DE6" w14:paraId="014777FB" w14:textId="77777777" w:rsidTr="00086F38">
        <w:trPr>
          <w:trHeight w:val="232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B3F5AD3" w14:textId="1721A091" w:rsidR="00734DE6" w:rsidRDefault="00734DE6" w:rsidP="007B1400">
            <w:pPr>
              <w:snapToGrid w:val="0"/>
              <w:ind w:hanging="293"/>
              <w:rPr>
                <w:rFonts w:ascii="Arial" w:hAnsi="Arial" w:cs="Arial"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</w:t>
            </w:r>
            <w:r w:rsidR="00817DEB">
              <w:rPr>
                <w:rFonts w:ascii="Arial" w:hAnsi="Arial" w:cs="Arial"/>
                <w:color w:val="000000"/>
                <w:shd w:val="clear" w:color="auto" w:fill="FFFFFF"/>
              </w:rPr>
              <w:t>2-местное размещение</w:t>
            </w:r>
            <w:r w:rsidR="00817DEB"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817DEB">
              <w:rPr>
                <w:rFonts w:ascii="Arial" w:hAnsi="Arial" w:cs="Arial"/>
                <w:color w:val="000000"/>
                <w:shd w:val="clear" w:color="auto" w:fill="FFFFFF"/>
              </w:rPr>
              <w:t>д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оп.</w:t>
            </w:r>
            <w:r w:rsidR="00817DEB">
              <w:rPr>
                <w:rFonts w:ascii="Arial" w:hAnsi="Arial" w:cs="Arial"/>
                <w:color w:val="000000"/>
                <w:shd w:val="clear" w:color="auto" w:fill="FFFFFF"/>
              </w:rPr>
              <w:t>место</w:t>
            </w:r>
            <w:proofErr w:type="spellEnd"/>
            <w:r w:rsidR="00817DEB">
              <w:rPr>
                <w:rFonts w:ascii="Arial" w:hAnsi="Arial" w:cs="Arial"/>
                <w:color w:val="000000"/>
                <w:shd w:val="clear" w:color="auto" w:fill="FFFFFF"/>
              </w:rPr>
              <w:t>, ребёнок до 12 лет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8C167D" w14:textId="6354CDD7" w:rsidR="00734DE6" w:rsidRPr="007B71CA" w:rsidRDefault="00817DEB" w:rsidP="007B1400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48000</w:t>
            </w:r>
          </w:p>
        </w:tc>
      </w:tr>
      <w:tr w:rsidR="00373ACA" w:rsidRPr="00373ACA" w14:paraId="3C72DED3" w14:textId="77777777" w:rsidTr="00373ACA">
        <w:trPr>
          <w:trHeight w:val="494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D4CABF" w14:textId="0623A538" w:rsidR="00373ACA" w:rsidRPr="00373ACA" w:rsidRDefault="00817DEB" w:rsidP="007B1400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</w:rPr>
            </w:pPr>
            <w:r w:rsidRPr="00817DEB">
              <w:rPr>
                <w:rFonts w:ascii="Arial" w:hAnsi="Arial" w:cs="Arial"/>
                <w:b/>
                <w:bCs/>
              </w:rPr>
              <w:t>SPA-отель «Лагуна» 4*,</w:t>
            </w:r>
            <w:r>
              <w:t xml:space="preserve"> </w:t>
            </w:r>
            <w:r w:rsidRPr="00817DEB">
              <w:rPr>
                <w:rFonts w:ascii="Arial" w:hAnsi="Arial" w:cs="Arial"/>
                <w:b/>
                <w:bCs/>
              </w:rPr>
              <w:t>корпус «Гостевая деревня»</w:t>
            </w:r>
          </w:p>
        </w:tc>
      </w:tr>
      <w:tr w:rsidR="00817DEB" w14:paraId="56F18CBE" w14:textId="77777777" w:rsidTr="00086F38">
        <w:trPr>
          <w:trHeight w:val="232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E8486AD" w14:textId="378B17C4" w:rsidR="00817DEB" w:rsidRDefault="00817DEB" w:rsidP="00817DEB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1-местное размещение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2F9EF2" w14:textId="4109B47F" w:rsidR="00817DEB" w:rsidRDefault="00817DEB" w:rsidP="00817DEB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87000</w:t>
            </w:r>
          </w:p>
        </w:tc>
      </w:tr>
      <w:tr w:rsidR="00817DEB" w14:paraId="7F8B5254" w14:textId="77777777" w:rsidTr="00086F38">
        <w:trPr>
          <w:trHeight w:val="232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2235CC" w14:textId="2FBE21B1" w:rsidR="00817DEB" w:rsidRDefault="00817DEB" w:rsidP="00817DEB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2-местное размещение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69DAA" w14:textId="1CAC3DA2" w:rsidR="00817DEB" w:rsidRDefault="00817DEB" w:rsidP="00817DEB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63000</w:t>
            </w:r>
          </w:p>
        </w:tc>
      </w:tr>
      <w:tr w:rsidR="00817DEB" w14:paraId="538A93E3" w14:textId="77777777" w:rsidTr="00086F38">
        <w:trPr>
          <w:trHeight w:val="232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CE97C12" w14:textId="47CC9C34" w:rsidR="00817DEB" w:rsidRDefault="00817DEB" w:rsidP="00817DEB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2-местное размещение,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доп.место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>, ребёнок до 12 лет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498545" w14:textId="06B2AA39" w:rsidR="00817DEB" w:rsidRDefault="00817DEB" w:rsidP="00817DEB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48000</w:t>
            </w:r>
          </w:p>
        </w:tc>
      </w:tr>
      <w:tr w:rsidR="00373ACA" w14:paraId="7F5ED9EC" w14:textId="77777777" w:rsidTr="000E35F3">
        <w:trPr>
          <w:trHeight w:val="508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27EFF" w14:textId="65D0D257" w:rsidR="00373ACA" w:rsidRPr="007B71CA" w:rsidRDefault="00817DEB" w:rsidP="00373ACA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 w:rsidRPr="00817DE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SPA-отель «Лагуна» 4*,</w: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корпус</w:t>
            </w:r>
            <w:r w:rsidRPr="00817DE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«Форест»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/</w:t>
            </w:r>
            <w:r w:rsidRPr="00817DE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«</w:t>
            </w:r>
            <w:proofErr w:type="spellStart"/>
            <w:r w:rsidRPr="00817DE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Глазастик</w:t>
            </w:r>
            <w:proofErr w:type="spellEnd"/>
            <w:r w:rsidRPr="00817DE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»</w:t>
            </w:r>
          </w:p>
        </w:tc>
      </w:tr>
      <w:tr w:rsidR="00817DEB" w14:paraId="2015138A" w14:textId="77777777" w:rsidTr="00086F38">
        <w:trPr>
          <w:trHeight w:val="173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DB1D8B" w14:textId="115D8AFF" w:rsidR="00817DEB" w:rsidRDefault="00817DEB" w:rsidP="00817DEB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1-местное размещение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947D3" w14:textId="7AAE9F0D" w:rsidR="00817DEB" w:rsidRPr="007B71CA" w:rsidRDefault="00817DEB" w:rsidP="00817DEB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97000</w:t>
            </w:r>
          </w:p>
        </w:tc>
      </w:tr>
      <w:tr w:rsidR="00817DEB" w14:paraId="5D637B4A" w14:textId="77777777" w:rsidTr="00086F38">
        <w:trPr>
          <w:trHeight w:val="218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B5D36" w14:textId="35ECA030" w:rsidR="00817DEB" w:rsidRDefault="00817DEB" w:rsidP="00817DEB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2-местное размещение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3D6C7" w14:textId="230D2E00" w:rsidR="00817DEB" w:rsidRPr="007B71CA" w:rsidRDefault="00817DEB" w:rsidP="00817DEB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68000</w:t>
            </w:r>
          </w:p>
        </w:tc>
      </w:tr>
      <w:tr w:rsidR="00817DEB" w14:paraId="1D414026" w14:textId="77777777" w:rsidTr="00086F38">
        <w:trPr>
          <w:trHeight w:val="172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DE0F96" w14:textId="50813BC7" w:rsidR="00817DEB" w:rsidRDefault="00817DEB" w:rsidP="00817DEB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2-местное размещение,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доп.место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>, ребёнок до 12 лет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8C382" w14:textId="19EBCC63" w:rsidR="00817DEB" w:rsidRPr="007B71CA" w:rsidRDefault="00817DEB" w:rsidP="00817DEB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48000</w:t>
            </w:r>
          </w:p>
        </w:tc>
      </w:tr>
    </w:tbl>
    <w:p w14:paraId="35AD6FF3" w14:textId="77777777" w:rsidR="00734DE6" w:rsidRDefault="00734DE6" w:rsidP="00734DE6"/>
    <w:p w14:paraId="7D470DAC" w14:textId="77777777" w:rsidR="00734DE6" w:rsidRDefault="00734DE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0BB67BCB" w14:textId="77777777" w:rsidR="004A3845" w:rsidRDefault="004A3845" w:rsidP="00734DE6">
      <w:pPr>
        <w:rPr>
          <w:rFonts w:ascii="Arial" w:hAnsi="Arial" w:cs="Arial"/>
          <w:b/>
          <w:color w:val="000000"/>
        </w:rPr>
      </w:pPr>
    </w:p>
    <w:p w14:paraId="2DD78375" w14:textId="60789F90" w:rsidR="00734DE6" w:rsidRDefault="00734DE6" w:rsidP="00734DE6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В СТОИМОСТЬ ТУРА ВКЛЮЧЕНО: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  <w:t xml:space="preserve">- Проживание в </w:t>
      </w:r>
      <w:r w:rsidR="00817DEB">
        <w:rPr>
          <w:rFonts w:ascii="Arial" w:hAnsi="Arial" w:cs="Arial"/>
          <w:color w:val="000000"/>
          <w:lang w:val="en-US"/>
        </w:rPr>
        <w:t>SPA</w:t>
      </w:r>
      <w:r w:rsidR="00817DEB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 xml:space="preserve">отеле </w:t>
      </w:r>
      <w:r w:rsidR="00817DEB">
        <w:rPr>
          <w:rFonts w:ascii="Arial" w:hAnsi="Arial" w:cs="Arial"/>
          <w:color w:val="000000"/>
        </w:rPr>
        <w:t>«Лагуна» 4* в номере выбранной категории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br/>
        <w:t xml:space="preserve">- </w:t>
      </w:r>
      <w:r w:rsidR="00817DEB">
        <w:rPr>
          <w:rFonts w:ascii="Arial" w:hAnsi="Arial" w:cs="Arial"/>
          <w:color w:val="000000"/>
        </w:rPr>
        <w:t>Завтраки в отеле</w:t>
      </w:r>
      <w:r>
        <w:rPr>
          <w:rFonts w:ascii="Arial" w:hAnsi="Arial" w:cs="Arial"/>
          <w:color w:val="000000"/>
        </w:rPr>
        <w:t xml:space="preserve">, </w:t>
      </w:r>
      <w:r w:rsidR="00817DEB">
        <w:rPr>
          <w:rFonts w:ascii="Arial" w:hAnsi="Arial" w:cs="Arial"/>
          <w:color w:val="000000"/>
        </w:rPr>
        <w:br/>
        <w:t>- Обеды во время экскурсий,</w:t>
      </w:r>
      <w:r w:rsidR="00817DEB">
        <w:rPr>
          <w:rFonts w:ascii="Arial" w:hAnsi="Arial" w:cs="Arial"/>
          <w:color w:val="000000"/>
        </w:rPr>
        <w:br/>
        <w:t xml:space="preserve">- Посещение бассейнов Аквацентра отеля, </w:t>
      </w:r>
      <w:r>
        <w:rPr>
          <w:rFonts w:ascii="Arial" w:hAnsi="Arial" w:cs="Arial"/>
          <w:color w:val="000000"/>
        </w:rPr>
        <w:br/>
        <w:t xml:space="preserve">- Транспортное обслуживание: по программе, </w:t>
      </w:r>
      <w:r>
        <w:rPr>
          <w:rFonts w:ascii="Arial" w:hAnsi="Arial" w:cs="Arial"/>
          <w:color w:val="000000"/>
        </w:rPr>
        <w:br/>
        <w:t xml:space="preserve">- Сопровождение профессиональным экскурсоводом, </w:t>
      </w:r>
      <w:r>
        <w:rPr>
          <w:rFonts w:ascii="Arial" w:hAnsi="Arial" w:cs="Arial"/>
          <w:color w:val="000000"/>
        </w:rPr>
        <w:br/>
        <w:t>- Экскурсионная программа и входные билеты: по программе</w:t>
      </w:r>
      <w:r w:rsidR="00817DEB">
        <w:rPr>
          <w:rFonts w:ascii="Arial" w:hAnsi="Arial" w:cs="Arial"/>
          <w:color w:val="000000"/>
        </w:rPr>
        <w:t xml:space="preserve">, кроме экскурсий за </w:t>
      </w:r>
      <w:proofErr w:type="spellStart"/>
      <w:r w:rsidR="00817DEB">
        <w:rPr>
          <w:rFonts w:ascii="Arial" w:hAnsi="Arial" w:cs="Arial"/>
          <w:color w:val="000000"/>
        </w:rPr>
        <w:t>доп.плату</w:t>
      </w:r>
      <w:proofErr w:type="spellEnd"/>
      <w:r>
        <w:rPr>
          <w:rFonts w:ascii="Arial" w:hAnsi="Arial" w:cs="Arial"/>
          <w:color w:val="000000"/>
        </w:rPr>
        <w:t xml:space="preserve">. </w:t>
      </w:r>
    </w:p>
    <w:p w14:paraId="004AB83E" w14:textId="4D8AD3E7" w:rsidR="00466C5A" w:rsidRDefault="00466C5A" w:rsidP="00734DE6">
      <w:pPr>
        <w:rPr>
          <w:rFonts w:ascii="Arial" w:hAnsi="Arial" w:cs="Arial"/>
          <w:color w:val="000000"/>
        </w:rPr>
      </w:pPr>
    </w:p>
    <w:p w14:paraId="5FD83E7A" w14:textId="77777777" w:rsidR="00B12303" w:rsidRPr="00B12303" w:rsidRDefault="00734DE6" w:rsidP="00B12303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>
        <w:rPr>
          <w:rFonts w:ascii="Arial" w:hAnsi="Arial" w:cs="Arial"/>
          <w:b/>
          <w:bCs/>
          <w:color w:val="000000"/>
          <w:shd w:val="clear" w:color="auto" w:fill="FFFFFF"/>
          <w:lang w:eastAsia="en-US" w:bidi="en-US"/>
        </w:rPr>
        <w:t xml:space="preserve">В СТОИМОСТЬ НЕ ВКЛЮЧЕН: </w:t>
      </w:r>
      <w:r>
        <w:rPr>
          <w:rFonts w:ascii="Arial" w:hAnsi="Arial" w:cs="Arial"/>
          <w:b/>
          <w:bCs/>
          <w:color w:val="000000"/>
          <w:shd w:val="clear" w:color="auto" w:fill="FFFFFF"/>
          <w:lang w:eastAsia="en-US" w:bidi="en-US"/>
        </w:rPr>
        <w:br/>
      </w:r>
      <w:r w:rsidR="00B12303" w:rsidRPr="00B12303">
        <w:rPr>
          <w:rFonts w:ascii="Arial" w:hAnsi="Arial" w:cs="Arial"/>
          <w:color w:val="000000"/>
          <w:shd w:val="clear" w:color="auto" w:fill="FFFFFF"/>
          <w:lang w:eastAsia="en-US" w:bidi="en-US"/>
        </w:rPr>
        <w:t>- Проезд к месту проведения тура и обратно,</w:t>
      </w:r>
    </w:p>
    <w:p w14:paraId="30FA58DE" w14:textId="3E13FDF6" w:rsidR="00B12303" w:rsidRPr="00B12303" w:rsidRDefault="00B12303" w:rsidP="00B12303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 w:rsidRPr="00B12303"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- </w:t>
      </w:r>
      <w:r w:rsidR="00817DEB">
        <w:rPr>
          <w:rFonts w:ascii="Arial" w:hAnsi="Arial" w:cs="Arial"/>
          <w:color w:val="000000"/>
          <w:shd w:val="clear" w:color="auto" w:fill="FFFFFF"/>
          <w:lang w:eastAsia="en-US" w:bidi="en-US"/>
        </w:rPr>
        <w:t>Обеды в свободные дни,</w:t>
      </w:r>
      <w:r w:rsidR="00817DEB">
        <w:rPr>
          <w:rFonts w:ascii="Arial" w:hAnsi="Arial" w:cs="Arial"/>
          <w:color w:val="000000"/>
          <w:shd w:val="clear" w:color="auto" w:fill="FFFFFF"/>
          <w:lang w:eastAsia="en-US" w:bidi="en-US"/>
        </w:rPr>
        <w:br/>
        <w:t xml:space="preserve">- </w:t>
      </w: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>У</w:t>
      </w:r>
      <w:r w:rsidRPr="00B12303">
        <w:rPr>
          <w:rFonts w:ascii="Arial" w:hAnsi="Arial" w:cs="Arial"/>
          <w:color w:val="000000"/>
          <w:shd w:val="clear" w:color="auto" w:fill="FFFFFF"/>
          <w:lang w:eastAsia="en-US" w:bidi="en-US"/>
        </w:rPr>
        <w:t>жины,</w:t>
      </w:r>
    </w:p>
    <w:p w14:paraId="0F301897" w14:textId="77777777" w:rsidR="00B12303" w:rsidRPr="00B12303" w:rsidRDefault="00B12303" w:rsidP="00B12303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 w:rsidRPr="00B12303">
        <w:rPr>
          <w:rFonts w:ascii="Arial" w:hAnsi="Arial" w:cs="Arial"/>
          <w:color w:val="000000"/>
          <w:shd w:val="clear" w:color="auto" w:fill="FFFFFF"/>
          <w:lang w:eastAsia="en-US" w:bidi="en-US"/>
        </w:rPr>
        <w:t>- Дополнительные расходы вне программы.</w:t>
      </w:r>
    </w:p>
    <w:p w14:paraId="4F239090" w14:textId="432C0776" w:rsidR="00734DE6" w:rsidRDefault="00734DE6" w:rsidP="00734DE6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</w:p>
    <w:p w14:paraId="6681F56D" w14:textId="47E3404C" w:rsidR="00817DEB" w:rsidRPr="00817DEB" w:rsidRDefault="00817DEB" w:rsidP="00817DEB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 w:rsidRPr="00817DEB">
        <w:rPr>
          <w:rFonts w:ascii="Arial" w:hAnsi="Arial" w:cs="Arial"/>
          <w:b/>
          <w:bCs/>
          <w:color w:val="000000"/>
          <w:shd w:val="clear" w:color="auto" w:fill="FFFFFF"/>
          <w:lang w:eastAsia="en-US" w:bidi="en-US"/>
        </w:rPr>
        <w:t xml:space="preserve">ЗА ДОПОЛНИТЕЛЬНУЮ ПЛАТУ: </w:t>
      </w:r>
      <w:r w:rsidRPr="00817DEB">
        <w:rPr>
          <w:rFonts w:ascii="Arial" w:hAnsi="Arial" w:cs="Arial"/>
          <w:b/>
          <w:bCs/>
          <w:color w:val="000000"/>
          <w:shd w:val="clear" w:color="auto" w:fill="FFFFFF"/>
          <w:lang w:eastAsia="en-US" w:bidi="en-US"/>
        </w:rPr>
        <w:br/>
      </w: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- </w:t>
      </w:r>
      <w:r w:rsidRPr="00817DEB">
        <w:rPr>
          <w:rFonts w:ascii="Arial" w:hAnsi="Arial" w:cs="Arial"/>
          <w:color w:val="000000"/>
          <w:shd w:val="clear" w:color="auto" w:fill="FFFFFF"/>
          <w:lang w:eastAsia="en-US" w:bidi="en-US"/>
        </w:rPr>
        <w:t>Обзорная экскурсия по городу –</w:t>
      </w: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 </w:t>
      </w:r>
      <w:r w:rsidRPr="00817DEB">
        <w:rPr>
          <w:rFonts w:ascii="Arial" w:hAnsi="Arial" w:cs="Arial"/>
          <w:color w:val="000000"/>
          <w:shd w:val="clear" w:color="auto" w:fill="FFFFFF"/>
          <w:lang w:eastAsia="en-US" w:bidi="en-US"/>
        </w:rPr>
        <w:t>1</w:t>
      </w: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>5</w:t>
      </w:r>
      <w:r w:rsidRPr="00817DEB">
        <w:rPr>
          <w:rFonts w:ascii="Arial" w:hAnsi="Arial" w:cs="Arial"/>
          <w:color w:val="000000"/>
          <w:shd w:val="clear" w:color="auto" w:fill="FFFFFF"/>
          <w:lang w:eastAsia="en-US" w:bidi="en-US"/>
        </w:rPr>
        <w:t>000 руб./чел.</w:t>
      </w: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>,</w:t>
      </w:r>
      <w:r w:rsidRPr="00817DEB"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 </w:t>
      </w:r>
    </w:p>
    <w:p w14:paraId="22B14D23" w14:textId="74267B0C" w:rsidR="00817DEB" w:rsidRPr="00817DEB" w:rsidRDefault="00817DEB" w:rsidP="00817DEB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 w:rsidRPr="00817DEB"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- Снегоходная экскурсия на мыс Маячный – </w:t>
      </w: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>170</w:t>
      </w:r>
      <w:r w:rsidRPr="00817DEB">
        <w:rPr>
          <w:rFonts w:ascii="Arial" w:hAnsi="Arial" w:cs="Arial"/>
          <w:color w:val="000000"/>
          <w:shd w:val="clear" w:color="auto" w:fill="FFFFFF"/>
          <w:lang w:eastAsia="en-US" w:bidi="en-US"/>
        </w:rPr>
        <w:t>00 руб./чел.</w:t>
      </w: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>,</w:t>
      </w:r>
    </w:p>
    <w:p w14:paraId="06E8F8D5" w14:textId="034B7A97" w:rsidR="00817DEB" w:rsidRPr="00817DEB" w:rsidRDefault="00817DEB" w:rsidP="00817DEB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 w:rsidRPr="00817DEB"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- Экскурсия на вездеходе на Дачные источники – </w:t>
      </w: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>23</w:t>
      </w:r>
      <w:r w:rsidRPr="00817DEB">
        <w:rPr>
          <w:rFonts w:ascii="Arial" w:hAnsi="Arial" w:cs="Arial"/>
          <w:color w:val="000000"/>
          <w:shd w:val="clear" w:color="auto" w:fill="FFFFFF"/>
          <w:lang w:eastAsia="en-US" w:bidi="en-US"/>
        </w:rPr>
        <w:t>000 руб./чел.</w:t>
      </w: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>,</w:t>
      </w:r>
    </w:p>
    <w:p w14:paraId="329EB0F0" w14:textId="01AAB6D2" w:rsidR="00817DEB" w:rsidRPr="00817DEB" w:rsidRDefault="00817DEB" w:rsidP="00817DEB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- </w:t>
      </w:r>
      <w:r w:rsidRPr="00817DEB">
        <w:rPr>
          <w:rFonts w:ascii="Arial" w:hAnsi="Arial" w:cs="Arial"/>
          <w:color w:val="000000"/>
          <w:shd w:val="clear" w:color="auto" w:fill="FFFFFF"/>
          <w:lang w:eastAsia="en-US" w:bidi="en-US"/>
        </w:rPr>
        <w:t>Вход в SPA-центр</w:t>
      </w: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 отеля,</w:t>
      </w:r>
    </w:p>
    <w:p w14:paraId="7C78260E" w14:textId="48784D15" w:rsidR="00817DEB" w:rsidRDefault="00817DEB" w:rsidP="00817DEB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- </w:t>
      </w:r>
      <w:r w:rsidRPr="00817DEB">
        <w:rPr>
          <w:rFonts w:ascii="Arial" w:hAnsi="Arial" w:cs="Arial"/>
          <w:color w:val="000000"/>
          <w:shd w:val="clear" w:color="auto" w:fill="FFFFFF"/>
          <w:lang w:eastAsia="en-US" w:bidi="en-US"/>
        </w:rPr>
        <w:t>Дополнительные услуги в SPA-центре (пилинг, обёртывание, спа-массаж)</w:t>
      </w:r>
      <w:r w:rsidR="00404650">
        <w:rPr>
          <w:rFonts w:ascii="Arial" w:hAnsi="Arial" w:cs="Arial"/>
          <w:color w:val="000000"/>
          <w:shd w:val="clear" w:color="auto" w:fill="FFFFFF"/>
          <w:lang w:eastAsia="en-US" w:bidi="en-US"/>
        </w:rPr>
        <w:t>.</w:t>
      </w:r>
    </w:p>
    <w:p w14:paraId="7BD09159" w14:textId="77777777" w:rsidR="00404650" w:rsidRDefault="00404650" w:rsidP="00817DEB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</w:p>
    <w:p w14:paraId="66B3B915" w14:textId="18EBBAA8" w:rsidR="00817DEB" w:rsidRPr="00404650" w:rsidRDefault="00404650" w:rsidP="00817DEB">
      <w:pPr>
        <w:shd w:val="clear" w:color="auto" w:fill="FFFFFF"/>
        <w:rPr>
          <w:rFonts w:ascii="Arial" w:hAnsi="Arial" w:cs="Arial"/>
          <w:b/>
          <w:bCs/>
          <w:color w:val="000000"/>
          <w:shd w:val="clear" w:color="auto" w:fill="FFFFFF"/>
          <w:lang w:eastAsia="en-US" w:bidi="en-US"/>
        </w:rPr>
      </w:pPr>
      <w:r w:rsidRPr="00404650">
        <w:rPr>
          <w:rFonts w:ascii="Arial" w:hAnsi="Arial" w:cs="Arial"/>
          <w:b/>
          <w:bCs/>
          <w:color w:val="000000"/>
          <w:shd w:val="clear" w:color="auto" w:fill="FFFFFF"/>
          <w:lang w:eastAsia="en-US" w:bidi="en-US"/>
        </w:rPr>
        <w:t>СПИСОК НЕОБХОДИМЫХ ВЕЩЕЙ</w:t>
      </w:r>
      <w:r w:rsidR="00817DEB" w:rsidRPr="00404650">
        <w:rPr>
          <w:rFonts w:ascii="Arial" w:hAnsi="Arial" w:cs="Arial"/>
          <w:b/>
          <w:bCs/>
          <w:color w:val="000000"/>
          <w:shd w:val="clear" w:color="auto" w:fill="FFFFFF"/>
          <w:lang w:eastAsia="en-US" w:bidi="en-US"/>
        </w:rPr>
        <w:t xml:space="preserve">: </w:t>
      </w:r>
    </w:p>
    <w:p w14:paraId="3CD1A411" w14:textId="36053F33" w:rsidR="00817DEB" w:rsidRPr="00817DEB" w:rsidRDefault="00817DEB" w:rsidP="00817DEB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- </w:t>
      </w:r>
      <w:r w:rsidRPr="00817DEB"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тёплое термобельё, </w:t>
      </w:r>
    </w:p>
    <w:p w14:paraId="518FF2D2" w14:textId="3876F442" w:rsidR="00817DEB" w:rsidRPr="00817DEB" w:rsidRDefault="00817DEB" w:rsidP="00817DEB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- </w:t>
      </w:r>
      <w:r w:rsidRPr="00817DEB"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тёплые </w:t>
      </w:r>
      <w:proofErr w:type="spellStart"/>
      <w:r w:rsidRPr="00817DEB">
        <w:rPr>
          <w:rFonts w:ascii="Arial" w:hAnsi="Arial" w:cs="Arial"/>
          <w:color w:val="000000"/>
          <w:shd w:val="clear" w:color="auto" w:fill="FFFFFF"/>
          <w:lang w:eastAsia="en-US" w:bidi="en-US"/>
        </w:rPr>
        <w:t>влаго</w:t>
      </w:r>
      <w:proofErr w:type="spellEnd"/>
      <w:r w:rsidRPr="00817DEB">
        <w:rPr>
          <w:rFonts w:ascii="Arial" w:hAnsi="Arial" w:cs="Arial"/>
          <w:color w:val="000000"/>
          <w:shd w:val="clear" w:color="auto" w:fill="FFFFFF"/>
          <w:lang w:eastAsia="en-US" w:bidi="en-US"/>
        </w:rPr>
        <w:t>- и ветрозащитные брюки</w:t>
      </w: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 и куртку</w:t>
      </w:r>
      <w:r w:rsidRPr="00817DEB"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, </w:t>
      </w:r>
    </w:p>
    <w:p w14:paraId="6E091882" w14:textId="1018247B" w:rsidR="00817DEB" w:rsidRPr="00817DEB" w:rsidRDefault="00404650" w:rsidP="00817DEB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>- тёплый пуховик</w:t>
      </w:r>
      <w:r w:rsidR="00817DEB" w:rsidRPr="00817DEB"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, </w:t>
      </w:r>
    </w:p>
    <w:p w14:paraId="6DFE2A36" w14:textId="246DBAE7" w:rsidR="00817DEB" w:rsidRPr="00817DEB" w:rsidRDefault="00404650" w:rsidP="00817DEB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- </w:t>
      </w:r>
      <w:r w:rsidR="00817DEB" w:rsidRPr="00817DEB"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свитер или флисовая кофта, </w:t>
      </w:r>
    </w:p>
    <w:p w14:paraId="67A043C3" w14:textId="48750361" w:rsidR="00817DEB" w:rsidRPr="00817DEB" w:rsidRDefault="00404650" w:rsidP="00817DEB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- шапку, </w:t>
      </w:r>
      <w:r w:rsidR="00817DEB" w:rsidRPr="00817DEB">
        <w:rPr>
          <w:rFonts w:ascii="Arial" w:hAnsi="Arial" w:cs="Arial"/>
          <w:color w:val="000000"/>
          <w:shd w:val="clear" w:color="auto" w:fill="FFFFFF"/>
          <w:lang w:eastAsia="en-US" w:bidi="en-US"/>
        </w:rPr>
        <w:t>перчатки</w:t>
      </w: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 или</w:t>
      </w:r>
      <w:r w:rsidR="00817DEB" w:rsidRPr="00817DEB"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 рукавицы, шарф</w:t>
      </w: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 или </w:t>
      </w:r>
      <w:r w:rsidR="00817DEB" w:rsidRPr="00817DEB">
        <w:rPr>
          <w:rFonts w:ascii="Arial" w:hAnsi="Arial" w:cs="Arial"/>
          <w:color w:val="000000"/>
          <w:shd w:val="clear" w:color="auto" w:fill="FFFFFF"/>
          <w:lang w:eastAsia="en-US" w:bidi="en-US"/>
        </w:rPr>
        <w:t>бафф</w:t>
      </w: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>,</w:t>
      </w:r>
    </w:p>
    <w:p w14:paraId="674C7D01" w14:textId="77789B62" w:rsidR="00817DEB" w:rsidRPr="00817DEB" w:rsidRDefault="00404650" w:rsidP="00817DEB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- </w:t>
      </w:r>
      <w:r w:rsidR="00817DEB" w:rsidRPr="00817DEB"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солнечные очки (горнолыжная маска для экскурсий на снегоходах), </w:t>
      </w:r>
    </w:p>
    <w:p w14:paraId="7C64848C" w14:textId="35995169" w:rsidR="00817DEB" w:rsidRPr="00817DEB" w:rsidRDefault="00404650" w:rsidP="00817DEB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- </w:t>
      </w:r>
      <w:r w:rsidR="00817DEB" w:rsidRPr="00817DEB"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солнцезащитный крем, гигиеническая помада, </w:t>
      </w:r>
    </w:p>
    <w:p w14:paraId="1DA698DF" w14:textId="655FEDD5" w:rsidR="00817DEB" w:rsidRDefault="00404650" w:rsidP="00817DEB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- </w:t>
      </w:r>
      <w:r w:rsidR="00817DEB" w:rsidRPr="00817DEB">
        <w:rPr>
          <w:rFonts w:ascii="Arial" w:hAnsi="Arial" w:cs="Arial"/>
          <w:color w:val="000000"/>
          <w:shd w:val="clear" w:color="auto" w:fill="FFFFFF"/>
          <w:lang w:eastAsia="en-US" w:bidi="en-US"/>
        </w:rPr>
        <w:t>купальные принадлежности</w:t>
      </w: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>.</w:t>
      </w:r>
    </w:p>
    <w:p w14:paraId="397AA563" w14:textId="77777777" w:rsidR="00404650" w:rsidRDefault="00404650" w:rsidP="00817DEB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</w:p>
    <w:p w14:paraId="567F2575" w14:textId="6DC3BE19" w:rsidR="00404650" w:rsidRDefault="00404650" w:rsidP="00404650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 w:rsidRPr="00404650">
        <w:rPr>
          <w:rFonts w:ascii="Arial" w:hAnsi="Arial" w:cs="Arial"/>
          <w:b/>
          <w:bCs/>
          <w:color w:val="000000"/>
          <w:shd w:val="clear" w:color="auto" w:fill="FFFFFF"/>
          <w:lang w:eastAsia="en-US" w:bidi="en-US"/>
        </w:rPr>
        <w:t xml:space="preserve">ДОПОЛНИТЕЛЬНАЯ ИНФОРМАЦИЯ: </w:t>
      </w:r>
      <w:r w:rsidRPr="00404650">
        <w:rPr>
          <w:rFonts w:ascii="Arial" w:hAnsi="Arial" w:cs="Arial"/>
          <w:b/>
          <w:bCs/>
          <w:color w:val="000000"/>
          <w:shd w:val="clear" w:color="auto" w:fill="FFFFFF"/>
          <w:lang w:eastAsia="en-US" w:bidi="en-US"/>
        </w:rPr>
        <w:br/>
      </w: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>Сложность маршрута: лёгкая. Тур п</w:t>
      </w:r>
      <w:r w:rsidRPr="00404650">
        <w:rPr>
          <w:rFonts w:ascii="Arial" w:hAnsi="Arial" w:cs="Arial"/>
          <w:color w:val="000000"/>
          <w:shd w:val="clear" w:color="auto" w:fill="FFFFFF"/>
          <w:lang w:eastAsia="en-US" w:bidi="en-US"/>
        </w:rPr>
        <w:t>одходит пожилым людям и семьям с детьми (с 5 лет).</w:t>
      </w:r>
    </w:p>
    <w:sectPr w:rsidR="00404650">
      <w:pgSz w:w="11906" w:h="16838"/>
      <w:pgMar w:top="720" w:right="761" w:bottom="653" w:left="85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D76DC2"/>
    <w:multiLevelType w:val="multilevel"/>
    <w:tmpl w:val="E7962B9A"/>
    <w:lvl w:ilvl="0">
      <w:start w:val="1"/>
      <w:numFmt w:val="decimal"/>
      <w:pStyle w:val="1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1162618650">
    <w:abstractNumId w:val="1"/>
  </w:num>
  <w:num w:numId="2" w16cid:durableId="2031371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1B"/>
    <w:rsid w:val="00066D52"/>
    <w:rsid w:val="00086F38"/>
    <w:rsid w:val="000A381B"/>
    <w:rsid w:val="000C361B"/>
    <w:rsid w:val="000E35F3"/>
    <w:rsid w:val="00112CAC"/>
    <w:rsid w:val="00117153"/>
    <w:rsid w:val="001C097D"/>
    <w:rsid w:val="002F721C"/>
    <w:rsid w:val="00355DC4"/>
    <w:rsid w:val="00373ACA"/>
    <w:rsid w:val="003F24C9"/>
    <w:rsid w:val="00404650"/>
    <w:rsid w:val="004108D5"/>
    <w:rsid w:val="00466C5A"/>
    <w:rsid w:val="004A3845"/>
    <w:rsid w:val="004E5EA9"/>
    <w:rsid w:val="005379ED"/>
    <w:rsid w:val="0063610C"/>
    <w:rsid w:val="00641102"/>
    <w:rsid w:val="00687072"/>
    <w:rsid w:val="006A4998"/>
    <w:rsid w:val="00734DE6"/>
    <w:rsid w:val="00784DE5"/>
    <w:rsid w:val="007E75E6"/>
    <w:rsid w:val="00817DEB"/>
    <w:rsid w:val="0099685F"/>
    <w:rsid w:val="009A2611"/>
    <w:rsid w:val="00AF5E1E"/>
    <w:rsid w:val="00B12303"/>
    <w:rsid w:val="00B355E9"/>
    <w:rsid w:val="00BD4F92"/>
    <w:rsid w:val="00D70EE0"/>
    <w:rsid w:val="00F079A5"/>
    <w:rsid w:val="00F6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2F10622"/>
  <w15:docId w15:val="{8AFE3CD6-1945-4E93-81A3-2B1D04CE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a0"/>
    <w:link w:val="11"/>
    <w:uiPriority w:val="9"/>
    <w:qFormat/>
    <w:pPr>
      <w:numPr>
        <w:numId w:val="1"/>
      </w:numPr>
    </w:pPr>
    <w:rPr>
      <w:rFonts w:ascii="Times New Roman" w:eastAsia="SimSun" w:hAnsi="Times New Roman" w:cs="Mangal"/>
      <w:b/>
      <w:bCs/>
      <w:sz w:val="48"/>
      <w:szCs w:val="48"/>
    </w:rPr>
  </w:style>
  <w:style w:type="paragraph" w:styleId="2">
    <w:name w:val="heading 2"/>
    <w:basedOn w:val="a1"/>
    <w:next w:val="a1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i/>
      <w:sz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1"/>
    <w:next w:val="a1"/>
    <w:pPr>
      <w:keepNext/>
      <w:numPr>
        <w:ilvl w:val="6"/>
        <w:numId w:val="1"/>
      </w:numPr>
      <w:outlineLvl w:val="6"/>
    </w:pPr>
    <w:rPr>
      <w:b/>
      <w:i/>
      <w:u w:val="singl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1"/>
    <w:next w:val="a0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1">
    <w:name w:val="Базовый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Lucida Sans Unicode"/>
      <w:position w:val="-1"/>
      <w:sz w:val="24"/>
      <w:szCs w:val="24"/>
      <w:lang w:eastAsia="zh-CN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60">
    <w:name w:val="Основной шрифт абзаца6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12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-">
    <w:name w:val="Интернет-ссылка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6">
    <w:name w:val="Выделение жирным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20"/>
    <w:rPr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Посещённая гиперссылка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8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styleId="a0">
    <w:name w:val="Body Text"/>
    <w:basedOn w:val="a1"/>
    <w:pPr>
      <w:spacing w:after="120"/>
    </w:pPr>
  </w:style>
  <w:style w:type="paragraph" w:styleId="a9">
    <w:name w:val="List"/>
    <w:basedOn w:val="a0"/>
    <w:rPr>
      <w:rFonts w:cs="Tahoma"/>
    </w:rPr>
  </w:style>
  <w:style w:type="paragraph" w:customStyle="1" w:styleId="aa">
    <w:name w:val="Название"/>
    <w:basedOn w:val="a1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1"/>
    <w:pPr>
      <w:suppressLineNumbers/>
    </w:pPr>
    <w:rPr>
      <w:rFonts w:cs="Mangal"/>
    </w:rPr>
  </w:style>
  <w:style w:type="paragraph" w:customStyle="1" w:styleId="10">
    <w:name w:val="Заголовок1"/>
    <w:basedOn w:val="a1"/>
    <w:next w:val="a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51">
    <w:name w:val="Указатель5"/>
    <w:basedOn w:val="a1"/>
    <w:pPr>
      <w:suppressLineNumbers/>
    </w:pPr>
    <w:rPr>
      <w:rFonts w:cs="Mangal"/>
    </w:rPr>
  </w:style>
  <w:style w:type="paragraph" w:customStyle="1" w:styleId="41">
    <w:name w:val="Название4"/>
    <w:basedOn w:val="a1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1"/>
    <w:pPr>
      <w:suppressLineNumbers/>
    </w:pPr>
    <w:rPr>
      <w:rFonts w:cs="Mangal"/>
    </w:rPr>
  </w:style>
  <w:style w:type="paragraph" w:customStyle="1" w:styleId="31">
    <w:name w:val="Название3"/>
    <w:basedOn w:val="a1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1"/>
    <w:pPr>
      <w:suppressLineNumbers/>
    </w:pPr>
    <w:rPr>
      <w:rFonts w:cs="Mangal"/>
    </w:rPr>
  </w:style>
  <w:style w:type="paragraph" w:customStyle="1" w:styleId="21">
    <w:name w:val="Название2"/>
    <w:basedOn w:val="a1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1"/>
    <w:pPr>
      <w:suppressLineNumbers/>
    </w:pPr>
    <w:rPr>
      <w:rFonts w:cs="Mangal"/>
    </w:rPr>
  </w:style>
  <w:style w:type="paragraph" w:customStyle="1" w:styleId="13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1"/>
    <w:pPr>
      <w:suppressLineNumbers/>
    </w:pPr>
    <w:rPr>
      <w:rFonts w:cs="Tahoma"/>
    </w:rPr>
  </w:style>
  <w:style w:type="paragraph" w:customStyle="1" w:styleId="ac">
    <w:name w:val="Заглавие"/>
    <w:basedOn w:val="10"/>
    <w:next w:val="ad"/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e">
    <w:name w:val="Содержимое таблицы"/>
    <w:basedOn w:val="a1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15">
    <w:name w:val="Схема документа1"/>
    <w:basedOn w:val="a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Обычный (веб)"/>
    <w:basedOn w:val="a1"/>
    <w:pPr>
      <w:widowControl/>
      <w:suppressAutoHyphens/>
      <w:spacing w:before="100" w:after="100"/>
    </w:pPr>
    <w:rPr>
      <w:rFonts w:eastAsia="Times New Roman"/>
    </w:r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3">
    <w:name w:val="Hyperlink"/>
    <w:basedOn w:val="a2"/>
    <w:uiPriority w:val="99"/>
    <w:unhideWhenUsed/>
    <w:rsid w:val="00734DE6"/>
    <w:rPr>
      <w:color w:val="0000FF" w:themeColor="hyperlink"/>
      <w:u w:val="single"/>
    </w:rPr>
  </w:style>
  <w:style w:type="character" w:styleId="af4">
    <w:name w:val="Unresolved Mention"/>
    <w:basedOn w:val="a2"/>
    <w:uiPriority w:val="99"/>
    <w:semiHidden/>
    <w:unhideWhenUsed/>
    <w:rsid w:val="00734DE6"/>
    <w:rPr>
      <w:color w:val="605E5C"/>
      <w:shd w:val="clear" w:color="auto" w:fill="E1DFDD"/>
    </w:rPr>
  </w:style>
  <w:style w:type="character" w:styleId="af5">
    <w:name w:val="Strong"/>
    <w:qFormat/>
    <w:rsid w:val="00734DE6"/>
    <w:rPr>
      <w:b/>
      <w:bCs/>
    </w:rPr>
  </w:style>
  <w:style w:type="table" w:styleId="af6">
    <w:name w:val="Table Grid"/>
    <w:basedOn w:val="a3"/>
    <w:uiPriority w:val="39"/>
    <w:rsid w:val="004E5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link w:val="1"/>
    <w:rsid w:val="00F079A5"/>
    <w:rPr>
      <w:rFonts w:eastAsia="SimSun" w:cs="Mangal"/>
      <w:b/>
      <w:bCs/>
      <w:position w:val="-1"/>
      <w:sz w:val="48"/>
      <w:szCs w:val="48"/>
      <w:lang w:eastAsia="zh-CN"/>
    </w:rPr>
  </w:style>
  <w:style w:type="paragraph" w:customStyle="1" w:styleId="af7">
    <w:name w:val="Содержание"/>
    <w:link w:val="af8"/>
    <w:qFormat/>
    <w:rsid w:val="00117153"/>
    <w:rPr>
      <w:rFonts w:ascii="Tahoma" w:hAnsi="Tahoma"/>
      <w:b/>
      <w:snapToGrid w:val="0"/>
      <w:color w:val="2F5496"/>
      <w:sz w:val="24"/>
      <w:szCs w:val="24"/>
      <w:u w:color="FFFFFF"/>
    </w:rPr>
  </w:style>
  <w:style w:type="character" w:customStyle="1" w:styleId="af8">
    <w:name w:val="Содержание Знак"/>
    <w:link w:val="af7"/>
    <w:rsid w:val="00117153"/>
    <w:rPr>
      <w:rFonts w:ascii="Tahoma" w:hAnsi="Tahoma"/>
      <w:b/>
      <w:snapToGrid w:val="0"/>
      <w:color w:val="2F5496"/>
      <w:sz w:val="24"/>
      <w:szCs w:val="24"/>
      <w:u w:color="FFFFFF"/>
    </w:rPr>
  </w:style>
  <w:style w:type="character" w:styleId="af9">
    <w:name w:val="FollowedHyperlink"/>
    <w:basedOn w:val="a2"/>
    <w:uiPriority w:val="99"/>
    <w:semiHidden/>
    <w:unhideWhenUsed/>
    <w:rsid w:val="004A38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jbxfZ54JwFXNTnV4JMXv6R2cng==">CgMxLjA4AHIhMUdRelBRb0NlRUxFcGsxQzVJZmRlc3g5YVpFZ2dLMTB1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OlgaZ</dc:creator>
  <cp:lastModifiedBy>Юля</cp:lastModifiedBy>
  <cp:revision>15</cp:revision>
  <cp:lastPrinted>2025-03-31T13:16:00Z</cp:lastPrinted>
  <dcterms:created xsi:type="dcterms:W3CDTF">2022-01-29T07:32:00Z</dcterms:created>
  <dcterms:modified xsi:type="dcterms:W3CDTF">2026-02-12T14:14:00Z</dcterms:modified>
</cp:coreProperties>
</file>