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66"/>
        <w:gridCol w:w="9174"/>
      </w:tblGrid>
      <w:tr w:rsidR="001133E7" w:rsidRPr="001133E7" w14:paraId="646E9C5D" w14:textId="77777777">
        <w:tc>
          <w:tcPr>
            <w:tcW w:w="1566" w:type="dxa"/>
            <w:hideMark/>
          </w:tcPr>
          <w:p w14:paraId="1AF44DCC" w14:textId="77777777" w:rsidR="001133E7" w:rsidRPr="001133E7" w:rsidRDefault="001133E7" w:rsidP="001133E7">
            <w:pPr>
              <w:keepNext/>
              <w:numPr>
                <w:ilvl w:val="1"/>
                <w:numId w:val="2"/>
              </w:numPr>
              <w:suppressAutoHyphens/>
              <w:snapToGrid w:val="0"/>
              <w:spacing w:line="240" w:lineRule="auto"/>
              <w:ind w:leftChars="0" w:left="1" w:firstLineChars="0" w:hanging="3"/>
              <w:jc w:val="center"/>
              <w:textDirection w:val="lrTb"/>
              <w:textAlignment w:val="auto"/>
              <w:outlineLvl w:val="1"/>
              <w:rPr>
                <w:rFonts w:ascii="Courier New" w:hAnsi="Courier New" w:cs="Courier New"/>
                <w:b/>
                <w:color w:val="1F3864"/>
                <w:position w:val="0"/>
              </w:rPr>
            </w:pPr>
            <w:bookmarkStart w:id="0" w:name="_Hlk190079362"/>
            <w:r w:rsidRPr="001133E7">
              <w:rPr>
                <w:rFonts w:ascii="Courier New" w:hAnsi="Courier New" w:cs="Courier New"/>
                <w:b/>
                <w:color w:val="1F3864"/>
                <w:position w:val="0"/>
                <w:sz w:val="28"/>
                <w:szCs w:val="28"/>
              </w:rPr>
              <w:t>ВИАДУК</w:t>
            </w:r>
          </w:p>
        </w:tc>
        <w:tc>
          <w:tcPr>
            <w:tcW w:w="9174" w:type="dxa"/>
          </w:tcPr>
          <w:p w14:paraId="29595DC2" w14:textId="77777777" w:rsidR="001133E7" w:rsidRPr="001133E7" w:rsidRDefault="001133E7" w:rsidP="001133E7">
            <w:pPr>
              <w:keepNext/>
              <w:numPr>
                <w:ilvl w:val="1"/>
                <w:numId w:val="2"/>
              </w:numPr>
              <w:suppressAutoHyphens/>
              <w:snapToGrid w:val="0"/>
              <w:spacing w:line="240" w:lineRule="auto"/>
              <w:ind w:leftChars="0" w:firstLineChars="0"/>
              <w:textDirection w:val="lrTb"/>
              <w:textAlignment w:val="auto"/>
              <w:outlineLvl w:val="1"/>
              <w:rPr>
                <w:rFonts w:ascii="Courier New" w:hAnsi="Courier New" w:cs="Courier New"/>
                <w:b/>
                <w:color w:val="1F3864"/>
                <w:position w:val="0"/>
              </w:rPr>
            </w:pPr>
          </w:p>
        </w:tc>
      </w:tr>
      <w:tr w:rsidR="001133E7" w:rsidRPr="001133E7" w14:paraId="3D7CBAAA" w14:textId="77777777">
        <w:tc>
          <w:tcPr>
            <w:tcW w:w="1566" w:type="dxa"/>
            <w:hideMark/>
          </w:tcPr>
          <w:p w14:paraId="0271812B" w14:textId="77777777" w:rsidR="001133E7" w:rsidRPr="001133E7" w:rsidRDefault="001133E7" w:rsidP="001133E7">
            <w:pPr>
              <w:keepNext/>
              <w:numPr>
                <w:ilvl w:val="1"/>
                <w:numId w:val="2"/>
              </w:numPr>
              <w:suppressAutoHyphens/>
              <w:snapToGrid w:val="0"/>
              <w:spacing w:line="240" w:lineRule="auto"/>
              <w:ind w:leftChars="0" w:firstLineChars="0"/>
              <w:jc w:val="center"/>
              <w:textDirection w:val="lrTb"/>
              <w:textAlignment w:val="auto"/>
              <w:outlineLvl w:val="1"/>
              <w:rPr>
                <w:rFonts w:ascii="Courier New" w:hAnsi="Courier New" w:cs="Courier New"/>
                <w:b/>
                <w:color w:val="1F3864"/>
                <w:position w:val="0"/>
                <w:sz w:val="40"/>
                <w:szCs w:val="40"/>
              </w:rPr>
            </w:pPr>
            <w:r w:rsidRPr="001133E7">
              <w:rPr>
                <w:b/>
                <w:noProof/>
                <w:color w:val="1F3864"/>
                <w:position w:val="0"/>
                <w:sz w:val="32"/>
              </w:rPr>
              <w:drawing>
                <wp:inline distT="0" distB="0" distL="0" distR="0" wp14:anchorId="4F57346F" wp14:editId="5F8353E0">
                  <wp:extent cx="825500" cy="4572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4" w:type="dxa"/>
            <w:hideMark/>
          </w:tcPr>
          <w:p w14:paraId="5774F8E1" w14:textId="77777777" w:rsidR="001133E7" w:rsidRPr="001133E7" w:rsidRDefault="001133E7" w:rsidP="001133E7">
            <w:pPr>
              <w:keepNext/>
              <w:numPr>
                <w:ilvl w:val="1"/>
                <w:numId w:val="2"/>
              </w:numPr>
              <w:suppressAutoHyphens/>
              <w:snapToGrid w:val="0"/>
              <w:spacing w:line="240" w:lineRule="auto"/>
              <w:ind w:leftChars="0" w:firstLineChars="0"/>
              <w:jc w:val="center"/>
              <w:textDirection w:val="lrTb"/>
              <w:textAlignment w:val="auto"/>
              <w:outlineLvl w:val="1"/>
              <w:rPr>
                <w:b/>
                <w:color w:val="1F3864"/>
                <w:position w:val="0"/>
                <w:sz w:val="32"/>
              </w:rPr>
            </w:pPr>
            <w:r w:rsidRPr="001133E7">
              <w:rPr>
                <w:rFonts w:ascii="Courier New" w:hAnsi="Courier New" w:cs="Courier New"/>
                <w:b/>
                <w:color w:val="1F3864"/>
                <w:position w:val="0"/>
                <w:sz w:val="40"/>
                <w:szCs w:val="40"/>
              </w:rPr>
              <w:t>Компания «ВИАДУК ТУР»</w:t>
            </w:r>
          </w:p>
        </w:tc>
      </w:tr>
      <w:tr w:rsidR="001133E7" w:rsidRPr="001133E7" w14:paraId="517C9628" w14:textId="77777777">
        <w:tc>
          <w:tcPr>
            <w:tcW w:w="1566" w:type="dxa"/>
            <w:hideMark/>
          </w:tcPr>
          <w:p w14:paraId="7511DDF4" w14:textId="77777777" w:rsidR="001133E7" w:rsidRPr="001133E7" w:rsidRDefault="001133E7" w:rsidP="001133E7">
            <w:pPr>
              <w:keepNext/>
              <w:numPr>
                <w:ilvl w:val="1"/>
                <w:numId w:val="2"/>
              </w:numPr>
              <w:suppressAutoHyphens/>
              <w:snapToGrid w:val="0"/>
              <w:spacing w:line="240" w:lineRule="auto"/>
              <w:ind w:leftChars="0" w:firstLineChars="0"/>
              <w:jc w:val="center"/>
              <w:textDirection w:val="lrTb"/>
              <w:textAlignment w:val="auto"/>
              <w:outlineLvl w:val="1"/>
              <w:rPr>
                <w:b/>
                <w:i/>
                <w:color w:val="1F3864"/>
                <w:position w:val="0"/>
                <w:sz w:val="32"/>
                <w:szCs w:val="32"/>
              </w:rPr>
            </w:pPr>
            <w:r w:rsidRPr="001133E7">
              <w:rPr>
                <w:rFonts w:ascii="Courier New" w:hAnsi="Courier New" w:cs="Courier New"/>
                <w:b/>
                <w:color w:val="1F3864"/>
                <w:position w:val="0"/>
                <w:sz w:val="28"/>
                <w:szCs w:val="28"/>
              </w:rPr>
              <w:t>ТУР</w:t>
            </w:r>
          </w:p>
        </w:tc>
        <w:tc>
          <w:tcPr>
            <w:tcW w:w="9174" w:type="dxa"/>
            <w:hideMark/>
          </w:tcPr>
          <w:p w14:paraId="497CBD72" w14:textId="77777777" w:rsidR="001133E7" w:rsidRPr="001133E7" w:rsidRDefault="001133E7" w:rsidP="001133E7">
            <w:pPr>
              <w:keepNext/>
              <w:numPr>
                <w:ilvl w:val="1"/>
                <w:numId w:val="2"/>
              </w:numPr>
              <w:suppressAutoHyphens/>
              <w:snapToGrid w:val="0"/>
              <w:spacing w:line="240" w:lineRule="auto"/>
              <w:ind w:leftChars="0" w:firstLineChars="0"/>
              <w:jc w:val="right"/>
              <w:textDirection w:val="lrTb"/>
              <w:textAlignment w:val="auto"/>
              <w:outlineLvl w:val="1"/>
              <w:rPr>
                <w:b/>
                <w:color w:val="1F3864"/>
                <w:position w:val="0"/>
                <w:sz w:val="32"/>
              </w:rPr>
            </w:pPr>
            <w:r w:rsidRPr="001133E7">
              <w:rPr>
                <w:b/>
                <w:i/>
                <w:color w:val="1F3864"/>
                <w:position w:val="0"/>
                <w:sz w:val="32"/>
                <w:szCs w:val="32"/>
              </w:rPr>
              <w:t>«Ваш выбор - РОССИЯ!»</w:t>
            </w:r>
          </w:p>
        </w:tc>
      </w:tr>
      <w:tr w:rsidR="001133E7" w:rsidRPr="001133E7" w14:paraId="71C93731" w14:textId="77777777">
        <w:trPr>
          <w:trHeight w:val="488"/>
        </w:trPr>
        <w:tc>
          <w:tcPr>
            <w:tcW w:w="1074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14:paraId="33994AE8" w14:textId="77777777" w:rsidR="001133E7" w:rsidRPr="001133E7" w:rsidRDefault="001133E7" w:rsidP="001133E7">
            <w:pPr>
              <w:suppressAutoHyphens/>
              <w:snapToGrid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ourier New" w:hAnsi="Courier New" w:cs="Courier New"/>
                <w:color w:val="1F3864"/>
                <w:position w:val="0"/>
              </w:rPr>
            </w:pPr>
            <w:r w:rsidRPr="001133E7">
              <w:rPr>
                <w:rFonts w:ascii="Courier New" w:hAnsi="Courier New" w:cs="Courier New"/>
                <w:color w:val="1F3864"/>
                <w:position w:val="0"/>
              </w:rPr>
              <w:t>Москва, улица Мясницкая, 22 с 1. этаж 4, офис 339</w:t>
            </w:r>
          </w:p>
          <w:p w14:paraId="1ADB7FF9" w14:textId="77777777" w:rsidR="001133E7" w:rsidRPr="001133E7" w:rsidRDefault="001133E7" w:rsidP="001133E7">
            <w:pPr>
              <w:suppressAutoHyphens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1F3864"/>
                <w:position w:val="0"/>
                <w:lang w:val="en-US"/>
              </w:rPr>
            </w:pPr>
            <w:r w:rsidRPr="001133E7">
              <w:rPr>
                <w:rFonts w:ascii="Courier New" w:hAnsi="Courier New" w:cs="Courier New"/>
                <w:color w:val="1F3864"/>
                <w:position w:val="0"/>
              </w:rPr>
              <w:t>Тел</w:t>
            </w:r>
            <w:r w:rsidRPr="001133E7">
              <w:rPr>
                <w:rFonts w:ascii="Courier New" w:hAnsi="Courier New" w:cs="Courier New"/>
                <w:color w:val="1F3864"/>
                <w:position w:val="0"/>
                <w:lang w:val="en-US"/>
              </w:rPr>
              <w:t xml:space="preserve">: 8(495)545–0621, 8(903)961–6127             E-mail: </w:t>
            </w:r>
            <w:hyperlink r:id="rId7" w:history="1">
              <w:r w:rsidRPr="001133E7">
                <w:rPr>
                  <w:rFonts w:ascii="Courier New" w:hAnsi="Courier New" w:cs="Courier New"/>
                  <w:color w:val="1F3864"/>
                  <w:position w:val="0"/>
                  <w:u w:val="single"/>
                  <w:lang w:val="en-US"/>
                </w:rPr>
                <w:t>viaduk@aha.ru</w:t>
              </w:r>
            </w:hyperlink>
            <w:r w:rsidRPr="001133E7">
              <w:rPr>
                <w:rFonts w:ascii="Courier New" w:hAnsi="Courier New" w:cs="Courier New"/>
                <w:color w:val="1F3864"/>
                <w:position w:val="0"/>
                <w:lang w:val="en-US"/>
              </w:rPr>
              <w:t xml:space="preserve">  </w:t>
            </w:r>
            <w:hyperlink r:id="rId8" w:history="1">
              <w:r w:rsidRPr="001133E7">
                <w:rPr>
                  <w:rFonts w:ascii="Courier New" w:hAnsi="Courier New" w:cs="Courier New"/>
                  <w:color w:val="1F3864"/>
                  <w:position w:val="0"/>
                  <w:u w:val="single"/>
                  <w:lang w:val="en-US"/>
                </w:rPr>
                <w:t>www.viaduk.ru</w:t>
              </w:r>
            </w:hyperlink>
          </w:p>
        </w:tc>
        <w:bookmarkEnd w:id="0"/>
      </w:tr>
    </w:tbl>
    <w:p w14:paraId="3E6F29FA" w14:textId="77777777" w:rsidR="001133E7" w:rsidRPr="001133E7" w:rsidRDefault="001133E7" w:rsidP="00CD58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en-US"/>
        </w:rPr>
      </w:pPr>
    </w:p>
    <w:p w14:paraId="3348A828" w14:textId="71C61208" w:rsidR="001133E7" w:rsidRPr="001133E7" w:rsidRDefault="001133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i/>
          <w:iCs/>
          <w:sz w:val="16"/>
          <w:szCs w:val="16"/>
          <w:lang w:val="en-US"/>
        </w:rPr>
      </w:pPr>
      <w:hyperlink r:id="rId9" w:history="1">
        <w:r w:rsidRPr="001133E7">
          <w:rPr>
            <w:rStyle w:val="a4"/>
            <w:i/>
            <w:iCs/>
            <w:sz w:val="16"/>
            <w:szCs w:val="16"/>
            <w:lang w:val="en-US"/>
          </w:rPr>
          <w:t>https://www.viaduk.ru/travel/tur-na-3-dnya-smolensk-elnya-talashkino-flenovo/</w:t>
        </w:r>
      </w:hyperlink>
    </w:p>
    <w:p w14:paraId="18D2FB99" w14:textId="4CE2C912" w:rsidR="00C7646F" w:rsidRPr="001133E7" w:rsidRDefault="009A0F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6"/>
          <w:szCs w:val="16"/>
        </w:rPr>
      </w:pPr>
      <w:r w:rsidRPr="001133E7">
        <w:rPr>
          <w:color w:val="000000"/>
          <w:sz w:val="16"/>
          <w:szCs w:val="16"/>
        </w:rPr>
        <w:t>РЕГУЛЯРНЫЕ ТУРЫ в Смоленск</w:t>
      </w:r>
    </w:p>
    <w:p w14:paraId="710AD021" w14:textId="0B3EF73E" w:rsidR="00C7646F" w:rsidRDefault="00C764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12"/>
          <w:szCs w:val="12"/>
        </w:rPr>
      </w:pPr>
    </w:p>
    <w:p w14:paraId="099FAF30" w14:textId="4E10779D" w:rsidR="008B7D19" w:rsidRDefault="008B7D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12"/>
          <w:szCs w:val="12"/>
        </w:rPr>
      </w:pPr>
    </w:p>
    <w:p w14:paraId="68C99E32" w14:textId="77777777" w:rsidR="008B7D19" w:rsidRDefault="008B7D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12"/>
          <w:szCs w:val="12"/>
        </w:rPr>
      </w:pPr>
    </w:p>
    <w:p w14:paraId="46DF80FE" w14:textId="77777777" w:rsidR="00C7646F" w:rsidRDefault="009A0F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Тур на 3 дня </w:t>
      </w:r>
    </w:p>
    <w:p w14:paraId="0764659F" w14:textId="77777777" w:rsidR="00C7646F" w:rsidRDefault="009A0F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 xml:space="preserve">Смоленск — Ельня — Новоспасское — </w:t>
      </w:r>
    </w:p>
    <w:p w14:paraId="319B33F8" w14:textId="77777777" w:rsidR="00C7646F" w:rsidRDefault="009A0F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32"/>
          <w:szCs w:val="32"/>
        </w:rPr>
        <w:t xml:space="preserve">— </w:t>
      </w:r>
      <w:r>
        <w:rPr>
          <w:rFonts w:ascii="Arial" w:eastAsia="Arial" w:hAnsi="Arial" w:cs="Arial"/>
          <w:b/>
          <w:color w:val="000000"/>
          <w:sz w:val="32"/>
          <w:szCs w:val="32"/>
        </w:rPr>
        <w:t xml:space="preserve">Талашкино — Фленово </w:t>
      </w:r>
    </w:p>
    <w:p w14:paraId="2A257535" w14:textId="77777777" w:rsidR="00C7646F" w:rsidRPr="00CD5845" w:rsidRDefault="009A0F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Cs/>
          <w:color w:val="000000"/>
          <w:sz w:val="28"/>
          <w:szCs w:val="28"/>
        </w:rPr>
      </w:pPr>
      <w:r w:rsidRPr="00CD5845">
        <w:rPr>
          <w:rFonts w:ascii="Arial" w:eastAsia="Arial" w:hAnsi="Arial" w:cs="Arial"/>
          <w:bCs/>
          <w:i/>
          <w:color w:val="000000"/>
          <w:sz w:val="24"/>
          <w:szCs w:val="24"/>
        </w:rPr>
        <w:t>«На Днепровских кручах»</w:t>
      </w:r>
    </w:p>
    <w:p w14:paraId="7A0E29FF" w14:textId="77777777" w:rsidR="00C7646F" w:rsidRDefault="009A0F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</w:rPr>
        <w:t>3 дня — 2 ночи</w:t>
      </w:r>
    </w:p>
    <w:p w14:paraId="0C6E213D" w14:textId="4EE8EFC0" w:rsidR="00C7646F" w:rsidRDefault="00C764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14:paraId="59428073" w14:textId="77777777" w:rsidR="00F37473" w:rsidRDefault="00F374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14:paraId="77FDCF8A" w14:textId="77777777" w:rsidR="00C7646F" w:rsidRDefault="00C764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12"/>
          <w:szCs w:val="12"/>
        </w:rPr>
      </w:pPr>
    </w:p>
    <w:p w14:paraId="728010CA" w14:textId="023FD659" w:rsidR="00CD5845" w:rsidRDefault="009A0F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</w:rPr>
        <w:t>ЗАЕЗДЫ</w:t>
      </w:r>
      <w:r w:rsidR="00CD5845">
        <w:rPr>
          <w:rFonts w:ascii="Arial" w:eastAsia="Arial" w:hAnsi="Arial" w:cs="Arial"/>
          <w:b/>
          <w:color w:val="000000"/>
        </w:rPr>
        <w:t xml:space="preserve"> 202</w:t>
      </w:r>
      <w:r w:rsidR="001133E7">
        <w:rPr>
          <w:rFonts w:ascii="Arial" w:eastAsia="Arial" w:hAnsi="Arial" w:cs="Arial"/>
          <w:b/>
          <w:color w:val="000000"/>
        </w:rPr>
        <w:t>7</w:t>
      </w:r>
      <w:r>
        <w:rPr>
          <w:rFonts w:ascii="Arial" w:eastAsia="Arial" w:hAnsi="Arial" w:cs="Arial"/>
          <w:b/>
          <w:color w:val="000000"/>
        </w:rPr>
        <w:t>:</w:t>
      </w:r>
      <w:r>
        <w:rPr>
          <w:rFonts w:ascii="Arial" w:eastAsia="Arial" w:hAnsi="Arial" w:cs="Arial"/>
          <w:color w:val="000000"/>
        </w:rPr>
        <w:t xml:space="preserve"> </w:t>
      </w:r>
    </w:p>
    <w:p w14:paraId="444B7D25" w14:textId="5F452B2F" w:rsidR="00CD5845" w:rsidRDefault="00CD58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</w:rPr>
      </w:pPr>
      <w:r w:rsidRPr="001133E7">
        <w:rPr>
          <w:rFonts w:ascii="Arial" w:eastAsia="Arial" w:hAnsi="Arial" w:cs="Arial"/>
          <w:u w:val="single"/>
        </w:rPr>
        <w:t>Январь</w:t>
      </w:r>
      <w:r>
        <w:rPr>
          <w:rFonts w:ascii="Arial" w:eastAsia="Arial" w:hAnsi="Arial" w:cs="Arial"/>
        </w:rPr>
        <w:t>:</w:t>
      </w:r>
      <w:r w:rsidR="005F3CAD" w:rsidRPr="005F3CAD">
        <w:rPr>
          <w:rFonts w:ascii="Arial" w:eastAsia="Arial" w:hAnsi="Arial" w:cs="Arial"/>
          <w:color w:val="000000"/>
        </w:rPr>
        <w:t xml:space="preserve"> 02-04.01, 05-07.01, 08-10.01</w:t>
      </w:r>
      <w:r w:rsidR="001133E7">
        <w:rPr>
          <w:rFonts w:ascii="Arial" w:eastAsia="Arial" w:hAnsi="Arial" w:cs="Arial"/>
          <w:color w:val="000000"/>
        </w:rPr>
        <w:t>.</w:t>
      </w:r>
    </w:p>
    <w:p w14:paraId="7ED01B9C" w14:textId="05CA7A25" w:rsidR="00C7646F" w:rsidRDefault="00C764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1"/>
          <w:szCs w:val="21"/>
          <w:u w:val="single"/>
        </w:rPr>
      </w:pPr>
    </w:p>
    <w:p w14:paraId="4414968C" w14:textId="312E4E13" w:rsidR="005F3CAD" w:rsidRDefault="005F3CAD" w:rsidP="005F3C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14:paraId="5875EFCA" w14:textId="77777777" w:rsidR="00ED4587" w:rsidRPr="005F3CAD" w:rsidRDefault="00ED4587" w:rsidP="005F3C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14:paraId="0A3EA839" w14:textId="2F607A42" w:rsidR="005F3CAD" w:rsidRPr="00ED4587" w:rsidRDefault="00ED45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bCs/>
          <w:color w:val="000000"/>
          <w:sz w:val="22"/>
          <w:szCs w:val="22"/>
          <w:u w:val="single"/>
        </w:rPr>
      </w:pPr>
      <w:r w:rsidRPr="00ED4587">
        <w:rPr>
          <w:rFonts w:ascii="Arial" w:eastAsia="Arial" w:hAnsi="Arial" w:cs="Arial"/>
          <w:b/>
          <w:bCs/>
          <w:color w:val="000000"/>
          <w:sz w:val="22"/>
          <w:szCs w:val="22"/>
          <w:u w:val="single"/>
        </w:rPr>
        <w:t>ПРИМЕРНАЯ ПРОГРАММА:</w:t>
      </w:r>
    </w:p>
    <w:p w14:paraId="417DC51D" w14:textId="77777777" w:rsidR="005F3CAD" w:rsidRDefault="005F3C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1"/>
          <w:szCs w:val="21"/>
          <w:u w:val="single"/>
        </w:rPr>
      </w:pPr>
    </w:p>
    <w:p w14:paraId="45CD67C7" w14:textId="0138254E" w:rsidR="00F8351D" w:rsidRDefault="009A0FF9" w:rsidP="00F8351D">
      <w:pPr>
        <w:pBdr>
          <w:top w:val="nil"/>
          <w:left w:val="nil"/>
          <w:bottom w:val="nil"/>
          <w:right w:val="nil"/>
          <w:between w:val="nil"/>
        </w:pBdr>
        <w:tabs>
          <w:tab w:val="left" w:pos="180"/>
        </w:tabs>
        <w:spacing w:line="240" w:lineRule="auto"/>
        <w:ind w:left="0" w:right="-284" w:hanging="2"/>
        <w:rPr>
          <w:rFonts w:ascii="Arial" w:eastAsia="Arial" w:hAnsi="Arial" w:cs="Arial"/>
        </w:rPr>
      </w:pPr>
      <w:r w:rsidRPr="00ED4587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1 день</w:t>
      </w:r>
      <w:r w:rsidRPr="00ED4587">
        <w:rPr>
          <w:rFonts w:ascii="Arial" w:eastAsia="Arial" w:hAnsi="Arial" w:cs="Arial"/>
          <w:b/>
          <w:color w:val="000000"/>
          <w:sz w:val="22"/>
          <w:szCs w:val="22"/>
        </w:rPr>
        <w:t>:</w:t>
      </w:r>
      <w:r w:rsidR="00F8351D">
        <w:rPr>
          <w:rFonts w:ascii="Arial" w:eastAsia="Arial" w:hAnsi="Arial" w:cs="Arial"/>
          <w:b/>
          <w:sz w:val="22"/>
          <w:szCs w:val="22"/>
        </w:rPr>
        <w:t xml:space="preserve"> </w:t>
      </w:r>
      <w:r w:rsidR="00F8351D">
        <w:rPr>
          <w:rFonts w:ascii="Arial" w:eastAsia="Arial" w:hAnsi="Arial" w:cs="Arial"/>
          <w:b/>
          <w:sz w:val="22"/>
          <w:szCs w:val="22"/>
        </w:rPr>
        <w:br/>
      </w:r>
      <w:r w:rsidRPr="00F8351D">
        <w:rPr>
          <w:rFonts w:ascii="Arial" w:eastAsia="Arial" w:hAnsi="Arial" w:cs="Arial"/>
          <w:b/>
          <w:color w:val="000000"/>
        </w:rPr>
        <w:t>11</w:t>
      </w:r>
      <w:r w:rsidRPr="00F8351D">
        <w:rPr>
          <w:rFonts w:ascii="Arial" w:eastAsia="Arial" w:hAnsi="Arial" w:cs="Arial"/>
          <w:b/>
        </w:rPr>
        <w:t>:2</w:t>
      </w:r>
      <w:r w:rsidR="001133E7">
        <w:rPr>
          <w:rFonts w:ascii="Arial" w:eastAsia="Arial" w:hAnsi="Arial" w:cs="Arial"/>
          <w:b/>
        </w:rPr>
        <w:t>5</w:t>
      </w:r>
      <w:r w:rsidRPr="00F8351D">
        <w:rPr>
          <w:rFonts w:ascii="Arial" w:eastAsia="Arial" w:hAnsi="Arial" w:cs="Arial"/>
          <w:b/>
          <w:color w:val="000000"/>
        </w:rPr>
        <w:t xml:space="preserve"> Прибытие в Смоленск поездом «Ласточка». Встреча с гидом на ЖД</w:t>
      </w:r>
      <w:r w:rsidR="00ED4587" w:rsidRPr="00F8351D">
        <w:rPr>
          <w:rFonts w:ascii="Arial" w:eastAsia="Arial" w:hAnsi="Arial" w:cs="Arial"/>
          <w:b/>
          <w:color w:val="000000"/>
        </w:rPr>
        <w:t>-</w:t>
      </w:r>
      <w:r w:rsidRPr="00F8351D">
        <w:rPr>
          <w:rFonts w:ascii="Arial" w:eastAsia="Arial" w:hAnsi="Arial" w:cs="Arial"/>
          <w:b/>
          <w:color w:val="000000"/>
        </w:rPr>
        <w:t>вокзале.</w:t>
      </w:r>
      <w:r w:rsidR="00F8351D" w:rsidRPr="00F8351D">
        <w:rPr>
          <w:rFonts w:ascii="Arial" w:eastAsia="Arial" w:hAnsi="Arial" w:cs="Arial"/>
        </w:rPr>
        <w:t xml:space="preserve"> </w:t>
      </w:r>
      <w:r w:rsidR="00F8351D" w:rsidRPr="00F8351D">
        <w:rPr>
          <w:rFonts w:ascii="Arial" w:eastAsia="Arial" w:hAnsi="Arial" w:cs="Arial"/>
        </w:rPr>
        <w:br/>
      </w:r>
      <w:r>
        <w:rPr>
          <w:rFonts w:ascii="Arial" w:eastAsia="Arial" w:hAnsi="Arial" w:cs="Arial"/>
          <w:b/>
          <w:color w:val="000000"/>
        </w:rPr>
        <w:t>Переезд</w:t>
      </w:r>
      <w:r>
        <w:rPr>
          <w:rFonts w:ascii="Arial" w:eastAsia="Arial" w:hAnsi="Arial" w:cs="Arial"/>
          <w:color w:val="000000"/>
        </w:rPr>
        <w:t xml:space="preserve"> </w:t>
      </w:r>
      <w:r w:rsidRPr="00ED4587">
        <w:rPr>
          <w:rFonts w:ascii="Arial" w:eastAsia="Arial" w:hAnsi="Arial" w:cs="Arial"/>
          <w:b/>
          <w:bCs/>
          <w:color w:val="000000"/>
        </w:rPr>
        <w:t>в г. Ельня</w:t>
      </w:r>
      <w:r>
        <w:rPr>
          <w:rFonts w:ascii="Arial" w:eastAsia="Arial" w:hAnsi="Arial" w:cs="Arial"/>
          <w:color w:val="000000"/>
        </w:rPr>
        <w:t>.</w:t>
      </w:r>
      <w:r w:rsidR="00F8351D">
        <w:rPr>
          <w:rFonts w:ascii="Arial" w:eastAsia="Arial" w:hAnsi="Arial" w:cs="Arial"/>
        </w:rPr>
        <w:t xml:space="preserve"> </w:t>
      </w:r>
      <w:r w:rsidR="00F8351D">
        <w:rPr>
          <w:rFonts w:ascii="Arial" w:eastAsia="Arial" w:hAnsi="Arial" w:cs="Arial"/>
        </w:rPr>
        <w:br/>
      </w:r>
      <w:r>
        <w:rPr>
          <w:rFonts w:ascii="Arial" w:eastAsia="Arial" w:hAnsi="Arial" w:cs="Arial"/>
          <w:b/>
          <w:color w:val="000000"/>
        </w:rPr>
        <w:t>Обзорная экскурсия по г. Ельня</w:t>
      </w:r>
      <w:r w:rsidR="00ED4587">
        <w:rPr>
          <w:rFonts w:ascii="Arial" w:eastAsia="Arial" w:hAnsi="Arial" w:cs="Arial"/>
          <w:b/>
          <w:color w:val="000000"/>
        </w:rPr>
        <w:t>.</w:t>
      </w:r>
      <w:r>
        <w:rPr>
          <w:rFonts w:ascii="Arial" w:eastAsia="Arial" w:hAnsi="Arial" w:cs="Arial"/>
          <w:b/>
          <w:color w:val="000000"/>
        </w:rPr>
        <w:t xml:space="preserve"> </w:t>
      </w:r>
      <w:r w:rsidR="00ED4587">
        <w:rPr>
          <w:rFonts w:ascii="Arial" w:eastAsia="Arial" w:hAnsi="Arial" w:cs="Arial"/>
          <w:color w:val="000000"/>
        </w:rPr>
        <w:t>О</w:t>
      </w:r>
      <w:r w:rsidR="00ED4587" w:rsidRPr="00ED4587">
        <w:rPr>
          <w:rFonts w:ascii="Arial" w:eastAsia="Arial" w:hAnsi="Arial" w:cs="Arial"/>
          <w:color w:val="000000"/>
        </w:rPr>
        <w:t>рденоносный город Ельня – место рождения Советской гвардии</w:t>
      </w:r>
      <w:r w:rsidR="00ED4587">
        <w:rPr>
          <w:rFonts w:ascii="Arial" w:eastAsia="Arial" w:hAnsi="Arial" w:cs="Arial"/>
          <w:color w:val="000000"/>
        </w:rPr>
        <w:t xml:space="preserve">. Во время экскурсии вы </w:t>
      </w:r>
      <w:r w:rsidRPr="00ED4587">
        <w:rPr>
          <w:rFonts w:ascii="Arial" w:eastAsia="Arial" w:hAnsi="Arial" w:cs="Arial"/>
          <w:color w:val="000000"/>
        </w:rPr>
        <w:t xml:space="preserve">узнаете о том, что именно здесь </w:t>
      </w:r>
      <w:r w:rsidR="00ED4587">
        <w:rPr>
          <w:rFonts w:ascii="Arial" w:eastAsia="Arial" w:hAnsi="Arial" w:cs="Arial"/>
          <w:color w:val="000000"/>
        </w:rPr>
        <w:t>произошла</w:t>
      </w:r>
      <w:r w:rsidRPr="00ED4587">
        <w:rPr>
          <w:rFonts w:ascii="Arial" w:eastAsia="Arial" w:hAnsi="Arial" w:cs="Arial"/>
          <w:color w:val="000000"/>
        </w:rPr>
        <w:t xml:space="preserve"> первая крупная победа Советских войск над фашистами в Великой Отечественной войне («Ельнинский выступ»), узнаете о партизанском движении на Смоленщине (соединение «Дедушка»)</w:t>
      </w:r>
      <w:r w:rsidR="00ED4587">
        <w:rPr>
          <w:rFonts w:ascii="Arial" w:eastAsia="Arial" w:hAnsi="Arial" w:cs="Arial"/>
          <w:color w:val="000000"/>
        </w:rPr>
        <w:t>. А также, вы</w:t>
      </w:r>
      <w:r w:rsidRPr="00ED4587">
        <w:rPr>
          <w:rFonts w:ascii="Arial" w:eastAsia="Arial" w:hAnsi="Arial" w:cs="Arial"/>
          <w:color w:val="000000"/>
        </w:rPr>
        <w:t xml:space="preserve"> увидите памятники</w:t>
      </w:r>
      <w:r w:rsidR="00ED4587">
        <w:rPr>
          <w:rFonts w:ascii="Arial" w:eastAsia="Arial" w:hAnsi="Arial" w:cs="Arial"/>
          <w:color w:val="000000"/>
        </w:rPr>
        <w:t>,</w:t>
      </w:r>
      <w:r w:rsidRPr="00ED4587">
        <w:rPr>
          <w:rFonts w:ascii="Arial" w:eastAsia="Arial" w:hAnsi="Arial" w:cs="Arial"/>
          <w:color w:val="000000"/>
        </w:rPr>
        <w:t xml:space="preserve"> посвященные героическим страницам нашей истории</w:t>
      </w:r>
      <w:r w:rsidR="00ED4587">
        <w:rPr>
          <w:rFonts w:ascii="Arial" w:eastAsia="Arial" w:hAnsi="Arial" w:cs="Arial"/>
          <w:color w:val="000000"/>
        </w:rPr>
        <w:t xml:space="preserve">: </w:t>
      </w:r>
      <w:r w:rsidRPr="00ED4587">
        <w:rPr>
          <w:rFonts w:ascii="Arial" w:eastAsia="Arial" w:hAnsi="Arial" w:cs="Arial"/>
          <w:color w:val="000000"/>
        </w:rPr>
        <w:t xml:space="preserve">Памятник-обелиск первогвардейцам в </w:t>
      </w:r>
      <w:r w:rsidR="00ED4587">
        <w:rPr>
          <w:rFonts w:ascii="Arial" w:eastAsia="Arial" w:hAnsi="Arial" w:cs="Arial"/>
          <w:color w:val="000000"/>
        </w:rPr>
        <w:t>С</w:t>
      </w:r>
      <w:r w:rsidRPr="00ED4587">
        <w:rPr>
          <w:rFonts w:ascii="Arial" w:eastAsia="Arial" w:hAnsi="Arial" w:cs="Arial"/>
          <w:color w:val="000000"/>
        </w:rPr>
        <w:t xml:space="preserve">квере боевой славы, </w:t>
      </w:r>
      <w:r w:rsidR="00ED4587">
        <w:rPr>
          <w:rFonts w:ascii="Arial" w:eastAsia="Arial" w:hAnsi="Arial" w:cs="Arial"/>
          <w:color w:val="000000"/>
        </w:rPr>
        <w:t>П</w:t>
      </w:r>
      <w:r w:rsidRPr="00ED4587">
        <w:rPr>
          <w:rFonts w:ascii="Arial" w:eastAsia="Arial" w:hAnsi="Arial" w:cs="Arial"/>
          <w:color w:val="000000"/>
        </w:rPr>
        <w:t>амятник погибшим ополченцам 9-й дивизии Народного ополчения Кировского района г. Москвы.</w:t>
      </w:r>
      <w:r w:rsidR="00F8351D">
        <w:rPr>
          <w:rFonts w:ascii="Arial" w:eastAsia="Arial" w:hAnsi="Arial" w:cs="Arial"/>
        </w:rPr>
        <w:t xml:space="preserve"> </w:t>
      </w:r>
      <w:r w:rsidR="00F8351D">
        <w:rPr>
          <w:rFonts w:ascii="Arial" w:eastAsia="Arial" w:hAnsi="Arial" w:cs="Arial"/>
        </w:rPr>
        <w:br/>
      </w:r>
      <w:r>
        <w:rPr>
          <w:rFonts w:ascii="Arial" w:eastAsia="Arial" w:hAnsi="Arial" w:cs="Arial"/>
          <w:b/>
          <w:color w:val="000000"/>
        </w:rPr>
        <w:t>Обед</w:t>
      </w:r>
      <w:r>
        <w:rPr>
          <w:rFonts w:ascii="Arial" w:eastAsia="Arial" w:hAnsi="Arial" w:cs="Arial"/>
          <w:color w:val="000000"/>
        </w:rPr>
        <w:t>.</w:t>
      </w:r>
      <w:r w:rsidR="00F8351D">
        <w:rPr>
          <w:rFonts w:ascii="Arial" w:eastAsia="Arial" w:hAnsi="Arial" w:cs="Arial"/>
        </w:rPr>
        <w:t xml:space="preserve"> </w:t>
      </w:r>
      <w:r w:rsidR="00F8351D">
        <w:rPr>
          <w:rFonts w:ascii="Arial" w:eastAsia="Arial" w:hAnsi="Arial" w:cs="Arial"/>
        </w:rPr>
        <w:br/>
      </w:r>
      <w:r>
        <w:rPr>
          <w:rFonts w:ascii="Arial" w:eastAsia="Arial" w:hAnsi="Arial" w:cs="Arial"/>
          <w:b/>
          <w:color w:val="000000"/>
        </w:rPr>
        <w:t>Переезд</w:t>
      </w:r>
      <w:r>
        <w:rPr>
          <w:rFonts w:ascii="Arial" w:eastAsia="Arial" w:hAnsi="Arial" w:cs="Arial"/>
          <w:color w:val="000000"/>
        </w:rPr>
        <w:t xml:space="preserve"> </w:t>
      </w:r>
      <w:r w:rsidRPr="00ED4587">
        <w:rPr>
          <w:rFonts w:ascii="Arial" w:eastAsia="Arial" w:hAnsi="Arial" w:cs="Arial"/>
          <w:b/>
          <w:bCs/>
          <w:color w:val="000000"/>
        </w:rPr>
        <w:t>в с. Новоспасское</w:t>
      </w:r>
      <w:r>
        <w:rPr>
          <w:rFonts w:ascii="Arial" w:eastAsia="Arial" w:hAnsi="Arial" w:cs="Arial"/>
          <w:color w:val="000000"/>
        </w:rPr>
        <w:t>.</w:t>
      </w:r>
      <w:r w:rsidR="00F8351D">
        <w:rPr>
          <w:rFonts w:ascii="Arial" w:eastAsia="Arial" w:hAnsi="Arial" w:cs="Arial"/>
        </w:rPr>
        <w:t xml:space="preserve"> </w:t>
      </w:r>
      <w:r w:rsidR="00F8351D">
        <w:rPr>
          <w:rFonts w:ascii="Arial" w:eastAsia="Arial" w:hAnsi="Arial" w:cs="Arial"/>
        </w:rPr>
        <w:br/>
      </w:r>
      <w:r>
        <w:rPr>
          <w:rFonts w:ascii="Arial" w:eastAsia="Arial" w:hAnsi="Arial" w:cs="Arial"/>
          <w:b/>
          <w:color w:val="000000"/>
        </w:rPr>
        <w:t xml:space="preserve">Экскурсия в дом-музей композитора М.И. Глинки </w:t>
      </w:r>
      <w:r w:rsidR="00ED4587" w:rsidRPr="00ED4587">
        <w:rPr>
          <w:rFonts w:ascii="Arial" w:eastAsia="Arial" w:hAnsi="Arial" w:cs="Arial"/>
          <w:b/>
          <w:color w:val="000000"/>
        </w:rPr>
        <w:t xml:space="preserve">– </w:t>
      </w:r>
      <w:r w:rsidRPr="00ED4587">
        <w:rPr>
          <w:rFonts w:ascii="Arial" w:eastAsia="Arial" w:hAnsi="Arial" w:cs="Arial"/>
          <w:color w:val="000000"/>
        </w:rPr>
        <w:t>основоположника русской классической музыки. Этот сказочный уголок на берегу реки Десны посетители и сегодня называют «Раем земным». Здесь Глинка провел свои детские и юношеские годы, здесь познал красоту русской народной песни, здесь начал сочинять свои произведения. Вы посетите восстановленный господский дом с гостевым и кухонным флигелями, действующую Спасо-Преображенскую усадебную церковь, великолепный парк с каскадом из семи прудов, Амуров лужок, фамильное кладбище семьи Глинок, каретный сарай, пекарню, дворовую избу.</w:t>
      </w:r>
      <w:r w:rsidR="00F8351D">
        <w:rPr>
          <w:rFonts w:ascii="Arial" w:eastAsia="Arial" w:hAnsi="Arial" w:cs="Arial"/>
        </w:rPr>
        <w:t xml:space="preserve"> </w:t>
      </w:r>
      <w:r w:rsidR="00F8351D">
        <w:rPr>
          <w:rFonts w:ascii="Arial" w:eastAsia="Arial" w:hAnsi="Arial" w:cs="Arial"/>
        </w:rPr>
        <w:br/>
      </w:r>
      <w:r w:rsidRPr="00ED4587">
        <w:rPr>
          <w:rFonts w:ascii="Arial" w:eastAsia="Arial" w:hAnsi="Arial" w:cs="Arial"/>
          <w:b/>
          <w:color w:val="000000"/>
        </w:rPr>
        <w:t>Возвращение в Смоленск.</w:t>
      </w:r>
      <w:r w:rsidR="00F8351D">
        <w:rPr>
          <w:rFonts w:ascii="Arial" w:eastAsia="Arial" w:hAnsi="Arial" w:cs="Arial"/>
          <w:b/>
          <w:color w:val="000000"/>
        </w:rPr>
        <w:t xml:space="preserve"> </w:t>
      </w:r>
      <w:r w:rsidR="00F8351D">
        <w:rPr>
          <w:rFonts w:ascii="Arial" w:eastAsia="Arial" w:hAnsi="Arial" w:cs="Arial"/>
          <w:b/>
          <w:color w:val="000000"/>
        </w:rPr>
        <w:br/>
      </w:r>
      <w:r w:rsidRPr="00ED4587">
        <w:rPr>
          <w:rFonts w:ascii="Arial" w:eastAsia="Arial" w:hAnsi="Arial" w:cs="Arial"/>
          <w:b/>
          <w:color w:val="000000"/>
        </w:rPr>
        <w:t xml:space="preserve">Размещение в </w:t>
      </w:r>
      <w:r w:rsidR="00ED4587" w:rsidRPr="00ED4587">
        <w:rPr>
          <w:rFonts w:ascii="Arial" w:eastAsia="Arial" w:hAnsi="Arial" w:cs="Arial"/>
          <w:b/>
          <w:color w:val="000000"/>
        </w:rPr>
        <w:t>отеле</w:t>
      </w:r>
      <w:r w:rsidRPr="00ED4587">
        <w:rPr>
          <w:rFonts w:ascii="Arial" w:eastAsia="Arial" w:hAnsi="Arial" w:cs="Arial"/>
          <w:b/>
          <w:color w:val="000000"/>
        </w:rPr>
        <w:t>.</w:t>
      </w:r>
      <w:r w:rsidR="00F8351D">
        <w:rPr>
          <w:rFonts w:ascii="Arial" w:eastAsia="Arial" w:hAnsi="Arial" w:cs="Arial"/>
          <w:b/>
        </w:rPr>
        <w:t xml:space="preserve"> </w:t>
      </w:r>
      <w:r w:rsidR="00F8351D">
        <w:rPr>
          <w:rFonts w:ascii="Arial" w:eastAsia="Arial" w:hAnsi="Arial" w:cs="Arial"/>
          <w:b/>
        </w:rPr>
        <w:br/>
      </w:r>
      <w:r w:rsidR="001133E7">
        <w:rPr>
          <w:rFonts w:ascii="Arial" w:eastAsia="Arial" w:hAnsi="Arial" w:cs="Arial"/>
          <w:b/>
          <w:color w:val="000000"/>
          <w:sz w:val="22"/>
          <w:szCs w:val="22"/>
          <w:u w:val="single"/>
        </w:rPr>
        <w:br/>
      </w:r>
      <w:r w:rsidRPr="00ED4587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2 день</w:t>
      </w:r>
      <w:r w:rsidRPr="00ED4587">
        <w:rPr>
          <w:rFonts w:ascii="Arial" w:eastAsia="Arial" w:hAnsi="Arial" w:cs="Arial"/>
          <w:b/>
          <w:color w:val="000000"/>
          <w:sz w:val="22"/>
          <w:szCs w:val="22"/>
        </w:rPr>
        <w:t>:</w:t>
      </w:r>
      <w:r w:rsidR="00F8351D">
        <w:rPr>
          <w:rFonts w:ascii="Arial" w:eastAsia="Arial" w:hAnsi="Arial" w:cs="Arial"/>
          <w:b/>
          <w:sz w:val="22"/>
          <w:szCs w:val="22"/>
        </w:rPr>
        <w:t xml:space="preserve"> </w:t>
      </w:r>
      <w:r w:rsidR="00F8351D">
        <w:rPr>
          <w:rFonts w:ascii="Arial" w:eastAsia="Arial" w:hAnsi="Arial" w:cs="Arial"/>
          <w:b/>
          <w:sz w:val="22"/>
          <w:szCs w:val="22"/>
        </w:rPr>
        <w:br/>
      </w:r>
      <w:r w:rsidRPr="00ED4587">
        <w:rPr>
          <w:rFonts w:ascii="Arial" w:eastAsia="Arial" w:hAnsi="Arial" w:cs="Arial"/>
          <w:b/>
          <w:color w:val="000000"/>
        </w:rPr>
        <w:t xml:space="preserve">Завтрак в </w:t>
      </w:r>
      <w:r w:rsidR="00ED4587" w:rsidRPr="00ED4587">
        <w:rPr>
          <w:rFonts w:ascii="Arial" w:eastAsia="Arial" w:hAnsi="Arial" w:cs="Arial"/>
          <w:b/>
          <w:color w:val="000000"/>
        </w:rPr>
        <w:t>отеле</w:t>
      </w:r>
      <w:r w:rsidRPr="00ED4587">
        <w:rPr>
          <w:rFonts w:ascii="Arial" w:eastAsia="Arial" w:hAnsi="Arial" w:cs="Arial"/>
          <w:b/>
        </w:rPr>
        <w:t>.</w:t>
      </w:r>
      <w:r w:rsidR="00F8351D">
        <w:rPr>
          <w:rFonts w:ascii="Arial" w:eastAsia="Arial" w:hAnsi="Arial" w:cs="Arial"/>
          <w:b/>
        </w:rPr>
        <w:t xml:space="preserve"> </w:t>
      </w:r>
      <w:r w:rsidR="00F8351D"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  <w:b/>
          <w:color w:val="000000"/>
        </w:rPr>
        <w:t>Обзорная экскурсия по Смоленску «На днепровских холмах»</w:t>
      </w:r>
      <w:r w:rsidR="00ED4587">
        <w:rPr>
          <w:rFonts w:ascii="Arial" w:eastAsia="Arial" w:hAnsi="Arial" w:cs="Arial"/>
          <w:b/>
          <w:color w:val="000000"/>
        </w:rPr>
        <w:t>.</w:t>
      </w:r>
      <w:r>
        <w:rPr>
          <w:rFonts w:ascii="Arial" w:eastAsia="Arial" w:hAnsi="Arial" w:cs="Arial"/>
          <w:color w:val="000000"/>
        </w:rPr>
        <w:t xml:space="preserve"> </w:t>
      </w:r>
      <w:r w:rsidRPr="00B64892">
        <w:rPr>
          <w:rFonts w:ascii="Arial" w:eastAsia="Arial" w:hAnsi="Arial" w:cs="Arial"/>
          <w:color w:val="000000"/>
        </w:rPr>
        <w:t xml:space="preserve">Вы узнаете о городе с момента </w:t>
      </w:r>
      <w:r w:rsidR="00B64892">
        <w:rPr>
          <w:rFonts w:ascii="Arial" w:eastAsia="Arial" w:hAnsi="Arial" w:cs="Arial"/>
          <w:color w:val="000000"/>
        </w:rPr>
        <w:t xml:space="preserve">его </w:t>
      </w:r>
      <w:r w:rsidRPr="00B64892">
        <w:rPr>
          <w:rFonts w:ascii="Arial" w:eastAsia="Arial" w:hAnsi="Arial" w:cs="Arial"/>
          <w:color w:val="000000"/>
        </w:rPr>
        <w:t xml:space="preserve">первого упоминания в летописях, увидите панораму </w:t>
      </w:r>
      <w:r w:rsidR="00B64892">
        <w:rPr>
          <w:rFonts w:ascii="Arial" w:eastAsia="Arial" w:hAnsi="Arial" w:cs="Arial"/>
          <w:color w:val="000000"/>
        </w:rPr>
        <w:t>Смоленска</w:t>
      </w:r>
      <w:r w:rsidRPr="00B64892">
        <w:rPr>
          <w:rFonts w:ascii="Arial" w:eastAsia="Arial" w:hAnsi="Arial" w:cs="Arial"/>
          <w:color w:val="000000"/>
        </w:rPr>
        <w:t xml:space="preserve"> со смотровой площадки, храмово-архитектурный комплекс Соборного холма, посетите Свято-Успенский кафедральный Собор. Вас ждут величественные памятники и уникальная Смоленская крепостная стена, которую Борис Годунов назвал «ожерельем всея Руси». </w:t>
      </w:r>
      <w:r w:rsidR="00B64892">
        <w:rPr>
          <w:rFonts w:ascii="Arial" w:eastAsia="Arial" w:hAnsi="Arial" w:cs="Arial"/>
          <w:color w:val="000000"/>
        </w:rPr>
        <w:t xml:space="preserve">Вы также </w:t>
      </w:r>
      <w:r w:rsidR="00053639">
        <w:rPr>
          <w:rFonts w:ascii="Arial" w:eastAsia="Arial" w:hAnsi="Arial" w:cs="Arial"/>
          <w:color w:val="000000"/>
        </w:rPr>
        <w:t>увидите п</w:t>
      </w:r>
      <w:r w:rsidRPr="00B64892">
        <w:rPr>
          <w:rFonts w:ascii="Arial" w:eastAsia="Arial" w:hAnsi="Arial" w:cs="Arial"/>
          <w:color w:val="000000"/>
        </w:rPr>
        <w:t xml:space="preserve">амятник </w:t>
      </w:r>
      <w:r w:rsidR="00053639">
        <w:rPr>
          <w:rFonts w:ascii="Arial" w:eastAsia="Arial" w:hAnsi="Arial" w:cs="Arial"/>
          <w:color w:val="000000"/>
        </w:rPr>
        <w:t>З</w:t>
      </w:r>
      <w:r w:rsidRPr="00B64892">
        <w:rPr>
          <w:rFonts w:ascii="Arial" w:eastAsia="Arial" w:hAnsi="Arial" w:cs="Arial"/>
          <w:color w:val="000000"/>
        </w:rPr>
        <w:t>ащитникам Смоленска 4-5 августа 1812 г., памятник Героям 1812 г. или «памятник с орлами», памятник М.И.</w:t>
      </w:r>
      <w:r w:rsidR="00053639">
        <w:rPr>
          <w:rFonts w:ascii="Arial" w:eastAsia="Arial" w:hAnsi="Arial" w:cs="Arial"/>
          <w:color w:val="000000"/>
        </w:rPr>
        <w:t xml:space="preserve"> </w:t>
      </w:r>
      <w:r w:rsidRPr="00B64892">
        <w:rPr>
          <w:rFonts w:ascii="Arial" w:eastAsia="Arial" w:hAnsi="Arial" w:cs="Arial"/>
          <w:color w:val="000000"/>
        </w:rPr>
        <w:t xml:space="preserve">Глинке, Вечный огонь в сквере памяти Героев, памятник поэту А. Твардовскому и его знаменитому литературному герою Василию Теркину. Услышите рассказ о знаменитых смолянах </w:t>
      </w:r>
      <w:r w:rsidR="00053639" w:rsidRPr="00053639">
        <w:rPr>
          <w:rFonts w:ascii="Arial" w:eastAsia="Arial" w:hAnsi="Arial" w:cs="Arial"/>
          <w:color w:val="000000"/>
        </w:rPr>
        <w:t xml:space="preserve">– </w:t>
      </w:r>
      <w:r w:rsidRPr="00B64892">
        <w:rPr>
          <w:rFonts w:ascii="Arial" w:eastAsia="Arial" w:hAnsi="Arial" w:cs="Arial"/>
          <w:color w:val="000000"/>
        </w:rPr>
        <w:t>первом космонавте Ю.А.</w:t>
      </w:r>
      <w:r w:rsidR="00053639">
        <w:rPr>
          <w:rFonts w:ascii="Arial" w:eastAsia="Arial" w:hAnsi="Arial" w:cs="Arial"/>
          <w:color w:val="000000"/>
        </w:rPr>
        <w:t xml:space="preserve"> </w:t>
      </w:r>
      <w:r w:rsidRPr="00B64892">
        <w:rPr>
          <w:rFonts w:ascii="Arial" w:eastAsia="Arial" w:hAnsi="Arial" w:cs="Arial"/>
          <w:color w:val="000000"/>
        </w:rPr>
        <w:t>Гагарине, путешественнике Н.М.</w:t>
      </w:r>
      <w:r w:rsidR="00053639">
        <w:rPr>
          <w:rFonts w:ascii="Arial" w:eastAsia="Arial" w:hAnsi="Arial" w:cs="Arial"/>
          <w:color w:val="000000"/>
        </w:rPr>
        <w:t xml:space="preserve"> </w:t>
      </w:r>
      <w:r w:rsidRPr="00B64892">
        <w:rPr>
          <w:rFonts w:ascii="Arial" w:eastAsia="Arial" w:hAnsi="Arial" w:cs="Arial"/>
          <w:color w:val="000000"/>
        </w:rPr>
        <w:t>Пржевальском, адмирале П.С.</w:t>
      </w:r>
      <w:r w:rsidR="00053639">
        <w:rPr>
          <w:rFonts w:ascii="Arial" w:eastAsia="Arial" w:hAnsi="Arial" w:cs="Arial"/>
          <w:color w:val="000000"/>
        </w:rPr>
        <w:t xml:space="preserve"> </w:t>
      </w:r>
      <w:r w:rsidRPr="00B64892">
        <w:rPr>
          <w:rFonts w:ascii="Arial" w:eastAsia="Arial" w:hAnsi="Arial" w:cs="Arial"/>
          <w:color w:val="000000"/>
        </w:rPr>
        <w:t>Нахимове, поэтах М.В.</w:t>
      </w:r>
      <w:r w:rsidR="00053639">
        <w:rPr>
          <w:rFonts w:ascii="Arial" w:eastAsia="Arial" w:hAnsi="Arial" w:cs="Arial"/>
          <w:color w:val="000000"/>
        </w:rPr>
        <w:t xml:space="preserve"> </w:t>
      </w:r>
      <w:r w:rsidRPr="00B64892">
        <w:rPr>
          <w:rFonts w:ascii="Arial" w:eastAsia="Arial" w:hAnsi="Arial" w:cs="Arial"/>
          <w:color w:val="000000"/>
        </w:rPr>
        <w:t>Исаковском и Н.М.</w:t>
      </w:r>
      <w:r w:rsidR="00053639">
        <w:rPr>
          <w:rFonts w:ascii="Arial" w:eastAsia="Arial" w:hAnsi="Arial" w:cs="Arial"/>
          <w:color w:val="000000"/>
        </w:rPr>
        <w:t xml:space="preserve"> </w:t>
      </w:r>
      <w:r w:rsidRPr="00B64892">
        <w:rPr>
          <w:rFonts w:ascii="Arial" w:eastAsia="Arial" w:hAnsi="Arial" w:cs="Arial"/>
          <w:color w:val="000000"/>
        </w:rPr>
        <w:t>Рыленкове, скульпторе С.Т.</w:t>
      </w:r>
      <w:r w:rsidR="00053639">
        <w:rPr>
          <w:rFonts w:ascii="Arial" w:eastAsia="Arial" w:hAnsi="Arial" w:cs="Arial"/>
          <w:color w:val="000000"/>
        </w:rPr>
        <w:t xml:space="preserve"> </w:t>
      </w:r>
      <w:r w:rsidRPr="00B64892">
        <w:rPr>
          <w:rFonts w:ascii="Arial" w:eastAsia="Arial" w:hAnsi="Arial" w:cs="Arial"/>
          <w:color w:val="000000"/>
        </w:rPr>
        <w:t>Коненкове и мн</w:t>
      </w:r>
      <w:r w:rsidR="00053639">
        <w:rPr>
          <w:rFonts w:ascii="Arial" w:eastAsia="Arial" w:hAnsi="Arial" w:cs="Arial"/>
          <w:color w:val="000000"/>
        </w:rPr>
        <w:t>огих других.</w:t>
      </w:r>
      <w:r w:rsidR="00F8351D">
        <w:rPr>
          <w:rFonts w:ascii="Arial" w:eastAsia="Arial" w:hAnsi="Arial" w:cs="Arial"/>
          <w:color w:val="000000"/>
        </w:rPr>
        <w:t xml:space="preserve"> </w:t>
      </w:r>
      <w:r w:rsidR="00F8351D">
        <w:rPr>
          <w:rFonts w:ascii="Arial" w:eastAsia="Arial" w:hAnsi="Arial" w:cs="Arial"/>
          <w:color w:val="000000"/>
        </w:rPr>
        <w:br/>
      </w:r>
      <w:r w:rsidRPr="00B64892">
        <w:rPr>
          <w:rFonts w:ascii="Arial" w:eastAsia="Arial" w:hAnsi="Arial" w:cs="Arial"/>
          <w:b/>
          <w:color w:val="000000"/>
        </w:rPr>
        <w:t>Обед</w:t>
      </w:r>
      <w:r w:rsidRPr="00B64892">
        <w:rPr>
          <w:rFonts w:ascii="Arial" w:eastAsia="Arial" w:hAnsi="Arial" w:cs="Arial"/>
          <w:color w:val="000000"/>
        </w:rPr>
        <w:t>.</w:t>
      </w:r>
      <w:r w:rsidR="00F8351D">
        <w:rPr>
          <w:rFonts w:ascii="Arial" w:eastAsia="Arial" w:hAnsi="Arial" w:cs="Arial"/>
        </w:rPr>
        <w:t xml:space="preserve"> </w:t>
      </w:r>
    </w:p>
    <w:p w14:paraId="10C01E6C" w14:textId="61FBC79F" w:rsidR="00C7646F" w:rsidRPr="00F8351D" w:rsidRDefault="00053639" w:rsidP="00F8351D">
      <w:pPr>
        <w:pBdr>
          <w:top w:val="nil"/>
          <w:left w:val="nil"/>
          <w:bottom w:val="nil"/>
          <w:right w:val="nil"/>
          <w:between w:val="nil"/>
        </w:pBdr>
        <w:tabs>
          <w:tab w:val="left" w:pos="180"/>
        </w:tabs>
        <w:spacing w:line="240" w:lineRule="auto"/>
        <w:ind w:left="0" w:right="-284" w:hanging="2"/>
        <w:rPr>
          <w:b/>
          <w:color w:val="000000"/>
          <w:u w:val="single"/>
        </w:rPr>
      </w:pPr>
      <w:r w:rsidRPr="00053639">
        <w:rPr>
          <w:rFonts w:ascii="Arial" w:eastAsia="Arial" w:hAnsi="Arial" w:cs="Arial"/>
          <w:b/>
          <w:color w:val="000000"/>
        </w:rPr>
        <w:t>Загородная экскурсия в Талашкино</w:t>
      </w:r>
      <w:r>
        <w:rPr>
          <w:rFonts w:ascii="Arial" w:eastAsia="Arial" w:hAnsi="Arial" w:cs="Arial"/>
          <w:b/>
          <w:color w:val="000000"/>
        </w:rPr>
        <w:t xml:space="preserve"> и</w:t>
      </w:r>
      <w:r w:rsidRPr="00053639">
        <w:rPr>
          <w:rFonts w:ascii="Arial" w:eastAsia="Arial" w:hAnsi="Arial" w:cs="Arial"/>
          <w:b/>
          <w:color w:val="000000"/>
        </w:rPr>
        <w:t xml:space="preserve"> Флёново</w:t>
      </w:r>
      <w:r w:rsidR="009A0FF9" w:rsidRPr="00B64892">
        <w:rPr>
          <w:rFonts w:ascii="Arial" w:eastAsia="Arial" w:hAnsi="Arial" w:cs="Arial"/>
          <w:color w:val="000000"/>
        </w:rPr>
        <w:t xml:space="preserve"> (20 км).</w:t>
      </w:r>
      <w:r w:rsidR="00F8351D">
        <w:rPr>
          <w:rFonts w:ascii="Arial" w:eastAsia="Arial" w:hAnsi="Arial" w:cs="Arial"/>
        </w:rPr>
        <w:t xml:space="preserve"> </w:t>
      </w:r>
      <w:r w:rsidR="00F8351D">
        <w:rPr>
          <w:rFonts w:ascii="Arial" w:eastAsia="Arial" w:hAnsi="Arial" w:cs="Arial"/>
        </w:rPr>
        <w:br/>
      </w:r>
      <w:r w:rsidR="009A0FF9" w:rsidRPr="00B64892">
        <w:rPr>
          <w:rFonts w:ascii="Arial" w:eastAsia="Arial" w:hAnsi="Arial" w:cs="Arial"/>
          <w:b/>
          <w:color w:val="000000"/>
        </w:rPr>
        <w:t xml:space="preserve">В Талашкино </w:t>
      </w:r>
      <w:r w:rsidR="009A0FF9" w:rsidRPr="00B64892">
        <w:rPr>
          <w:rFonts w:ascii="Arial" w:eastAsia="Arial" w:hAnsi="Arial" w:cs="Arial"/>
          <w:color w:val="000000"/>
        </w:rPr>
        <w:t>на рубеже XIX и XX веков известная меценатка М.К.</w:t>
      </w:r>
      <w:r>
        <w:rPr>
          <w:rFonts w:ascii="Arial" w:eastAsia="Arial" w:hAnsi="Arial" w:cs="Arial"/>
          <w:color w:val="000000"/>
        </w:rPr>
        <w:t xml:space="preserve"> </w:t>
      </w:r>
      <w:r w:rsidR="009A0FF9" w:rsidRPr="00B64892">
        <w:rPr>
          <w:rFonts w:ascii="Arial" w:eastAsia="Arial" w:hAnsi="Arial" w:cs="Arial"/>
          <w:color w:val="000000"/>
        </w:rPr>
        <w:t xml:space="preserve">Тенишева создала своеобразный культурно-художественный центр. Здесь работали художники Репин и Врубель, Коровин и Рерих, Бенуа и Васнецов, здесь </w:t>
      </w:r>
      <w:r w:rsidR="009A0FF9" w:rsidRPr="00B64892">
        <w:rPr>
          <w:rFonts w:ascii="Arial" w:eastAsia="Arial" w:hAnsi="Arial" w:cs="Arial"/>
          <w:color w:val="000000"/>
        </w:rPr>
        <w:lastRenderedPageBreak/>
        <w:t>композитор Стравинский трудился над балетом «Весна священная», здесь бывал Шаляпин… Вы полюбуетесь великолепной смальтовой</w:t>
      </w:r>
      <w:r w:rsidR="009A0FF9" w:rsidRPr="00B64892">
        <w:rPr>
          <w:rFonts w:ascii="Arial" w:eastAsia="Arial" w:hAnsi="Arial" w:cs="Arial"/>
        </w:rPr>
        <w:t xml:space="preserve"> </w:t>
      </w:r>
      <w:r w:rsidR="009A0FF9" w:rsidRPr="00B64892">
        <w:rPr>
          <w:rFonts w:ascii="Arial" w:eastAsia="Arial" w:hAnsi="Arial" w:cs="Arial"/>
          <w:color w:val="000000"/>
        </w:rPr>
        <w:t>мозаикой «Спас Нерукотворный» над порталом церкви Святого Духа, которая создана по эскизам Н.К. Рериха, который целый период жизни провел в Талашкино.</w:t>
      </w:r>
      <w:r w:rsidR="00F8351D">
        <w:rPr>
          <w:rFonts w:ascii="Arial" w:eastAsia="Arial" w:hAnsi="Arial" w:cs="Arial"/>
          <w:color w:val="000000"/>
        </w:rPr>
        <w:t xml:space="preserve"> </w:t>
      </w:r>
      <w:r w:rsidR="00F8351D">
        <w:rPr>
          <w:rFonts w:ascii="Arial" w:eastAsia="Arial" w:hAnsi="Arial" w:cs="Arial"/>
          <w:color w:val="000000"/>
        </w:rPr>
        <w:br/>
      </w:r>
      <w:r w:rsidR="009A0FF9" w:rsidRPr="00B64892">
        <w:rPr>
          <w:rFonts w:ascii="Arial" w:eastAsia="Arial" w:hAnsi="Arial" w:cs="Arial"/>
          <w:b/>
          <w:color w:val="000000"/>
        </w:rPr>
        <w:t>Во Флёново</w:t>
      </w:r>
      <w:r w:rsidR="009A0FF9" w:rsidRPr="00B64892">
        <w:rPr>
          <w:rFonts w:ascii="Arial" w:eastAsia="Arial" w:hAnsi="Arial" w:cs="Arial"/>
          <w:color w:val="000000"/>
        </w:rPr>
        <w:t xml:space="preserve"> находится «Историко-архитектурный комплекс «Теремок»</w:t>
      </w:r>
      <w:r>
        <w:rPr>
          <w:rFonts w:ascii="Arial" w:eastAsia="Arial" w:hAnsi="Arial" w:cs="Arial"/>
          <w:color w:val="000000"/>
        </w:rPr>
        <w:t>.</w:t>
      </w:r>
      <w:r w:rsidR="009A0FF9" w:rsidRPr="00B64892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З</w:t>
      </w:r>
      <w:r w:rsidR="009A0FF9" w:rsidRPr="00B64892">
        <w:rPr>
          <w:rFonts w:ascii="Arial" w:eastAsia="Arial" w:hAnsi="Arial" w:cs="Arial"/>
          <w:color w:val="000000"/>
        </w:rPr>
        <w:t xml:space="preserve">десь </w:t>
      </w:r>
      <w:r>
        <w:rPr>
          <w:rFonts w:ascii="Arial" w:eastAsia="Arial" w:hAnsi="Arial" w:cs="Arial"/>
          <w:color w:val="000000"/>
        </w:rPr>
        <w:t>в</w:t>
      </w:r>
      <w:r w:rsidR="009A0FF9" w:rsidRPr="00B64892">
        <w:rPr>
          <w:rFonts w:ascii="Arial" w:eastAsia="Arial" w:hAnsi="Arial" w:cs="Arial"/>
          <w:color w:val="000000"/>
        </w:rPr>
        <w:t>ы</w:t>
      </w:r>
      <w:r w:rsidR="009A0FF9" w:rsidRPr="00B64892">
        <w:rPr>
          <w:rFonts w:ascii="Arial" w:eastAsia="Arial" w:hAnsi="Arial" w:cs="Arial"/>
        </w:rPr>
        <w:t xml:space="preserve"> </w:t>
      </w:r>
      <w:r w:rsidR="009A0FF9" w:rsidRPr="00B64892">
        <w:rPr>
          <w:rFonts w:ascii="Arial" w:eastAsia="Arial" w:hAnsi="Arial" w:cs="Arial"/>
          <w:color w:val="000000"/>
        </w:rPr>
        <w:t>увидите изделия талашкинских мастеров и, конечно, всемирно известную мебель, изготовленную по эскизам С.В. Малютина, а также акварели Врубеля, керамику Рериха и расписные балалайки. Вы узнаете, что именно здесь была расписана первая</w:t>
      </w:r>
      <w:r w:rsidR="009A0FF9" w:rsidRPr="00B64892">
        <w:rPr>
          <w:rFonts w:ascii="Arial" w:eastAsia="Arial" w:hAnsi="Arial" w:cs="Arial"/>
        </w:rPr>
        <w:t xml:space="preserve"> </w:t>
      </w:r>
      <w:r w:rsidR="009A0FF9" w:rsidRPr="00B64892">
        <w:rPr>
          <w:rFonts w:ascii="Arial" w:eastAsia="Arial" w:hAnsi="Arial" w:cs="Arial"/>
          <w:color w:val="000000"/>
        </w:rPr>
        <w:t>матрешка</w:t>
      </w:r>
      <w:r>
        <w:rPr>
          <w:rFonts w:ascii="Arial" w:eastAsia="Arial" w:hAnsi="Arial" w:cs="Arial"/>
          <w:color w:val="000000"/>
        </w:rPr>
        <w:t>.</w:t>
      </w:r>
      <w:r w:rsidR="009A0FF9" w:rsidRPr="00B64892">
        <w:rPr>
          <w:rFonts w:ascii="Arial" w:eastAsia="Arial" w:hAnsi="Arial" w:cs="Arial"/>
          <w:color w:val="000000"/>
        </w:rPr>
        <w:t xml:space="preserve">  Вы</w:t>
      </w:r>
      <w:r>
        <w:rPr>
          <w:rFonts w:ascii="Arial" w:eastAsia="Arial" w:hAnsi="Arial" w:cs="Arial"/>
          <w:color w:val="000000"/>
        </w:rPr>
        <w:t xml:space="preserve"> также</w:t>
      </w:r>
      <w:r w:rsidR="009A0FF9" w:rsidRPr="00B64892">
        <w:rPr>
          <w:rFonts w:ascii="Arial" w:eastAsia="Arial" w:hAnsi="Arial" w:cs="Arial"/>
          <w:color w:val="000000"/>
        </w:rPr>
        <w:t xml:space="preserve"> посетите здание бывшей сельскохозяйственной школы и класс, где учили крестьянских детей и</w:t>
      </w:r>
      <w:r w:rsidR="009A0FF9" w:rsidRPr="00B64892">
        <w:rPr>
          <w:rFonts w:ascii="Arial" w:eastAsia="Arial" w:hAnsi="Arial" w:cs="Arial"/>
        </w:rPr>
        <w:t xml:space="preserve"> </w:t>
      </w:r>
      <w:r w:rsidR="009A0FF9" w:rsidRPr="00B64892">
        <w:rPr>
          <w:rFonts w:ascii="Arial" w:eastAsia="Arial" w:hAnsi="Arial" w:cs="Arial"/>
          <w:color w:val="000000"/>
        </w:rPr>
        <w:t>представлены предметы</w:t>
      </w:r>
      <w:r w:rsidR="009A0FF9" w:rsidRPr="00B64892">
        <w:rPr>
          <w:rFonts w:ascii="Arial" w:eastAsia="Arial" w:hAnsi="Arial" w:cs="Arial"/>
        </w:rPr>
        <w:t xml:space="preserve"> </w:t>
      </w:r>
      <w:r w:rsidR="009A0FF9" w:rsidRPr="00B64892">
        <w:rPr>
          <w:rFonts w:ascii="Arial" w:eastAsia="Arial" w:hAnsi="Arial" w:cs="Arial"/>
          <w:color w:val="000000"/>
        </w:rPr>
        <w:t>народно-прикладного искусства.</w:t>
      </w:r>
      <w:r w:rsidR="00F8351D">
        <w:rPr>
          <w:rFonts w:ascii="Arial" w:eastAsia="Arial" w:hAnsi="Arial" w:cs="Arial"/>
        </w:rPr>
        <w:t xml:space="preserve"> </w:t>
      </w:r>
      <w:r w:rsidR="00F8351D">
        <w:rPr>
          <w:rFonts w:ascii="Arial" w:eastAsia="Arial" w:hAnsi="Arial" w:cs="Arial"/>
        </w:rPr>
        <w:br/>
      </w:r>
      <w:r w:rsidR="009A0FF9" w:rsidRPr="00053639">
        <w:rPr>
          <w:rFonts w:ascii="Arial" w:eastAsia="Arial" w:hAnsi="Arial" w:cs="Arial"/>
          <w:b/>
          <w:color w:val="000000"/>
        </w:rPr>
        <w:t>Возвращение в Смоленск.</w:t>
      </w:r>
      <w:r w:rsidR="00F8351D">
        <w:rPr>
          <w:rFonts w:ascii="Arial" w:eastAsia="Arial" w:hAnsi="Arial" w:cs="Arial"/>
          <w:b/>
        </w:rPr>
        <w:t xml:space="preserve"> </w:t>
      </w:r>
      <w:r w:rsidR="00F8351D">
        <w:rPr>
          <w:rFonts w:ascii="Arial" w:eastAsia="Arial" w:hAnsi="Arial" w:cs="Arial"/>
          <w:b/>
        </w:rPr>
        <w:br/>
      </w:r>
      <w:r w:rsidR="009A0FF9" w:rsidRPr="00B64892">
        <w:rPr>
          <w:rFonts w:ascii="Arial" w:eastAsia="Arial" w:hAnsi="Arial" w:cs="Arial"/>
          <w:b/>
          <w:color w:val="000000"/>
        </w:rPr>
        <w:t>Свободное время.</w:t>
      </w:r>
      <w:r w:rsidR="00F8351D">
        <w:rPr>
          <w:rFonts w:ascii="Arial" w:eastAsia="Arial" w:hAnsi="Arial" w:cs="Arial"/>
        </w:rPr>
        <w:t xml:space="preserve"> </w:t>
      </w:r>
      <w:r w:rsidR="00F8351D">
        <w:rPr>
          <w:rFonts w:ascii="Arial" w:eastAsia="Arial" w:hAnsi="Arial" w:cs="Arial"/>
        </w:rPr>
        <w:br/>
      </w:r>
      <w:r w:rsidR="00F8351D">
        <w:rPr>
          <w:rFonts w:ascii="Arial" w:eastAsia="Arial" w:hAnsi="Arial" w:cs="Arial"/>
        </w:rPr>
        <w:br/>
      </w:r>
      <w:r w:rsidR="009A0FF9" w:rsidRPr="00ED4587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3 день</w:t>
      </w:r>
      <w:r w:rsidR="009A0FF9" w:rsidRPr="00ED4587">
        <w:rPr>
          <w:rFonts w:ascii="Arial" w:eastAsia="Arial" w:hAnsi="Arial" w:cs="Arial"/>
          <w:b/>
          <w:color w:val="000000"/>
          <w:sz w:val="22"/>
          <w:szCs w:val="22"/>
        </w:rPr>
        <w:t>:</w:t>
      </w:r>
      <w:r w:rsidR="00F8351D">
        <w:rPr>
          <w:rFonts w:ascii="Arial" w:eastAsia="Arial" w:hAnsi="Arial" w:cs="Arial"/>
          <w:b/>
          <w:sz w:val="22"/>
          <w:szCs w:val="22"/>
        </w:rPr>
        <w:t xml:space="preserve"> </w:t>
      </w:r>
      <w:r w:rsidR="00F8351D">
        <w:rPr>
          <w:rFonts w:ascii="Arial" w:eastAsia="Arial" w:hAnsi="Arial" w:cs="Arial"/>
          <w:b/>
          <w:sz w:val="22"/>
          <w:szCs w:val="22"/>
        </w:rPr>
        <w:br/>
      </w:r>
      <w:r w:rsidR="009A0FF9" w:rsidRPr="00F8351D">
        <w:rPr>
          <w:rFonts w:ascii="Arial" w:eastAsia="Arial" w:hAnsi="Arial" w:cs="Arial"/>
          <w:b/>
          <w:color w:val="000000"/>
        </w:rPr>
        <w:t xml:space="preserve">Завтрак в </w:t>
      </w:r>
      <w:r w:rsidR="00F8351D" w:rsidRPr="00F8351D">
        <w:rPr>
          <w:rFonts w:ascii="Arial" w:eastAsia="Arial" w:hAnsi="Arial" w:cs="Arial"/>
          <w:b/>
          <w:color w:val="000000"/>
        </w:rPr>
        <w:t>отеле</w:t>
      </w:r>
      <w:r w:rsidR="009A0FF9" w:rsidRPr="00F8351D">
        <w:rPr>
          <w:rFonts w:ascii="Arial" w:eastAsia="Arial" w:hAnsi="Arial" w:cs="Arial"/>
          <w:b/>
          <w:color w:val="000000"/>
        </w:rPr>
        <w:t>.</w:t>
      </w:r>
      <w:r w:rsidR="00F8351D">
        <w:rPr>
          <w:rFonts w:ascii="Arial" w:eastAsia="Arial" w:hAnsi="Arial" w:cs="Arial"/>
          <w:b/>
          <w:color w:val="000000"/>
        </w:rPr>
        <w:t xml:space="preserve"> </w:t>
      </w:r>
      <w:r w:rsidR="00F8351D">
        <w:rPr>
          <w:rFonts w:ascii="Arial" w:eastAsia="Arial" w:hAnsi="Arial" w:cs="Arial"/>
          <w:b/>
          <w:color w:val="000000"/>
        </w:rPr>
        <w:br/>
        <w:t xml:space="preserve">Освобождение номеров. </w:t>
      </w:r>
      <w:r w:rsidR="00F8351D">
        <w:rPr>
          <w:rFonts w:ascii="Arial" w:eastAsia="Arial" w:hAnsi="Arial" w:cs="Arial"/>
          <w:b/>
          <w:color w:val="000000"/>
        </w:rPr>
        <w:br/>
      </w:r>
      <w:r w:rsidR="009A0FF9">
        <w:rPr>
          <w:rFonts w:ascii="Arial" w:eastAsia="Arial" w:hAnsi="Arial" w:cs="Arial"/>
          <w:b/>
          <w:color w:val="000000"/>
        </w:rPr>
        <w:t>Экскурсия «Храмовое зодчество минувших столетий».</w:t>
      </w:r>
      <w:r w:rsidR="009A0FF9" w:rsidRPr="00F8351D">
        <w:rPr>
          <w:rFonts w:ascii="Arial" w:eastAsia="Arial" w:hAnsi="Arial" w:cs="Arial"/>
          <w:color w:val="000000"/>
        </w:rPr>
        <w:t xml:space="preserve"> Вы узнаете о первых русских христианских святых Борисе и Глебе. Увидите сохранивши</w:t>
      </w:r>
      <w:r w:rsidR="00F8351D">
        <w:rPr>
          <w:rFonts w:ascii="Arial" w:eastAsia="Arial" w:hAnsi="Arial" w:cs="Arial"/>
          <w:color w:val="000000"/>
        </w:rPr>
        <w:t>е</w:t>
      </w:r>
      <w:r w:rsidR="009A0FF9" w:rsidRPr="00F8351D">
        <w:rPr>
          <w:rFonts w:ascii="Arial" w:eastAsia="Arial" w:hAnsi="Arial" w:cs="Arial"/>
          <w:color w:val="000000"/>
        </w:rPr>
        <w:t xml:space="preserve">ся </w:t>
      </w:r>
      <w:r w:rsidR="008B7D19" w:rsidRPr="00F8351D">
        <w:rPr>
          <w:rFonts w:ascii="Arial" w:eastAsia="Arial" w:hAnsi="Arial" w:cs="Arial"/>
          <w:color w:val="000000"/>
        </w:rPr>
        <w:t>до наших дней</w:t>
      </w:r>
      <w:r w:rsidR="009A0FF9" w:rsidRPr="00F8351D">
        <w:rPr>
          <w:rFonts w:ascii="Arial" w:eastAsia="Arial" w:hAnsi="Arial" w:cs="Arial"/>
          <w:color w:val="000000"/>
        </w:rPr>
        <w:t xml:space="preserve"> действующи</w:t>
      </w:r>
      <w:r w:rsidR="00F8351D">
        <w:rPr>
          <w:rFonts w:ascii="Arial" w:eastAsia="Arial" w:hAnsi="Arial" w:cs="Arial"/>
          <w:color w:val="000000"/>
        </w:rPr>
        <w:t>е</w:t>
      </w:r>
      <w:r w:rsidR="009A0FF9" w:rsidRPr="00F8351D">
        <w:rPr>
          <w:rFonts w:ascii="Arial" w:eastAsia="Arial" w:hAnsi="Arial" w:cs="Arial"/>
          <w:color w:val="000000"/>
        </w:rPr>
        <w:t xml:space="preserve"> церкви XII века. Одна из них, </w:t>
      </w:r>
      <w:r w:rsidR="008B7D19" w:rsidRPr="00F8351D">
        <w:rPr>
          <w:rFonts w:ascii="Arial" w:eastAsia="Arial" w:hAnsi="Arial" w:cs="Arial"/>
          <w:color w:val="000000"/>
        </w:rPr>
        <w:t>самая</w:t>
      </w:r>
      <w:r w:rsidR="009A0FF9" w:rsidRPr="00F8351D">
        <w:rPr>
          <w:rFonts w:ascii="Arial" w:eastAsia="Arial" w:hAnsi="Arial" w:cs="Arial"/>
          <w:color w:val="000000"/>
        </w:rPr>
        <w:t xml:space="preserve"> древняя и хорошо сохранившаяся – церковь Петра и Павла. При въезде в древнюю княжескую резиденцию Смядынь находится церковь Иоанна Богослова. Ниже по течению Днепра — церковь Михаила Архангела (Свирская) – этот необыкновенный храм, устремленный ввысь, открывает новый этап в развитии смоленской архитектурной школы.</w:t>
      </w:r>
      <w:r w:rsidR="00F8351D">
        <w:rPr>
          <w:rFonts w:ascii="Arial" w:eastAsia="Arial" w:hAnsi="Arial" w:cs="Arial"/>
        </w:rPr>
        <w:t xml:space="preserve"> </w:t>
      </w:r>
      <w:r w:rsidR="00F8351D">
        <w:rPr>
          <w:rFonts w:ascii="Arial" w:eastAsia="Arial" w:hAnsi="Arial" w:cs="Arial"/>
        </w:rPr>
        <w:br/>
      </w:r>
      <w:r w:rsidR="009A0FF9" w:rsidRPr="00F8351D">
        <w:rPr>
          <w:rFonts w:ascii="Arial" w:eastAsia="Arial" w:hAnsi="Arial" w:cs="Arial"/>
          <w:b/>
        </w:rPr>
        <w:t>Обед</w:t>
      </w:r>
      <w:r w:rsidR="009A0FF9" w:rsidRPr="00F8351D">
        <w:rPr>
          <w:rFonts w:ascii="Arial" w:eastAsia="Arial" w:hAnsi="Arial" w:cs="Arial"/>
        </w:rPr>
        <w:t>.</w:t>
      </w:r>
      <w:r w:rsidR="00F8351D">
        <w:rPr>
          <w:rFonts w:ascii="Arial" w:eastAsia="Arial" w:hAnsi="Arial" w:cs="Arial"/>
        </w:rPr>
        <w:t xml:space="preserve"> </w:t>
      </w:r>
      <w:r w:rsidR="00F8351D">
        <w:rPr>
          <w:rFonts w:ascii="Arial" w:eastAsia="Arial" w:hAnsi="Arial" w:cs="Arial"/>
        </w:rPr>
        <w:br/>
      </w:r>
      <w:r w:rsidR="009A0FF9" w:rsidRPr="00F8351D">
        <w:rPr>
          <w:rFonts w:ascii="Arial" w:eastAsia="Arial" w:hAnsi="Arial" w:cs="Arial"/>
          <w:b/>
          <w:color w:val="000000"/>
        </w:rPr>
        <w:t xml:space="preserve">Экскурсия в музей льна «Сказ о северном шелке». </w:t>
      </w:r>
      <w:r w:rsidR="009A0FF9" w:rsidRPr="00F8351D">
        <w:rPr>
          <w:rFonts w:ascii="Arial" w:eastAsia="Arial" w:hAnsi="Arial" w:cs="Arial"/>
          <w:color w:val="000000"/>
        </w:rPr>
        <w:t>В музее, который находится в одной из сохранившихся башен</w:t>
      </w:r>
      <w:r w:rsidR="00F8351D">
        <w:rPr>
          <w:rFonts w:ascii="Arial" w:eastAsia="Arial" w:hAnsi="Arial" w:cs="Arial"/>
          <w:color w:val="000000"/>
        </w:rPr>
        <w:t xml:space="preserve"> </w:t>
      </w:r>
      <w:r w:rsidR="00F8351D" w:rsidRPr="00F8351D">
        <w:rPr>
          <w:rFonts w:ascii="Arial" w:eastAsia="Arial" w:hAnsi="Arial" w:cs="Arial"/>
          <w:color w:val="000000"/>
        </w:rPr>
        <w:t>Смоленской крепости</w:t>
      </w:r>
      <w:r w:rsidR="009A0FF9" w:rsidRPr="00F8351D">
        <w:rPr>
          <w:rFonts w:ascii="Arial" w:eastAsia="Arial" w:hAnsi="Arial" w:cs="Arial"/>
          <w:color w:val="000000"/>
        </w:rPr>
        <w:t xml:space="preserve">, </w:t>
      </w:r>
      <w:r w:rsidR="00F8351D">
        <w:rPr>
          <w:rFonts w:ascii="Arial" w:eastAsia="Arial" w:hAnsi="Arial" w:cs="Arial"/>
          <w:color w:val="000000"/>
        </w:rPr>
        <w:t>в</w:t>
      </w:r>
      <w:r w:rsidR="009A0FF9" w:rsidRPr="00F8351D">
        <w:rPr>
          <w:rFonts w:ascii="Arial" w:eastAsia="Arial" w:hAnsi="Arial" w:cs="Arial"/>
          <w:color w:val="000000"/>
        </w:rPr>
        <w:t>ы</w:t>
      </w:r>
      <w:r w:rsidR="009A0FF9" w:rsidRPr="00F8351D">
        <w:rPr>
          <w:rFonts w:ascii="Arial" w:eastAsia="Arial" w:hAnsi="Arial" w:cs="Arial"/>
        </w:rPr>
        <w:t xml:space="preserve"> </w:t>
      </w:r>
      <w:r w:rsidR="009A0FF9" w:rsidRPr="00F8351D">
        <w:rPr>
          <w:rFonts w:ascii="Arial" w:eastAsia="Arial" w:hAnsi="Arial" w:cs="Arial"/>
          <w:color w:val="000000"/>
        </w:rPr>
        <w:t>увидите настоящие орудия возделывания и обработки льна, образцы льняных изделий.</w:t>
      </w:r>
      <w:r w:rsidR="00F8351D">
        <w:rPr>
          <w:rFonts w:ascii="Arial" w:eastAsia="Arial" w:hAnsi="Arial" w:cs="Arial"/>
          <w:color w:val="000000"/>
        </w:rPr>
        <w:t xml:space="preserve"> Это </w:t>
      </w:r>
      <w:r w:rsidR="00F8351D" w:rsidRPr="00F8351D">
        <w:rPr>
          <w:rFonts w:ascii="Arial" w:eastAsia="Arial" w:hAnsi="Arial" w:cs="Arial"/>
          <w:color w:val="000000"/>
        </w:rPr>
        <w:t>первый в России</w:t>
      </w:r>
      <w:r w:rsidR="00F8351D">
        <w:rPr>
          <w:rFonts w:ascii="Arial" w:eastAsia="Arial" w:hAnsi="Arial" w:cs="Arial"/>
          <w:color w:val="000000"/>
        </w:rPr>
        <w:t xml:space="preserve"> </w:t>
      </w:r>
      <w:r w:rsidR="00F8351D" w:rsidRPr="00F8351D">
        <w:rPr>
          <w:rFonts w:ascii="Arial" w:eastAsia="Arial" w:hAnsi="Arial" w:cs="Arial"/>
          <w:color w:val="000000"/>
        </w:rPr>
        <w:t>музей подобного профиля</w:t>
      </w:r>
      <w:r w:rsidR="00F8351D">
        <w:rPr>
          <w:rFonts w:ascii="Arial" w:eastAsia="Arial" w:hAnsi="Arial" w:cs="Arial"/>
          <w:color w:val="000000"/>
        </w:rPr>
        <w:t>.</w:t>
      </w:r>
      <w:r w:rsidR="009A0FF9" w:rsidRPr="00F8351D">
        <w:rPr>
          <w:rFonts w:ascii="Arial" w:eastAsia="Arial" w:hAnsi="Arial" w:cs="Arial"/>
          <w:color w:val="000000"/>
        </w:rPr>
        <w:t xml:space="preserve"> </w:t>
      </w:r>
      <w:r w:rsidR="00F8351D" w:rsidRPr="00F8351D">
        <w:rPr>
          <w:rFonts w:ascii="Arial" w:eastAsia="Arial" w:hAnsi="Arial" w:cs="Arial"/>
          <w:color w:val="000000"/>
        </w:rPr>
        <w:t xml:space="preserve">А </w:t>
      </w:r>
      <w:r w:rsidR="00F8351D">
        <w:rPr>
          <w:rFonts w:ascii="Arial" w:eastAsia="Arial" w:hAnsi="Arial" w:cs="Arial"/>
          <w:color w:val="000000"/>
        </w:rPr>
        <w:t>затем</w:t>
      </w:r>
      <w:r w:rsidR="00F8351D" w:rsidRPr="00F8351D">
        <w:rPr>
          <w:rFonts w:ascii="Arial" w:eastAsia="Arial" w:hAnsi="Arial" w:cs="Arial"/>
          <w:color w:val="000000"/>
        </w:rPr>
        <w:t xml:space="preserve"> вы окажетесь на вечеринке в крестьянской избе</w:t>
      </w:r>
      <w:r w:rsidR="00F8351D">
        <w:rPr>
          <w:rFonts w:ascii="Arial" w:eastAsia="Arial" w:hAnsi="Arial" w:cs="Arial"/>
          <w:color w:val="000000"/>
        </w:rPr>
        <w:t xml:space="preserve">, где </w:t>
      </w:r>
      <w:r w:rsidR="00F8351D" w:rsidRPr="00F8351D">
        <w:rPr>
          <w:rFonts w:ascii="Arial" w:eastAsia="Arial" w:hAnsi="Arial" w:cs="Arial"/>
          <w:color w:val="000000"/>
        </w:rPr>
        <w:t>веселая Кикимора познакомит вас с семейными обрядами, старинными играми и забавами</w:t>
      </w:r>
      <w:r w:rsidR="00F8351D">
        <w:rPr>
          <w:rFonts w:ascii="Arial" w:eastAsia="Arial" w:hAnsi="Arial" w:cs="Arial"/>
          <w:color w:val="000000"/>
        </w:rPr>
        <w:t xml:space="preserve">. </w:t>
      </w:r>
      <w:r w:rsidR="00F8351D">
        <w:rPr>
          <w:rFonts w:ascii="Arial" w:eastAsia="Arial" w:hAnsi="Arial" w:cs="Arial"/>
          <w:color w:val="000000"/>
        </w:rPr>
        <w:br/>
      </w:r>
      <w:r w:rsidR="00F8351D">
        <w:rPr>
          <w:rFonts w:ascii="Arial" w:eastAsia="Arial" w:hAnsi="Arial" w:cs="Arial"/>
          <w:b/>
          <w:color w:val="000000"/>
        </w:rPr>
        <w:t xml:space="preserve">Трансфер на вокзал. </w:t>
      </w:r>
      <w:r w:rsidR="00F8351D">
        <w:rPr>
          <w:rFonts w:ascii="Arial" w:eastAsia="Arial" w:hAnsi="Arial" w:cs="Arial"/>
          <w:b/>
          <w:color w:val="000000"/>
        </w:rPr>
        <w:br/>
      </w:r>
      <w:r w:rsidR="009A0FF9" w:rsidRPr="00F8351D">
        <w:rPr>
          <w:rFonts w:ascii="Arial" w:eastAsia="Arial" w:hAnsi="Arial" w:cs="Arial"/>
          <w:b/>
          <w:color w:val="000000"/>
        </w:rPr>
        <w:t>18</w:t>
      </w:r>
      <w:r w:rsidR="009A0FF9" w:rsidRPr="00F8351D">
        <w:rPr>
          <w:rFonts w:ascii="Arial" w:eastAsia="Arial" w:hAnsi="Arial" w:cs="Arial"/>
          <w:b/>
        </w:rPr>
        <w:t>:21 или 19:06</w:t>
      </w:r>
      <w:r w:rsidR="009A0FF9" w:rsidRPr="00F8351D">
        <w:rPr>
          <w:rFonts w:ascii="Arial" w:eastAsia="Arial" w:hAnsi="Arial" w:cs="Arial"/>
          <w:b/>
          <w:color w:val="000000"/>
        </w:rPr>
        <w:t xml:space="preserve"> Отправление в Москву </w:t>
      </w:r>
      <w:r w:rsidR="00F8351D" w:rsidRPr="00F8351D">
        <w:rPr>
          <w:rFonts w:ascii="Arial" w:eastAsia="Arial" w:hAnsi="Arial" w:cs="Arial"/>
          <w:b/>
          <w:color w:val="000000"/>
        </w:rPr>
        <w:t xml:space="preserve">на </w:t>
      </w:r>
      <w:r w:rsidR="009A0FF9" w:rsidRPr="00F8351D">
        <w:rPr>
          <w:rFonts w:ascii="Arial" w:eastAsia="Arial" w:hAnsi="Arial" w:cs="Arial"/>
          <w:b/>
          <w:color w:val="000000"/>
        </w:rPr>
        <w:t>«Ласточк</w:t>
      </w:r>
      <w:r w:rsidR="00F8351D" w:rsidRPr="00F8351D">
        <w:rPr>
          <w:rFonts w:ascii="Arial" w:eastAsia="Arial" w:hAnsi="Arial" w:cs="Arial"/>
          <w:b/>
          <w:color w:val="000000"/>
        </w:rPr>
        <w:t>е</w:t>
      </w:r>
      <w:r w:rsidR="009A0FF9" w:rsidRPr="00F8351D">
        <w:rPr>
          <w:rFonts w:ascii="Arial" w:eastAsia="Arial" w:hAnsi="Arial" w:cs="Arial"/>
          <w:b/>
          <w:color w:val="000000"/>
        </w:rPr>
        <w:t xml:space="preserve">». </w:t>
      </w:r>
    </w:p>
    <w:p w14:paraId="5DFB64DB" w14:textId="77777777" w:rsidR="00F46CB6" w:rsidRDefault="00F46C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10"/>
          <w:szCs w:val="10"/>
          <w:u w:val="single"/>
        </w:rPr>
      </w:pPr>
    </w:p>
    <w:p w14:paraId="1D917B65" w14:textId="77777777" w:rsidR="00C7646F" w:rsidRDefault="00C764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8"/>
          <w:szCs w:val="8"/>
          <w:u w:val="single"/>
        </w:rPr>
      </w:pPr>
    </w:p>
    <w:p w14:paraId="7137920D" w14:textId="77777777" w:rsidR="00C7646F" w:rsidRDefault="00C764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8"/>
          <w:szCs w:val="8"/>
          <w:u w:val="single"/>
        </w:rPr>
      </w:pPr>
    </w:p>
    <w:p w14:paraId="7BEAFE0C" w14:textId="0C1B23DC" w:rsidR="00C7646F" w:rsidRDefault="009A0F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000000"/>
        </w:rPr>
        <w:t xml:space="preserve">ФИРМА ОСТАВЛЯЕТ ЗА СОБОЙ ПРАВО ИЗМЕНЯТЬ ПОРЯДОК ПРОВЕДЕНИЯ ЭКСКУРСИЙ  </w:t>
      </w:r>
    </w:p>
    <w:p w14:paraId="0120FFFC" w14:textId="77777777" w:rsidR="00C7646F" w:rsidRDefault="00C764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  <w:u w:val="single"/>
        </w:rPr>
      </w:pPr>
    </w:p>
    <w:p w14:paraId="630B8C30" w14:textId="77777777" w:rsidR="001133E7" w:rsidRDefault="001133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  <w:u w:val="single"/>
        </w:rPr>
      </w:pPr>
    </w:p>
    <w:p w14:paraId="1928994C" w14:textId="77777777" w:rsidR="00F46CB6" w:rsidRDefault="00F46C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7B5BDB7A" w14:textId="4B27CC1B" w:rsidR="00C7646F" w:rsidRDefault="009A0F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СТОИМОСТЬ ТУРА на 1 человека:</w:t>
      </w:r>
      <w:r w:rsidR="00F8351D">
        <w:rPr>
          <w:rFonts w:ascii="Arial" w:eastAsia="Arial" w:hAnsi="Arial" w:cs="Arial"/>
          <w:b/>
          <w:color w:val="000000"/>
        </w:rPr>
        <w:br/>
      </w:r>
      <w:r w:rsidR="00F8351D" w:rsidRPr="00F8351D">
        <w:rPr>
          <w:rFonts w:ascii="Arial" w:eastAsia="Arial" w:hAnsi="Arial" w:cs="Arial"/>
          <w:u w:val="single"/>
        </w:rPr>
        <w:t>Январь</w:t>
      </w:r>
      <w:r w:rsidR="00F8351D">
        <w:rPr>
          <w:rFonts w:ascii="Arial" w:eastAsia="Arial" w:hAnsi="Arial" w:cs="Arial"/>
        </w:rPr>
        <w:t>:</w:t>
      </w:r>
      <w:r w:rsidR="00F8351D" w:rsidRPr="005F3CAD">
        <w:rPr>
          <w:rFonts w:ascii="Arial" w:eastAsia="Arial" w:hAnsi="Arial" w:cs="Arial"/>
          <w:color w:val="000000"/>
        </w:rPr>
        <w:t xml:space="preserve"> 02-04.01, 05-07.01, 08-10.01</w:t>
      </w:r>
      <w:r>
        <w:rPr>
          <w:rFonts w:ascii="Arial" w:eastAsia="Arial" w:hAnsi="Arial" w:cs="Arial"/>
          <w:b/>
          <w:color w:val="000000"/>
        </w:rPr>
        <w:t xml:space="preserve">  </w:t>
      </w:r>
      <w:r>
        <w:rPr>
          <w:rFonts w:ascii="Arial" w:eastAsia="Arial" w:hAnsi="Arial" w:cs="Arial"/>
          <w:color w:val="000000"/>
        </w:rPr>
        <w:t xml:space="preserve">  </w:t>
      </w:r>
    </w:p>
    <w:p w14:paraId="2B76A90F" w14:textId="77777777" w:rsidR="001133E7" w:rsidRDefault="001133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tbl>
      <w:tblPr>
        <w:tblStyle w:val="afe"/>
        <w:tblW w:w="8460" w:type="dxa"/>
        <w:tblInd w:w="985" w:type="dxa"/>
        <w:tblLayout w:type="fixed"/>
        <w:tblLook w:val="0000" w:firstRow="0" w:lastRow="0" w:firstColumn="0" w:lastColumn="0" w:noHBand="0" w:noVBand="0"/>
      </w:tblPr>
      <w:tblGrid>
        <w:gridCol w:w="6070"/>
        <w:gridCol w:w="2390"/>
      </w:tblGrid>
      <w:tr w:rsidR="00C7646F" w14:paraId="2D462032" w14:textId="77777777" w:rsidTr="00F8351D">
        <w:trPr>
          <w:trHeight w:val="366"/>
        </w:trPr>
        <w:tc>
          <w:tcPr>
            <w:tcW w:w="8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A9795" w14:textId="787C9D90" w:rsidR="00C7646F" w:rsidRDefault="009A0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 «Стандарт </w:t>
            </w:r>
            <w:r w:rsidR="00CC4935">
              <w:rPr>
                <w:rFonts w:ascii="Arial" w:eastAsia="Arial" w:hAnsi="Arial" w:cs="Arial"/>
                <w:b/>
                <w:color w:val="000000"/>
              </w:rPr>
              <w:t>О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тель» </w:t>
            </w:r>
            <w:r w:rsidR="00CC4935">
              <w:rPr>
                <w:rFonts w:ascii="Arial" w:eastAsia="Arial" w:hAnsi="Arial" w:cs="Arial"/>
                <w:b/>
                <w:color w:val="000000"/>
              </w:rPr>
              <w:t>4*</w:t>
            </w:r>
          </w:p>
        </w:tc>
      </w:tr>
      <w:tr w:rsidR="00C7646F" w14:paraId="60A4B131" w14:textId="77777777" w:rsidTr="00F46CB6">
        <w:trPr>
          <w:trHeight w:val="228"/>
        </w:trPr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4DFBBF" w14:textId="77777777" w:rsidR="00C7646F" w:rsidRDefault="009A0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1-местный номер стандарт    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FC992" w14:textId="3F468D3C" w:rsidR="00C7646F" w:rsidRPr="00783151" w:rsidRDefault="00113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="0" w:hanging="2"/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32415</w:t>
            </w:r>
          </w:p>
        </w:tc>
      </w:tr>
      <w:tr w:rsidR="00C7646F" w14:paraId="1B525B41" w14:textId="77777777" w:rsidTr="00F46CB6">
        <w:trPr>
          <w:trHeight w:val="165"/>
        </w:trPr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2E85C2" w14:textId="77777777" w:rsidR="00C7646F" w:rsidRDefault="009A0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2-местный номер стандарт    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E3EF6" w14:textId="37BFB8A3" w:rsidR="00C7646F" w:rsidRDefault="00113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25750</w:t>
            </w:r>
          </w:p>
        </w:tc>
      </w:tr>
      <w:tr w:rsidR="00C7646F" w14:paraId="706D9AA4" w14:textId="77777777" w:rsidTr="00F8351D">
        <w:trPr>
          <w:trHeight w:val="366"/>
        </w:trPr>
        <w:tc>
          <w:tcPr>
            <w:tcW w:w="8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39811" w14:textId="57287AFD" w:rsidR="00C7646F" w:rsidRDefault="009A0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 «Смоленск</w:t>
            </w:r>
            <w:r w:rsidR="00CC4935">
              <w:rPr>
                <w:rFonts w:ascii="Arial" w:eastAsia="Arial" w:hAnsi="Arial" w:cs="Arial"/>
                <w:b/>
                <w:color w:val="000000"/>
              </w:rPr>
              <w:t>О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тель» </w:t>
            </w:r>
          </w:p>
        </w:tc>
      </w:tr>
      <w:tr w:rsidR="00C7646F" w14:paraId="04A9386E" w14:textId="77777777" w:rsidTr="00F46CB6">
        <w:trPr>
          <w:trHeight w:val="165"/>
        </w:trPr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D276F2" w14:textId="77777777" w:rsidR="00C7646F" w:rsidRDefault="009A0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1-местный номер стандарт    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9F503" w14:textId="30A2302C" w:rsidR="00C7646F" w:rsidRPr="00783151" w:rsidRDefault="00113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="0" w:hanging="2"/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33145</w:t>
            </w:r>
          </w:p>
        </w:tc>
      </w:tr>
      <w:tr w:rsidR="00C7646F" w14:paraId="62F9C734" w14:textId="77777777" w:rsidTr="00F46CB6">
        <w:trPr>
          <w:trHeight w:val="192"/>
        </w:trPr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E67A3F" w14:textId="77777777" w:rsidR="00C7646F" w:rsidRDefault="009A0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2-местный номер стандарт    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CBC1F" w14:textId="29D728DB" w:rsidR="00C7646F" w:rsidRDefault="00113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25950</w:t>
            </w:r>
          </w:p>
        </w:tc>
      </w:tr>
    </w:tbl>
    <w:p w14:paraId="610BB969" w14:textId="458DAFD5" w:rsidR="00C7646F" w:rsidRDefault="009A0FF9" w:rsidP="00F46CB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  </w:t>
      </w:r>
    </w:p>
    <w:p w14:paraId="3491A99F" w14:textId="77777777" w:rsidR="00F46CB6" w:rsidRDefault="00F46CB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14:paraId="28683F8B" w14:textId="77777777" w:rsidR="00F46CB6" w:rsidRDefault="00F46C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color w:val="000000"/>
        </w:rPr>
      </w:pPr>
    </w:p>
    <w:p w14:paraId="2780A22D" w14:textId="77777777" w:rsidR="00F46CB6" w:rsidRDefault="00F46C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color w:val="000000"/>
        </w:rPr>
      </w:pPr>
    </w:p>
    <w:p w14:paraId="19D4EDC1" w14:textId="59717AC4" w:rsidR="00C7646F" w:rsidRDefault="009A0F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В СТОИМОСТЬ ТУРА ВКЛЮЧЕНО:</w:t>
      </w:r>
      <w:r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  <w:color w:val="000000"/>
        </w:rPr>
        <w:t>-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Проживание в </w:t>
      </w:r>
      <w:r w:rsidR="00F46CB6">
        <w:rPr>
          <w:rFonts w:ascii="Arial" w:eastAsia="Arial" w:hAnsi="Arial" w:cs="Arial"/>
          <w:color w:val="000000"/>
        </w:rPr>
        <w:t xml:space="preserve">выбранном </w:t>
      </w:r>
      <w:r>
        <w:rPr>
          <w:rFonts w:ascii="Arial" w:eastAsia="Arial" w:hAnsi="Arial" w:cs="Arial"/>
          <w:color w:val="000000"/>
        </w:rPr>
        <w:t>отеле</w:t>
      </w:r>
      <w:r w:rsidR="00F46CB6">
        <w:rPr>
          <w:rFonts w:ascii="Arial" w:eastAsia="Arial" w:hAnsi="Arial" w:cs="Arial"/>
          <w:color w:val="000000"/>
        </w:rPr>
        <w:t>;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  <w:color w:val="000000"/>
        </w:rPr>
        <w:t>- Питание: 2 завтрака + 3 обеда</w:t>
      </w:r>
      <w:r w:rsidR="00F46CB6">
        <w:rPr>
          <w:rFonts w:ascii="Arial" w:eastAsia="Arial" w:hAnsi="Arial" w:cs="Arial"/>
          <w:color w:val="000000"/>
        </w:rPr>
        <w:t>;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  <w:color w:val="000000"/>
        </w:rPr>
        <w:t>- Транспортное обслуживание</w:t>
      </w:r>
      <w:r w:rsidR="00F46CB6">
        <w:rPr>
          <w:rFonts w:ascii="Arial" w:eastAsia="Arial" w:hAnsi="Arial" w:cs="Arial"/>
          <w:color w:val="000000"/>
        </w:rPr>
        <w:t xml:space="preserve"> по программе;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  <w:color w:val="000000"/>
        </w:rPr>
        <w:t>- Сопровождение профессиональным экскурсоводо</w:t>
      </w:r>
      <w:r w:rsidR="00F46CB6">
        <w:rPr>
          <w:rFonts w:ascii="Arial" w:eastAsia="Arial" w:hAnsi="Arial" w:cs="Arial"/>
          <w:color w:val="000000"/>
        </w:rPr>
        <w:t>м;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  <w:color w:val="000000"/>
        </w:rPr>
        <w:t xml:space="preserve">- Экскурсионная программа и входные билеты по программе. </w:t>
      </w:r>
    </w:p>
    <w:p w14:paraId="3DFF1507" w14:textId="77777777" w:rsidR="00F46CB6" w:rsidRDefault="00F46C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18B1BB37" w14:textId="77777777" w:rsidR="00C7646F" w:rsidRDefault="00C764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2EC6A1E0" w14:textId="77777777" w:rsidR="00F46CB6" w:rsidRDefault="009A0F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В СТОИМОСТЬ ТУРА НЕ ВКЛЮЧЕНО: </w:t>
      </w:r>
    </w:p>
    <w:p w14:paraId="7567E5FF" w14:textId="3D147123" w:rsidR="00C7646F" w:rsidRDefault="00F46C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Проезд к месту проведения тура и обратно;</w:t>
      </w:r>
    </w:p>
    <w:p w14:paraId="54451FEF" w14:textId="78AE11B7" w:rsidR="00F46CB6" w:rsidRDefault="00F46C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Дополнительные расходы вне программы.</w:t>
      </w:r>
    </w:p>
    <w:p w14:paraId="48EA92B7" w14:textId="77777777" w:rsidR="00F46CB6" w:rsidRDefault="00F46C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710FE285" w14:textId="13261800" w:rsidR="00C7646F" w:rsidRDefault="00C764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C7646F">
      <w:pgSz w:w="11906" w:h="16838"/>
      <w:pgMar w:top="851" w:right="468" w:bottom="851" w:left="68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vetlanaC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4FB087C"/>
    <w:multiLevelType w:val="multilevel"/>
    <w:tmpl w:val="36860726"/>
    <w:lvl w:ilvl="0">
      <w:start w:val="1"/>
      <w:numFmt w:val="decimal"/>
      <w:pStyle w:val="1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decimal"/>
      <w:pStyle w:val="2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pStyle w:val="3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pStyle w:val="4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pStyle w:val="5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pStyle w:val="6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pStyle w:val="7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pStyle w:val="8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pStyle w:val="9"/>
      <w:lvlText w:val=""/>
      <w:lvlJc w:val="left"/>
      <w:pPr>
        <w:ind w:left="0" w:firstLine="0"/>
      </w:pPr>
      <w:rPr>
        <w:vertAlign w:val="baseline"/>
      </w:rPr>
    </w:lvl>
  </w:abstractNum>
  <w:num w:numId="1" w16cid:durableId="2141221523">
    <w:abstractNumId w:val="1"/>
  </w:num>
  <w:num w:numId="2" w16cid:durableId="19927817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46F"/>
    <w:rsid w:val="00053639"/>
    <w:rsid w:val="001133E7"/>
    <w:rsid w:val="005F3CAD"/>
    <w:rsid w:val="00783151"/>
    <w:rsid w:val="008B7D19"/>
    <w:rsid w:val="009A0FF9"/>
    <w:rsid w:val="00A7402E"/>
    <w:rsid w:val="00B64892"/>
    <w:rsid w:val="00C7646F"/>
    <w:rsid w:val="00CC4935"/>
    <w:rsid w:val="00CD5845"/>
    <w:rsid w:val="00ED4587"/>
    <w:rsid w:val="00F37473"/>
    <w:rsid w:val="00F46CB6"/>
    <w:rsid w:val="00F8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91333"/>
  <w15:docId w15:val="{D06DB55F-D6A6-4D26-85FA-F11329735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</w:pPr>
    <w:rPr>
      <w:sz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numPr>
        <w:ilvl w:val="1"/>
        <w:numId w:val="1"/>
      </w:numPr>
      <w:outlineLvl w:val="1"/>
    </w:pPr>
    <w:rPr>
      <w:b/>
      <w:sz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numPr>
        <w:ilvl w:val="3"/>
        <w:numId w:val="1"/>
      </w:numPr>
      <w:jc w:val="center"/>
      <w:outlineLvl w:val="3"/>
    </w:pPr>
    <w:rPr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numPr>
        <w:ilvl w:val="4"/>
        <w:numId w:val="1"/>
      </w:numPr>
      <w:outlineLvl w:val="4"/>
    </w:pPr>
    <w:rPr>
      <w:rFonts w:ascii="Arial" w:hAnsi="Arial" w:cs="Arial"/>
      <w:b/>
      <w:i/>
      <w:sz w:val="24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numPr>
        <w:ilvl w:val="5"/>
        <w:numId w:val="1"/>
      </w:numPr>
      <w:jc w:val="center"/>
      <w:outlineLvl w:val="5"/>
    </w:pPr>
    <w:rPr>
      <w:sz w:val="28"/>
    </w:rPr>
  </w:style>
  <w:style w:type="paragraph" w:styleId="7">
    <w:name w:val="heading 7"/>
    <w:basedOn w:val="a"/>
    <w:next w:val="a"/>
    <w:pPr>
      <w:keepNext/>
      <w:numPr>
        <w:ilvl w:val="6"/>
        <w:numId w:val="1"/>
      </w:numPr>
      <w:jc w:val="center"/>
      <w:outlineLvl w:val="6"/>
    </w:pPr>
    <w:rPr>
      <w:b/>
      <w:sz w:val="28"/>
      <w:lang w:val="en-US"/>
    </w:rPr>
  </w:style>
  <w:style w:type="paragraph" w:styleId="8">
    <w:name w:val="heading 8"/>
    <w:basedOn w:val="a"/>
    <w:next w:val="a"/>
    <w:pPr>
      <w:keepNext/>
      <w:numPr>
        <w:ilvl w:val="7"/>
        <w:numId w:val="1"/>
      </w:numPr>
      <w:outlineLvl w:val="7"/>
    </w:pPr>
    <w:rPr>
      <w:b/>
      <w:sz w:val="28"/>
      <w:lang w:val="en-US"/>
    </w:rPr>
  </w:style>
  <w:style w:type="paragraph" w:styleId="9">
    <w:name w:val="heading 9"/>
    <w:basedOn w:val="a"/>
    <w:next w:val="a"/>
    <w:pPr>
      <w:keepNext/>
      <w:numPr>
        <w:ilvl w:val="8"/>
        <w:numId w:val="1"/>
      </w:numPr>
      <w:jc w:val="center"/>
      <w:outlineLvl w:val="8"/>
    </w:pPr>
    <w:rPr>
      <w:rFonts w:ascii="Arial" w:hAnsi="Arial" w:cs="Arial"/>
      <w:b/>
      <w:sz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60">
    <w:name w:val="Основной шрифт абзаца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">
    <w:name w:val="WW-Absatz-Standardschriftart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">
    <w:name w:val="WW-Absatz-Standardschriftart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">
    <w:name w:val="WW-Absatz-Standardschriftart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">
    <w:name w:val="WW-Absatz-Standardschriftart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">
    <w:name w:val="WW-Absatz-Standardschriftart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">
    <w:name w:val="WW-Absatz-Standardschriftart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">
    <w:name w:val="WW-Absatz-Standardschriftart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50">
    <w:name w:val="Основной шрифт абзаца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">
    <w:name w:val="WW-Absatz-Standardschriftart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">
    <w:name w:val="WW-Absatz-Standardschriftart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">
    <w:name w:val="WW-Absatz-Standardschriftart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">
    <w:name w:val="WW-Absatz-Standardschriftart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">
    <w:name w:val="WW-Absatz-Standardschriftart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">
    <w:name w:val="WW-Absatz-Standardschriftart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">
    <w:name w:val="WW-Absatz-Standardschriftart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">
    <w:name w:val="WW-Absatz-Standardschriftart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">
    <w:name w:val="WW-Absatz-Standardschriftart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">
    <w:name w:val="WW-Absatz-Standardschriftart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">
    <w:name w:val="WW-Absatz-Standardschriftart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">
    <w:name w:val="WW-Absatz-Standardschriftart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">
    <w:name w:val="WW-Absatz-Standardschriftart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">
    <w:name w:val="WW-Absatz-Standardschriftart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">
    <w:name w:val="WW-Absatz-Standardschriftart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">
    <w:name w:val="WW-Absatz-Standardschriftart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">
    <w:name w:val="WW-Absatz-Standardschriftart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">
    <w:name w:val="WW-Absatz-Standardschriftart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">
    <w:name w:val="WW-Absatz-Standardschriftart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">
    <w:name w:val="WW-Absatz-Standardschriftart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40">
    <w:name w:val="Основной шрифт абзаца4"/>
    <w:rPr>
      <w:w w:val="100"/>
      <w:position w:val="-1"/>
      <w:effect w:val="none"/>
      <w:vertAlign w:val="baseline"/>
      <w:cs w:val="0"/>
      <w:em w:val="none"/>
    </w:rPr>
  </w:style>
  <w:style w:type="character" w:customStyle="1" w:styleId="30">
    <w:name w:val="Основной шрифт абзаца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">
    <w:name w:val="WW-Absatz-Standardschriftart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20">
    <w:name w:val="Основной шрифт абзаца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7z0">
    <w:name w:val="WW8Num17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5z0">
    <w:name w:val="WW8Num25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7z0">
    <w:name w:val="WW8Num27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8z0">
    <w:name w:val="WW8Num28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9z0">
    <w:name w:val="WW8Num29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10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4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a5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a6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a7">
    <w:name w:val="Символ нумерации"/>
    <w:rPr>
      <w:w w:val="100"/>
      <w:position w:val="-1"/>
      <w:effect w:val="none"/>
      <w:vertAlign w:val="baseline"/>
      <w:cs w:val="0"/>
      <w:em w:val="none"/>
    </w:rPr>
  </w:style>
  <w:style w:type="character" w:customStyle="1" w:styleId="a8">
    <w:name w:val="Маркеры списка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styleId="a9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11">
    <w:name w:val="Заголовок1"/>
    <w:basedOn w:val="a"/>
    <w:next w:val="a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a">
    <w:name w:val="Body Text"/>
    <w:basedOn w:val="a"/>
    <w:rPr>
      <w:sz w:val="24"/>
    </w:rPr>
  </w:style>
  <w:style w:type="paragraph" w:styleId="ab">
    <w:name w:val="List"/>
    <w:basedOn w:val="aa"/>
  </w:style>
  <w:style w:type="paragraph" w:customStyle="1" w:styleId="ac">
    <w:name w:val="Название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61">
    <w:name w:val="Указатель6"/>
    <w:basedOn w:val="a"/>
    <w:pPr>
      <w:suppressLineNumbers/>
    </w:pPr>
  </w:style>
  <w:style w:type="paragraph" w:customStyle="1" w:styleId="51">
    <w:name w:val="Название5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52">
    <w:name w:val="Указатель5"/>
    <w:basedOn w:val="a"/>
    <w:pPr>
      <w:suppressLineNumbers/>
    </w:pPr>
  </w:style>
  <w:style w:type="paragraph" w:customStyle="1" w:styleId="41">
    <w:name w:val="Название4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42">
    <w:name w:val="Указатель4"/>
    <w:basedOn w:val="a"/>
    <w:pPr>
      <w:suppressLineNumbers/>
    </w:pPr>
  </w:style>
  <w:style w:type="paragraph" w:customStyle="1" w:styleId="31">
    <w:name w:val="Название3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</w:style>
  <w:style w:type="paragraph" w:customStyle="1" w:styleId="21">
    <w:name w:val="Название2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12">
    <w:name w:val="Название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</w:style>
  <w:style w:type="paragraph" w:customStyle="1" w:styleId="14">
    <w:name w:val="Название объекта1"/>
    <w:basedOn w:val="a"/>
    <w:next w:val="a"/>
    <w:rPr>
      <w:rFonts w:ascii="Arial" w:hAnsi="Arial" w:cs="Arial"/>
      <w:b/>
      <w:sz w:val="24"/>
    </w:rPr>
  </w:style>
  <w:style w:type="paragraph" w:customStyle="1" w:styleId="15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d">
    <w:name w:val="Body Text Indent"/>
    <w:basedOn w:val="a"/>
    <w:pPr>
      <w:ind w:left="720" w:firstLine="0"/>
    </w:pPr>
  </w:style>
  <w:style w:type="paragraph" w:styleId="ae">
    <w:name w:val="header"/>
    <w:basedOn w:val="a"/>
    <w:pPr>
      <w:tabs>
        <w:tab w:val="center" w:pos="4153"/>
        <w:tab w:val="right" w:pos="8306"/>
      </w:tabs>
    </w:pPr>
  </w:style>
  <w:style w:type="paragraph" w:styleId="af">
    <w:name w:val="footer"/>
    <w:basedOn w:val="a"/>
    <w:pPr>
      <w:tabs>
        <w:tab w:val="center" w:pos="4153"/>
        <w:tab w:val="right" w:pos="8306"/>
      </w:tabs>
    </w:pPr>
  </w:style>
  <w:style w:type="paragraph" w:customStyle="1" w:styleId="210">
    <w:name w:val="Основной текст 21"/>
    <w:basedOn w:val="a"/>
    <w:pPr>
      <w:jc w:val="center"/>
    </w:pPr>
    <w:rPr>
      <w:b/>
      <w:sz w:val="28"/>
    </w:rPr>
  </w:style>
  <w:style w:type="paragraph" w:customStyle="1" w:styleId="310">
    <w:name w:val="Основной текст 31"/>
    <w:basedOn w:val="a"/>
    <w:pPr>
      <w:tabs>
        <w:tab w:val="left" w:pos="4501"/>
      </w:tabs>
    </w:pPr>
    <w:rPr>
      <w:sz w:val="28"/>
    </w:r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1">
    <w:name w:val="Обычный (веб)"/>
    <w:basedOn w:val="a"/>
    <w:pPr>
      <w:spacing w:before="100" w:after="100"/>
      <w:ind w:left="0" w:firstLine="20"/>
    </w:pPr>
    <w:rPr>
      <w:rFonts w:ascii="Arial" w:hAnsi="Arial" w:cs="Arial"/>
      <w:color w:val="000000"/>
      <w:sz w:val="24"/>
      <w:szCs w:val="24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FR1">
    <w:name w:val="FR1"/>
    <w:pPr>
      <w:widowControl w:val="0"/>
      <w:spacing w:line="1" w:lineRule="atLeast"/>
      <w:ind w:leftChars="-1" w:left="200" w:hangingChars="1" w:hanging="1"/>
      <w:jc w:val="center"/>
      <w:textDirection w:val="btLr"/>
      <w:textAlignment w:val="top"/>
      <w:outlineLvl w:val="0"/>
    </w:pPr>
    <w:rPr>
      <w:rFonts w:ascii="Arial Narrow" w:hAnsi="Arial Narrow" w:cs="Arial Narrow"/>
      <w:b/>
      <w:position w:val="-1"/>
      <w:sz w:val="72"/>
      <w:lang w:eastAsia="ar-SA"/>
    </w:rPr>
  </w:style>
  <w:style w:type="paragraph" w:customStyle="1" w:styleId="FR2">
    <w:name w:val="FR2"/>
    <w:pPr>
      <w:widowControl w:val="0"/>
      <w:spacing w:line="1" w:lineRule="atLeast"/>
      <w:ind w:leftChars="-1" w:left="200" w:hangingChars="1" w:hanging="1"/>
      <w:jc w:val="center"/>
      <w:textDirection w:val="btLr"/>
      <w:textAlignment w:val="top"/>
      <w:outlineLvl w:val="0"/>
    </w:pPr>
    <w:rPr>
      <w:rFonts w:ascii="Arial" w:hAnsi="Arial" w:cs="Arial"/>
      <w:position w:val="-1"/>
      <w:sz w:val="40"/>
      <w:lang w:eastAsia="ar-SA"/>
    </w:rPr>
  </w:style>
  <w:style w:type="paragraph" w:customStyle="1" w:styleId="FR3">
    <w:name w:val="FR3"/>
    <w:pPr>
      <w:widowControl w:val="0"/>
      <w:spacing w:line="1" w:lineRule="atLeast"/>
      <w:ind w:leftChars="-1" w:left="4680" w:hangingChars="1" w:hanging="1"/>
      <w:jc w:val="center"/>
      <w:textDirection w:val="btLr"/>
      <w:textAlignment w:val="top"/>
      <w:outlineLvl w:val="0"/>
    </w:pPr>
    <w:rPr>
      <w:rFonts w:ascii="Arial" w:hAnsi="Arial" w:cs="Arial"/>
      <w:i/>
      <w:position w:val="-1"/>
      <w:sz w:val="36"/>
      <w:lang w:eastAsia="ar-SA"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customStyle="1" w:styleId="af4">
    <w:name w:val="Содержимое врезки"/>
    <w:basedOn w:val="aa"/>
  </w:style>
  <w:style w:type="paragraph" w:customStyle="1" w:styleId="af5">
    <w:name w:val="_Основной текст"/>
    <w:pPr>
      <w:tabs>
        <w:tab w:val="left" w:pos="737"/>
      </w:tabs>
      <w:spacing w:line="210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SvetlanaC" w:eastAsia="SimSun" w:hAnsi="SvetlanaC" w:cs="Mangal"/>
      <w:position w:val="-1"/>
      <w:sz w:val="19"/>
      <w:szCs w:val="24"/>
      <w:lang w:eastAsia="hi-IN" w:bidi="hi-IN"/>
    </w:rPr>
  </w:style>
  <w:style w:type="paragraph" w:customStyle="1" w:styleId="af6">
    <w:name w:val="Заголовок списка"/>
    <w:basedOn w:val="a"/>
    <w:next w:val="af7"/>
    <w:pPr>
      <w:ind w:left="0" w:firstLine="0"/>
    </w:pPr>
  </w:style>
  <w:style w:type="paragraph" w:customStyle="1" w:styleId="af7">
    <w:name w:val="Содержимое списка"/>
    <w:basedOn w:val="a"/>
    <w:pPr>
      <w:ind w:left="567" w:firstLine="0"/>
    </w:pPr>
  </w:style>
  <w:style w:type="paragraph" w:customStyle="1" w:styleId="af8">
    <w:name w:val="Горизонтальная линия"/>
    <w:basedOn w:val="a"/>
    <w:next w:val="aa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16">
    <w:name w:val="Цитата1"/>
    <w:basedOn w:val="a"/>
    <w:pPr>
      <w:spacing w:after="283"/>
      <w:ind w:left="567" w:right="567" w:firstLine="0"/>
    </w:pPr>
  </w:style>
  <w:style w:type="paragraph" w:customStyle="1" w:styleId="Standard">
    <w:name w:val="Standard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val="en-US" w:eastAsia="ar-SA"/>
    </w:rPr>
  </w:style>
  <w:style w:type="paragraph" w:customStyle="1" w:styleId="cat1">
    <w:name w:val="cat1"/>
    <w:basedOn w:val="a"/>
    <w:pPr>
      <w:suppressAutoHyphens/>
      <w:spacing w:before="280" w:after="280" w:line="240" w:lineRule="auto"/>
    </w:pPr>
    <w:rPr>
      <w:sz w:val="24"/>
      <w:szCs w:val="24"/>
    </w:rPr>
  </w:style>
  <w:style w:type="paragraph" w:customStyle="1" w:styleId="ConsPlusNormal">
    <w:name w:val="ConsPlusNormal"/>
    <w:pPr>
      <w:widowControl w:val="0"/>
      <w:spacing w:line="100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2"/>
      <w:lang w:eastAsia="ar-SA"/>
    </w:rPr>
  </w:style>
  <w:style w:type="paragraph" w:styleId="af9">
    <w:name w:val="List Paragraph"/>
    <w:basedOn w:val="a"/>
    <w:pPr>
      <w:suppressAutoHyphens/>
      <w:spacing w:after="200" w:line="276" w:lineRule="auto"/>
      <w:ind w:left="720" w:firstLine="0"/>
    </w:pPr>
    <w:rPr>
      <w:rFonts w:ascii="Calibri" w:eastAsia="Calibri" w:hAnsi="Calibri" w:cs="Calibri"/>
      <w:sz w:val="22"/>
      <w:szCs w:val="22"/>
    </w:rPr>
  </w:style>
  <w:style w:type="paragraph" w:styleId="af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f">
    <w:name w:val="Unresolved Mention"/>
    <w:basedOn w:val="a0"/>
    <w:uiPriority w:val="99"/>
    <w:semiHidden/>
    <w:unhideWhenUsed/>
    <w:rsid w:val="00CD58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aduk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viaduk@ah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viaduk.ru/travel/tur-na-3-dnya-smolensk-elnya-talashkino-flenov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xJJfl5M4ihPBMaUoqT5QvvSc5g==">CgMxLjA4AHIhMUNKalRjVFY4VnplR2NMUTRUZUJ1VEltbG1WNF9QaDFu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851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Irina</dc:creator>
  <cp:lastModifiedBy>Юля</cp:lastModifiedBy>
  <cp:revision>6</cp:revision>
  <dcterms:created xsi:type="dcterms:W3CDTF">2023-11-18T07:43:00Z</dcterms:created>
  <dcterms:modified xsi:type="dcterms:W3CDTF">2026-07-23T09:52:00Z</dcterms:modified>
</cp:coreProperties>
</file>