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34DE6" w:rsidRPr="00734DE6" w14:paraId="1CA7DD2B" w14:textId="77777777" w:rsidTr="00784DE5">
        <w:tc>
          <w:tcPr>
            <w:tcW w:w="1566" w:type="dxa"/>
          </w:tcPr>
          <w:p w14:paraId="33F6CA46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</w:tcPr>
          <w:p w14:paraId="1DBAA710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</w:p>
        </w:tc>
      </w:tr>
      <w:tr w:rsidR="00734DE6" w:rsidRPr="00734DE6" w14:paraId="7EC3E46F" w14:textId="77777777" w:rsidTr="00784DE5">
        <w:tc>
          <w:tcPr>
            <w:tcW w:w="1566" w:type="dxa"/>
          </w:tcPr>
          <w:p w14:paraId="6EDC719E" w14:textId="77777777" w:rsidR="00734DE6" w:rsidRPr="00734DE6" w:rsidRDefault="00905950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>
              <w:rPr>
                <w:b/>
                <w:color w:val="1F3864"/>
                <w:sz w:val="32"/>
                <w:lang w:eastAsia="ar-SA"/>
              </w:rPr>
              <w:pict w14:anchorId="330DD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19FFA0AE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734DE6" w:rsidRPr="00734DE6" w14:paraId="5C58D6F4" w14:textId="77777777" w:rsidTr="00784DE5">
        <w:tc>
          <w:tcPr>
            <w:tcW w:w="1566" w:type="dxa"/>
          </w:tcPr>
          <w:p w14:paraId="3C1F837D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</w:tcPr>
          <w:p w14:paraId="20043458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right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734DE6" w:rsidRPr="009F4A1A" w14:paraId="65650ACC" w14:textId="77777777" w:rsidTr="00784DE5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73B3750" w14:textId="77777777" w:rsidR="00734DE6" w:rsidRPr="00734DE6" w:rsidRDefault="00734DE6" w:rsidP="00734DE6">
            <w:pPr>
              <w:suppressAutoHyphens/>
              <w:snapToGrid w:val="0"/>
              <w:jc w:val="center"/>
              <w:rPr>
                <w:rFonts w:ascii="Courier New" w:hAnsi="Courier New" w:cs="Courier New"/>
                <w:color w:val="1F3864"/>
                <w:lang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Москва, Кривоколенный пер. д. 5, с. 4, оф. 404</w:t>
            </w:r>
          </w:p>
          <w:p w14:paraId="15C5EEC0" w14:textId="77777777" w:rsidR="00734DE6" w:rsidRPr="00734DE6" w:rsidRDefault="00734DE6" w:rsidP="00734DE6">
            <w:pPr>
              <w:suppressAutoHyphens/>
              <w:jc w:val="center"/>
              <w:rPr>
                <w:color w:val="1F3864"/>
                <w:lang w:val="en-US"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Тел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: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>8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(495)545–0621,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8(903)961–6127             E-mail: </w:t>
            </w:r>
            <w:hyperlink r:id="rId7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  </w:t>
            </w:r>
            <w:hyperlink r:id="rId8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</w:tr>
    </w:tbl>
    <w:bookmarkEnd w:id="0"/>
    <w:p w14:paraId="443BC83C" w14:textId="00B69909" w:rsidR="009F4A1A" w:rsidRPr="009F4A1A" w:rsidRDefault="009F4A1A" w:rsidP="00784D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fldChar w:fldCharType="begin"/>
      </w:r>
      <w:r>
        <w:rPr>
          <w:i/>
          <w:iCs/>
          <w:sz w:val="16"/>
          <w:szCs w:val="16"/>
          <w:lang w:val="en-US"/>
        </w:rPr>
        <w:instrText>HYPERLINK "</w:instrText>
      </w:r>
      <w:r w:rsidRPr="009F4A1A">
        <w:rPr>
          <w:i/>
          <w:iCs/>
          <w:sz w:val="16"/>
          <w:szCs w:val="16"/>
          <w:lang w:val="en-US"/>
        </w:rPr>
        <w:instrText>https://www.viaduk.ru/travel/tur-na-7-dney-na-kamchatku-osen/</w:instrText>
      </w:r>
      <w:r>
        <w:rPr>
          <w:i/>
          <w:iCs/>
          <w:sz w:val="16"/>
          <w:szCs w:val="16"/>
          <w:lang w:val="en-US"/>
        </w:rPr>
        <w:instrText>"</w:instrText>
      </w:r>
      <w:r>
        <w:rPr>
          <w:i/>
          <w:iCs/>
          <w:sz w:val="16"/>
          <w:szCs w:val="16"/>
          <w:lang w:val="en-US"/>
        </w:rPr>
        <w:fldChar w:fldCharType="separate"/>
      </w:r>
      <w:r w:rsidRPr="007C1EE6">
        <w:rPr>
          <w:rStyle w:val="af3"/>
          <w:i/>
          <w:iCs/>
          <w:sz w:val="16"/>
          <w:szCs w:val="16"/>
          <w:lang w:val="en-US"/>
        </w:rPr>
        <w:t>https://www.viaduk.ru/travel/tur-na-7-dney-na-kamchatku-osen/</w:t>
      </w:r>
      <w:r>
        <w:rPr>
          <w:i/>
          <w:iCs/>
          <w:sz w:val="16"/>
          <w:szCs w:val="16"/>
          <w:lang w:val="en-US"/>
        </w:rPr>
        <w:fldChar w:fldCharType="end"/>
      </w:r>
    </w:p>
    <w:p w14:paraId="4EA8D463" w14:textId="3E830AA2" w:rsidR="000A381B" w:rsidRPr="00373ACA" w:rsidRDefault="00905950" w:rsidP="00784D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Cs/>
          <w:iCs/>
          <w:color w:val="000000"/>
          <w:sz w:val="16"/>
          <w:szCs w:val="16"/>
        </w:rPr>
      </w:pPr>
      <w:r>
        <w:rPr>
          <w:i/>
          <w:iCs/>
          <w:sz w:val="16"/>
          <w:szCs w:val="16"/>
        </w:rPr>
        <w:pict w14:anchorId="77E0CA92">
          <v:shape id="_x0000_s1026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  <w:r w:rsidR="00466C5A" w:rsidRPr="00373ACA">
        <w:rPr>
          <w:bCs/>
          <w:iCs/>
          <w:color w:val="000000"/>
          <w:sz w:val="16"/>
          <w:szCs w:val="16"/>
        </w:rPr>
        <w:t xml:space="preserve">РЕГУЛЯРНЫЕ ТУРЫ </w:t>
      </w:r>
      <w:r w:rsidR="0099685F">
        <w:rPr>
          <w:bCs/>
          <w:iCs/>
          <w:color w:val="000000"/>
          <w:sz w:val="16"/>
          <w:szCs w:val="16"/>
        </w:rPr>
        <w:t>на Камчатку</w:t>
      </w:r>
      <w:r w:rsidR="00466C5A" w:rsidRPr="00373ACA">
        <w:rPr>
          <w:bCs/>
          <w:iCs/>
          <w:color w:val="000000"/>
          <w:sz w:val="16"/>
          <w:szCs w:val="16"/>
        </w:rPr>
        <w:t xml:space="preserve"> </w:t>
      </w:r>
    </w:p>
    <w:p w14:paraId="3DE8B05C" w14:textId="3D89E841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9FE166" w14:textId="3D25AB42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C27D75" w14:textId="19AEC05D" w:rsidR="000A381B" w:rsidRDefault="00373A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Тур на </w:t>
      </w:r>
      <w:r w:rsidR="009F4A1A">
        <w:rPr>
          <w:rFonts w:ascii="Arial" w:eastAsia="Arial" w:hAnsi="Arial" w:cs="Arial"/>
          <w:b/>
          <w:color w:val="000000"/>
          <w:sz w:val="28"/>
          <w:szCs w:val="28"/>
        </w:rPr>
        <w:t>7</w:t>
      </w:r>
      <w:r w:rsidR="00466C5A">
        <w:rPr>
          <w:rFonts w:ascii="Arial" w:eastAsia="Arial" w:hAnsi="Arial" w:cs="Arial"/>
          <w:b/>
          <w:color w:val="000000"/>
          <w:sz w:val="28"/>
          <w:szCs w:val="28"/>
        </w:rPr>
        <w:t xml:space="preserve"> дн</w:t>
      </w:r>
      <w:r w:rsidR="0099685F">
        <w:rPr>
          <w:rFonts w:ascii="Arial" w:eastAsia="Arial" w:hAnsi="Arial" w:cs="Arial"/>
          <w:b/>
          <w:color w:val="000000"/>
          <w:sz w:val="28"/>
          <w:szCs w:val="28"/>
        </w:rPr>
        <w:t>ей</w:t>
      </w:r>
    </w:p>
    <w:p w14:paraId="4B0F7F35" w14:textId="48C5A495" w:rsidR="00734DE6" w:rsidRDefault="0099685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Камчатка</w:t>
      </w:r>
      <w:r w:rsidR="00117153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117153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F079A5"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 w:rsidR="009F4A1A">
        <w:rPr>
          <w:rFonts w:ascii="Arial" w:eastAsia="Arial" w:hAnsi="Arial" w:cs="Arial"/>
          <w:bCs/>
          <w:i/>
          <w:color w:val="000000"/>
          <w:sz w:val="24"/>
          <w:szCs w:val="24"/>
        </w:rPr>
        <w:t>Осенняя палитра</w:t>
      </w:r>
      <w:r w:rsidR="00F079A5"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  <w:r w:rsidR="00373ACA">
        <w:rPr>
          <w:rFonts w:ascii="Arial" w:eastAsia="Arial" w:hAnsi="Arial" w:cs="Arial"/>
          <w:bCs/>
          <w:i/>
          <w:color w:val="000000"/>
          <w:sz w:val="24"/>
          <w:szCs w:val="24"/>
        </w:rPr>
        <w:br/>
      </w:r>
      <w:r w:rsidR="009F4A1A">
        <w:rPr>
          <w:rFonts w:ascii="Arial" w:eastAsia="Arial" w:hAnsi="Arial" w:cs="Arial"/>
          <w:bCs/>
          <w:color w:val="000000"/>
          <w:sz w:val="24"/>
          <w:szCs w:val="24"/>
        </w:rPr>
        <w:t>7</w:t>
      </w:r>
      <w:r w:rsidR="00373ACA" w:rsidRPr="00373ACA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ей</w:t>
      </w:r>
      <w:r w:rsidR="00373ACA" w:rsidRPr="00373ACA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 w:rsidR="009F4A1A">
        <w:rPr>
          <w:rFonts w:ascii="Arial" w:eastAsia="Arial" w:hAnsi="Arial" w:cs="Arial"/>
          <w:bCs/>
          <w:color w:val="000000"/>
          <w:sz w:val="24"/>
          <w:szCs w:val="24"/>
        </w:rPr>
        <w:t>6</w:t>
      </w:r>
      <w:r w:rsidR="00373ACA" w:rsidRPr="00373ACA">
        <w:rPr>
          <w:rFonts w:ascii="Arial" w:eastAsia="Arial" w:hAnsi="Arial" w:cs="Arial"/>
          <w:bCs/>
          <w:color w:val="000000"/>
          <w:sz w:val="24"/>
          <w:szCs w:val="24"/>
        </w:rPr>
        <w:t xml:space="preserve"> ноч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ей</w:t>
      </w:r>
    </w:p>
    <w:p w14:paraId="31EC70E8" w14:textId="77777777" w:rsidR="00373ACA" w:rsidRPr="00373ACA" w:rsidRDefault="00373A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</w:p>
    <w:p w14:paraId="3F4094CD" w14:textId="47732AC7" w:rsidR="00F079A5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6C7C83F1" w14:textId="725B2199" w:rsidR="004A3845" w:rsidRDefault="004A3845" w:rsidP="00373A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373ACA" w14:paraId="2B9D85DE" w14:textId="77777777" w:rsidTr="0007511E">
        <w:trPr>
          <w:trHeight w:val="474"/>
        </w:trPr>
        <w:tc>
          <w:tcPr>
            <w:tcW w:w="5140" w:type="dxa"/>
          </w:tcPr>
          <w:p w14:paraId="238CAC74" w14:textId="52486519" w:rsidR="00373ACA" w:rsidRDefault="00373ACA" w:rsidP="0099685F">
            <w:pPr>
              <w:snapToGrid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РЕГУЛЯРНЫЕ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 w:rsidR="009F4A1A">
              <w:rPr>
                <w:rFonts w:ascii="Arial" w:hAnsi="Arial" w:cs="Arial"/>
                <w:bCs/>
                <w:u w:val="single"/>
              </w:rPr>
              <w:t>Сентябрь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="009F4A1A">
              <w:rPr>
                <w:rFonts w:ascii="Arial" w:hAnsi="Arial" w:cs="Arial"/>
                <w:bCs/>
              </w:rPr>
              <w:t>13-19, 20-26, 27.09-03.10</w:t>
            </w:r>
            <w:r>
              <w:rPr>
                <w:rFonts w:ascii="Arial" w:hAnsi="Arial" w:cs="Arial"/>
                <w:bCs/>
              </w:rPr>
              <w:t xml:space="preserve">,  </w:t>
            </w:r>
            <w:r>
              <w:rPr>
                <w:rFonts w:ascii="Arial" w:hAnsi="Arial" w:cs="Arial"/>
                <w:bCs/>
              </w:rPr>
              <w:br/>
            </w:r>
            <w:r w:rsidR="009F4A1A">
              <w:rPr>
                <w:rFonts w:ascii="Arial" w:hAnsi="Arial" w:cs="Arial"/>
                <w:bCs/>
                <w:u w:val="single"/>
              </w:rPr>
              <w:t>Октябрь</w:t>
            </w:r>
            <w:r>
              <w:rPr>
                <w:rFonts w:ascii="Arial" w:hAnsi="Arial" w:cs="Arial"/>
                <w:bCs/>
                <w:u w:val="single"/>
              </w:rPr>
              <w:t>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F4A1A">
              <w:rPr>
                <w:rFonts w:ascii="Arial" w:hAnsi="Arial" w:cs="Arial"/>
                <w:bCs/>
              </w:rPr>
              <w:t>04.10-10.10.</w:t>
            </w:r>
          </w:p>
        </w:tc>
        <w:tc>
          <w:tcPr>
            <w:tcW w:w="5140" w:type="dxa"/>
            <w:hideMark/>
          </w:tcPr>
          <w:p w14:paraId="23C3DA61" w14:textId="29D6582F" w:rsidR="00373ACA" w:rsidRDefault="00373ACA" w:rsidP="009F4A1A">
            <w:pPr>
              <w:snapToGrid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984330A" w14:textId="77777777" w:rsidR="00373ACA" w:rsidRPr="00373ACA" w:rsidRDefault="00373ACA" w:rsidP="00373A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8479B2E" w14:textId="77777777" w:rsidR="00373ACA" w:rsidRDefault="00373ACA" w:rsidP="00373ACA">
      <w:pPr>
        <w:widowControl w:val="0"/>
        <w:rPr>
          <w:rFonts w:ascii="Arial" w:hAnsi="Arial" w:cs="Arial"/>
          <w:bCs/>
        </w:rPr>
      </w:pPr>
    </w:p>
    <w:p w14:paraId="1C9C48A7" w14:textId="7F722021" w:rsidR="00373ACA" w:rsidRDefault="00734DE6" w:rsidP="00373ACA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</w:rPr>
        <w:br/>
      </w:r>
      <w:r w:rsidR="00373ACA">
        <w:rPr>
          <w:rFonts w:ascii="Arial" w:hAnsi="Arial" w:cs="Arial"/>
          <w:b/>
          <w:sz w:val="22"/>
          <w:szCs w:val="22"/>
          <w:u w:val="single"/>
        </w:rPr>
        <w:t>ПРИМЕРНАЯ ПРОГРАММА:</w:t>
      </w:r>
    </w:p>
    <w:p w14:paraId="0F813231" w14:textId="329C0237" w:rsidR="00734DE6" w:rsidRDefault="00734DE6" w:rsidP="00734DE6">
      <w:pPr>
        <w:snapToGrid w:val="0"/>
        <w:rPr>
          <w:rFonts w:ascii="Arial" w:hAnsi="Arial" w:cs="Arial"/>
          <w:bCs/>
          <w:u w:val="single"/>
        </w:rPr>
      </w:pPr>
    </w:p>
    <w:p w14:paraId="7ACD6FD0" w14:textId="60688C26" w:rsidR="004108D5" w:rsidRDefault="00734DE6" w:rsidP="009F4A1A">
      <w:pPr>
        <w:rPr>
          <w:rFonts w:ascii="Arial" w:hAnsi="Arial" w:cs="Arial"/>
        </w:rPr>
      </w:pPr>
      <w:r w:rsidRPr="00373ACA">
        <w:rPr>
          <w:rFonts w:ascii="Arial" w:hAnsi="Arial" w:cs="Arial"/>
          <w:b/>
          <w:sz w:val="22"/>
          <w:szCs w:val="22"/>
          <w:u w:val="single"/>
        </w:rPr>
        <w:t>1 день</w:t>
      </w:r>
      <w:r w:rsidRPr="00373ACA">
        <w:rPr>
          <w:rFonts w:ascii="Arial" w:hAnsi="Arial" w:cs="Arial"/>
          <w:sz w:val="22"/>
          <w:szCs w:val="22"/>
          <w:u w:val="single"/>
        </w:rPr>
        <w:t>:</w:t>
      </w:r>
      <w:r w:rsidRPr="00373ACA">
        <w:rPr>
          <w:rFonts w:ascii="Arial" w:hAnsi="Arial" w:cs="Arial"/>
          <w:b/>
          <w:sz w:val="22"/>
          <w:szCs w:val="22"/>
        </w:rPr>
        <w:t xml:space="preserve"> </w:t>
      </w:r>
      <w:r w:rsidR="003F24C9" w:rsidRPr="00373ACA">
        <w:rPr>
          <w:rFonts w:ascii="Arial" w:hAnsi="Arial" w:cs="Arial"/>
          <w:b/>
          <w:sz w:val="22"/>
          <w:szCs w:val="22"/>
          <w:u w:val="single"/>
        </w:rPr>
        <w:br/>
      </w:r>
      <w:r w:rsidR="0099685F" w:rsidRPr="0099685F">
        <w:rPr>
          <w:rFonts w:ascii="Arial" w:hAnsi="Arial" w:cs="Arial"/>
          <w:b/>
          <w:bCs/>
        </w:rPr>
        <w:t xml:space="preserve">Прибытие в </w:t>
      </w:r>
      <w:r w:rsidR="009F4A1A">
        <w:rPr>
          <w:rFonts w:ascii="Arial" w:hAnsi="Arial" w:cs="Arial"/>
          <w:b/>
          <w:bCs/>
        </w:rPr>
        <w:t>Петропавловск-Камчатский</w:t>
      </w:r>
      <w:r w:rsidR="0099685F" w:rsidRPr="0099685F">
        <w:rPr>
          <w:rFonts w:ascii="Arial" w:hAnsi="Arial" w:cs="Arial"/>
          <w:b/>
          <w:bCs/>
        </w:rPr>
        <w:t xml:space="preserve">. </w:t>
      </w:r>
      <w:r w:rsidR="0099685F">
        <w:rPr>
          <w:rFonts w:ascii="Arial" w:hAnsi="Arial" w:cs="Arial"/>
          <w:b/>
          <w:bCs/>
        </w:rPr>
        <w:br/>
      </w:r>
      <w:r w:rsidR="0099685F" w:rsidRPr="0099685F">
        <w:rPr>
          <w:rFonts w:ascii="Arial" w:hAnsi="Arial" w:cs="Arial"/>
          <w:b/>
          <w:bCs/>
        </w:rPr>
        <w:t xml:space="preserve">Встреча в аэропорту. </w:t>
      </w:r>
      <w:r w:rsidR="0099685F">
        <w:rPr>
          <w:rFonts w:ascii="Arial" w:hAnsi="Arial" w:cs="Arial"/>
          <w:b/>
          <w:bCs/>
        </w:rPr>
        <w:br/>
      </w:r>
      <w:r w:rsidR="0099685F" w:rsidRPr="0099685F">
        <w:rPr>
          <w:rFonts w:ascii="Arial" w:hAnsi="Arial" w:cs="Arial"/>
          <w:b/>
          <w:bCs/>
        </w:rPr>
        <w:t xml:space="preserve">Трансфер в </w:t>
      </w:r>
      <w:r w:rsidR="0099685F">
        <w:rPr>
          <w:rFonts w:ascii="Arial" w:hAnsi="Arial" w:cs="Arial"/>
          <w:b/>
          <w:bCs/>
        </w:rPr>
        <w:t>отель</w:t>
      </w:r>
      <w:r w:rsidR="0099685F" w:rsidRPr="0099685F">
        <w:rPr>
          <w:rFonts w:ascii="Arial" w:hAnsi="Arial" w:cs="Arial"/>
          <w:b/>
          <w:bCs/>
        </w:rPr>
        <w:t xml:space="preserve">. </w:t>
      </w:r>
      <w:r w:rsidR="0099685F">
        <w:rPr>
          <w:rFonts w:ascii="Arial" w:hAnsi="Arial" w:cs="Arial"/>
          <w:b/>
          <w:bCs/>
        </w:rPr>
        <w:br/>
      </w:r>
      <w:r w:rsidR="0099685F" w:rsidRPr="0099685F">
        <w:rPr>
          <w:rFonts w:ascii="Arial" w:hAnsi="Arial" w:cs="Arial"/>
          <w:b/>
          <w:bCs/>
        </w:rPr>
        <w:t xml:space="preserve">Размещение (после 15:00). </w:t>
      </w:r>
      <w:r w:rsidR="0099685F">
        <w:rPr>
          <w:rFonts w:ascii="Arial" w:hAnsi="Arial" w:cs="Arial"/>
          <w:b/>
          <w:bCs/>
        </w:rPr>
        <w:br/>
      </w:r>
      <w:r w:rsidR="0099685F" w:rsidRPr="0099685F">
        <w:rPr>
          <w:rFonts w:ascii="Arial" w:hAnsi="Arial" w:cs="Arial"/>
          <w:b/>
          <w:bCs/>
        </w:rPr>
        <w:t>Свободное время, посещение бассейнов с термальной водой.</w:t>
      </w:r>
      <w:r w:rsidR="006A4998">
        <w:rPr>
          <w:rFonts w:ascii="Arial" w:hAnsi="Arial" w:cs="Arial"/>
          <w:b/>
          <w:bCs/>
        </w:rPr>
        <w:br/>
      </w:r>
      <w:r w:rsidR="006A4998" w:rsidRPr="006A4998">
        <w:rPr>
          <w:rFonts w:ascii="Arial" w:hAnsi="Arial" w:cs="Arial"/>
        </w:rPr>
        <w:t>На территории Аквацентра гостиницы есть открытый теплый бассейн, а также джакузи с термальной водой.</w:t>
      </w:r>
      <w:r w:rsidR="006A4998">
        <w:br/>
      </w:r>
      <w:r w:rsidR="006A4998" w:rsidRPr="002F721C">
        <w:rPr>
          <w:rFonts w:ascii="Arial" w:hAnsi="Arial" w:cs="Arial"/>
          <w:u w:val="single"/>
        </w:rPr>
        <w:t>За доп. плату по желанию:</w:t>
      </w:r>
      <w:r w:rsidR="006A4998">
        <w:rPr>
          <w:rFonts w:ascii="Arial" w:hAnsi="Arial" w:cs="Arial"/>
          <w:u w:val="single"/>
        </w:rPr>
        <w:br/>
      </w:r>
      <w:r w:rsidR="006A4998" w:rsidRPr="006A4998">
        <w:rPr>
          <w:rFonts w:ascii="Arial" w:hAnsi="Arial" w:cs="Arial"/>
        </w:rPr>
        <w:t>SPA-центр в гостиничном комплексе «Лагуна»</w:t>
      </w:r>
      <w:r w:rsidR="006A4998">
        <w:rPr>
          <w:rFonts w:ascii="Arial" w:hAnsi="Arial" w:cs="Arial"/>
        </w:rPr>
        <w:t>. Вы сможете окунуться</w:t>
      </w:r>
      <w:r w:rsidR="006A4998" w:rsidRPr="006A4998">
        <w:rPr>
          <w:rFonts w:ascii="Arial" w:hAnsi="Arial" w:cs="Arial"/>
        </w:rPr>
        <w:t xml:space="preserve"> в мир гармонии в уникальной атмосфере SPA-комплекса с бассейном, который наполняется чистой термальной водой из недр земли, и панорамной сауной.</w:t>
      </w:r>
      <w:r w:rsidR="006A4998">
        <w:rPr>
          <w:rFonts w:ascii="Arial" w:hAnsi="Arial" w:cs="Arial"/>
        </w:rPr>
        <w:t xml:space="preserve"> </w:t>
      </w:r>
      <w:r w:rsidR="006A4998" w:rsidRPr="006A4998">
        <w:rPr>
          <w:rFonts w:ascii="Arial" w:hAnsi="Arial" w:cs="Arial"/>
        </w:rPr>
        <w:t>SPA-центр предлагает программы, направленные на расслабление, коррекцию фигуры, приведение в тонус и улучшения самочувствия, а также уход за кожей лица и тела, восстановление после стрессов, длительных физических и эмоциональных нагрузок.</w:t>
      </w:r>
      <w:r w:rsidR="006A4998" w:rsidRPr="006A4998">
        <w:rPr>
          <w:rFonts w:ascii="Arial" w:hAnsi="Arial" w:cs="Arial"/>
        </w:rPr>
        <w:br/>
      </w:r>
      <w:r w:rsidR="0099685F" w:rsidRPr="006A4998">
        <w:br/>
      </w:r>
      <w:r w:rsidR="00F079A5"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="00F079A5"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4A3845"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4108D5" w:rsidRPr="005379ED">
        <w:rPr>
          <w:rFonts w:ascii="Arial" w:eastAsia="Arial" w:hAnsi="Arial" w:cs="Arial"/>
          <w:b/>
          <w:color w:val="000000"/>
        </w:rPr>
        <w:t>Завтрак в отеле.</w:t>
      </w:r>
      <w:r w:rsidR="004108D5" w:rsidRPr="005379ED">
        <w:rPr>
          <w:rFonts w:ascii="Arial" w:eastAsia="Arial" w:hAnsi="Arial" w:cs="Arial"/>
          <w:color w:val="000000"/>
        </w:rPr>
        <w:t xml:space="preserve"> </w:t>
      </w:r>
      <w:r w:rsidR="009F4A1A">
        <w:rPr>
          <w:rFonts w:ascii="Arial" w:eastAsia="Arial" w:hAnsi="Arial" w:cs="Arial"/>
          <w:color w:val="000000"/>
        </w:rPr>
        <w:br/>
      </w:r>
      <w:r w:rsidR="009F4A1A" w:rsidRPr="009F4A1A">
        <w:rPr>
          <w:rFonts w:ascii="Arial" w:eastAsia="Arial" w:hAnsi="Arial" w:cs="Arial"/>
          <w:b/>
          <w:color w:val="000000"/>
        </w:rPr>
        <w:t xml:space="preserve">Трансфер в морской порт. </w:t>
      </w:r>
      <w:r w:rsidR="009F4A1A">
        <w:rPr>
          <w:rFonts w:ascii="Arial" w:eastAsia="Arial" w:hAnsi="Arial" w:cs="Arial"/>
          <w:b/>
          <w:color w:val="000000"/>
        </w:rPr>
        <w:br/>
      </w:r>
      <w:r w:rsidR="009F4A1A" w:rsidRPr="009F4A1A">
        <w:rPr>
          <w:rFonts w:ascii="Arial" w:eastAsia="Arial" w:hAnsi="Arial" w:cs="Arial"/>
          <w:b/>
          <w:color w:val="000000"/>
        </w:rPr>
        <w:t>Морская прогулка по акватории Авачинской бухты с выходом в Тихий океан к острову Старичков</w:t>
      </w:r>
      <w:r w:rsidR="009F4A1A">
        <w:rPr>
          <w:rFonts w:ascii="Arial" w:eastAsia="Arial" w:hAnsi="Arial" w:cs="Arial"/>
          <w:b/>
          <w:color w:val="000000"/>
        </w:rPr>
        <w:t xml:space="preserve">. </w:t>
      </w:r>
      <w:r w:rsidR="009F4A1A" w:rsidRPr="009F4A1A">
        <w:rPr>
          <w:rFonts w:ascii="Arial" w:eastAsia="Arial" w:hAnsi="Arial" w:cs="Arial"/>
          <w:bCs/>
          <w:color w:val="000000"/>
        </w:rPr>
        <w:t>Авачинская бухта считается одной из самых красивейших в мире. В ее воды впадают две нерестовые реки. В Авачинской бухте постоянно живут 32 вида рыб. Практически круглый год здесь встречаются несколько видов камбалы, терпугов, бычков, морских окуней и белокорый палтус. Достаточно многочисленны в акватории залива морские птицы.  В бухточках, расположенных на входе в Авачинскую губу, можно встретить нерп, которые почти не боятся людей и подпускают к себе довольно близко. Из крупных животных летом отмечаются косатки. Воды Авачинской бухты полны даров морской природы – это морские ежи и крабы.</w:t>
      </w:r>
      <w:r w:rsidR="009F4A1A">
        <w:rPr>
          <w:rFonts w:ascii="Arial" w:eastAsia="Arial" w:hAnsi="Arial" w:cs="Arial"/>
          <w:bCs/>
          <w:color w:val="000000"/>
        </w:rPr>
        <w:t xml:space="preserve"> </w:t>
      </w:r>
      <w:r w:rsidR="009F4A1A" w:rsidRPr="009F4A1A">
        <w:rPr>
          <w:rFonts w:ascii="Arial" w:eastAsia="Arial" w:hAnsi="Arial" w:cs="Arial"/>
          <w:bCs/>
          <w:color w:val="000000"/>
        </w:rPr>
        <w:t xml:space="preserve">Остров </w:t>
      </w:r>
      <w:r w:rsidR="009F4A1A" w:rsidRPr="009F4A1A">
        <w:rPr>
          <w:rFonts w:ascii="Arial" w:eastAsia="Arial" w:hAnsi="Arial" w:cs="Arial"/>
          <w:bCs/>
          <w:color w:val="000000"/>
        </w:rPr>
        <w:t>Старичков расположен</w:t>
      </w:r>
      <w:r w:rsidR="009F4A1A" w:rsidRPr="009F4A1A">
        <w:rPr>
          <w:rFonts w:ascii="Arial" w:eastAsia="Arial" w:hAnsi="Arial" w:cs="Arial"/>
          <w:bCs/>
          <w:color w:val="000000"/>
        </w:rPr>
        <w:t xml:space="preserve"> приблизительно в 10 километрах от входа в Авачинскую бухту. Свое название остров получил по имени небольших морских птиц</w:t>
      </w:r>
      <w:r w:rsidR="009F4A1A">
        <w:rPr>
          <w:rFonts w:ascii="Arial" w:eastAsia="Arial" w:hAnsi="Arial" w:cs="Arial"/>
          <w:bCs/>
          <w:color w:val="000000"/>
        </w:rPr>
        <w:t xml:space="preserve"> </w:t>
      </w:r>
      <w:r w:rsidR="009F4A1A" w:rsidRPr="009F4A1A">
        <w:rPr>
          <w:rFonts w:ascii="Arial" w:eastAsia="Arial" w:hAnsi="Arial" w:cs="Arial"/>
          <w:bCs/>
          <w:color w:val="000000"/>
        </w:rPr>
        <w:t xml:space="preserve">- </w:t>
      </w:r>
      <w:r w:rsidR="009F4A1A" w:rsidRPr="009F4A1A">
        <w:rPr>
          <w:rFonts w:ascii="Arial" w:eastAsia="Arial" w:hAnsi="Arial" w:cs="Arial"/>
          <w:bCs/>
          <w:color w:val="000000"/>
        </w:rPr>
        <w:t>стариков (</w:t>
      </w:r>
      <w:r w:rsidR="009F4A1A" w:rsidRPr="009F4A1A">
        <w:rPr>
          <w:rFonts w:ascii="Arial" w:eastAsia="Arial" w:hAnsi="Arial" w:cs="Arial"/>
          <w:bCs/>
          <w:color w:val="000000"/>
        </w:rPr>
        <w:t xml:space="preserve">или по-другому – </w:t>
      </w:r>
      <w:proofErr w:type="spellStart"/>
      <w:r w:rsidR="009F4A1A" w:rsidRPr="009F4A1A">
        <w:rPr>
          <w:rFonts w:ascii="Arial" w:eastAsia="Arial" w:hAnsi="Arial" w:cs="Arial"/>
          <w:bCs/>
          <w:color w:val="000000"/>
        </w:rPr>
        <w:t>топорков</w:t>
      </w:r>
      <w:proofErr w:type="spellEnd"/>
      <w:r w:rsidR="009F4A1A" w:rsidRPr="009F4A1A">
        <w:rPr>
          <w:rFonts w:ascii="Arial" w:eastAsia="Arial" w:hAnsi="Arial" w:cs="Arial"/>
          <w:bCs/>
          <w:color w:val="000000"/>
        </w:rPr>
        <w:t xml:space="preserve">). Остров Старичков – это водный заповедник, изобилующий </w:t>
      </w:r>
      <w:proofErr w:type="spellStart"/>
      <w:r w:rsidR="009F4A1A" w:rsidRPr="009F4A1A">
        <w:rPr>
          <w:rFonts w:ascii="Arial" w:eastAsia="Arial" w:hAnsi="Arial" w:cs="Arial"/>
          <w:bCs/>
          <w:color w:val="000000"/>
        </w:rPr>
        <w:t>топорками</w:t>
      </w:r>
      <w:proofErr w:type="spellEnd"/>
      <w:r w:rsidR="009F4A1A" w:rsidRPr="009F4A1A">
        <w:rPr>
          <w:rFonts w:ascii="Arial" w:eastAsia="Arial" w:hAnsi="Arial" w:cs="Arial"/>
          <w:bCs/>
          <w:color w:val="000000"/>
        </w:rPr>
        <w:t>, гагарами, бакланами и другими водоплавающими птицами. На этом кусочке земли расположено несколько гнездовий белохвостого орлана и лежбище нерп.</w:t>
      </w:r>
      <w:r w:rsidR="009F4A1A">
        <w:rPr>
          <w:rFonts w:ascii="Arial" w:eastAsia="Arial" w:hAnsi="Arial" w:cs="Arial"/>
          <w:bCs/>
          <w:color w:val="000000"/>
        </w:rPr>
        <w:br/>
      </w:r>
      <w:r w:rsidR="009F4A1A" w:rsidRPr="009F4A1A">
        <w:rPr>
          <w:rFonts w:ascii="Arial" w:eastAsia="Arial" w:hAnsi="Arial" w:cs="Arial"/>
          <w:b/>
          <w:color w:val="000000"/>
        </w:rPr>
        <w:t>Обед на борту катера.</w:t>
      </w:r>
      <w:r w:rsidR="009F4A1A" w:rsidRPr="009F4A1A">
        <w:rPr>
          <w:rFonts w:ascii="Arial" w:eastAsia="Arial" w:hAnsi="Arial" w:cs="Arial"/>
          <w:b/>
          <w:color w:val="000000"/>
        </w:rPr>
        <w:br/>
        <w:t>О</w:t>
      </w:r>
      <w:r w:rsidR="009F4A1A" w:rsidRPr="009F4A1A">
        <w:rPr>
          <w:rFonts w:ascii="Arial" w:eastAsia="Arial" w:hAnsi="Arial" w:cs="Arial"/>
          <w:b/>
          <w:color w:val="000000"/>
        </w:rPr>
        <w:t>бзорная экскурсия по городу «Вечерний Петропавловск»</w:t>
      </w:r>
      <w:r w:rsidR="009F4A1A" w:rsidRPr="009F4A1A">
        <w:rPr>
          <w:rFonts w:ascii="Arial" w:eastAsia="Arial" w:hAnsi="Arial" w:cs="Arial"/>
          <w:b/>
          <w:color w:val="000000"/>
        </w:rPr>
        <w:t>.</w:t>
      </w:r>
      <w:r w:rsidR="009F4A1A">
        <w:rPr>
          <w:rFonts w:ascii="Arial" w:eastAsia="Arial" w:hAnsi="Arial" w:cs="Arial"/>
          <w:b/>
          <w:color w:val="000000"/>
        </w:rPr>
        <w:t xml:space="preserve"> </w:t>
      </w:r>
      <w:r w:rsidR="004108D5" w:rsidRPr="004108D5">
        <w:rPr>
          <w:rFonts w:ascii="Arial" w:hAnsi="Arial" w:cs="Arial"/>
        </w:rPr>
        <w:t>В историческом центре вы осмотрите памятники защитникам порта от англо-французской эскадры в 1854 году, генерал-губернатору Василию Завойко, стелу «Город воинской славы», прогуляетесь по Озерновской косе, мемориальному парку на Никольской сопке к смертельной батарее князя Максутова, почтите память советских воинов-освободителей Курильских островов, погибших в 1945 году. В Петропавловском ковше будет вероятность встретить краснокнижных морских львов – сивучей. Со смотровой площадки на Петровской сопке перед вами откроется захватывающий вид на Авачинскую бухту и Вилючинский вулкан.</w:t>
      </w:r>
    </w:p>
    <w:p w14:paraId="364786A2" w14:textId="2386840B" w:rsidR="004108D5" w:rsidRDefault="009F4A1A" w:rsidP="004108D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Экскурсия в</w:t>
      </w:r>
      <w:r w:rsidR="004108D5" w:rsidRPr="004108D5">
        <w:rPr>
          <w:rFonts w:ascii="Arial" w:hAnsi="Arial" w:cs="Arial"/>
          <w:b/>
          <w:bCs/>
        </w:rPr>
        <w:t xml:space="preserve"> музе</w:t>
      </w:r>
      <w:r>
        <w:rPr>
          <w:rFonts w:ascii="Arial" w:hAnsi="Arial" w:cs="Arial"/>
          <w:b/>
          <w:bCs/>
        </w:rPr>
        <w:t>й</w:t>
      </w:r>
      <w:r w:rsidR="004108D5" w:rsidRPr="004108D5">
        <w:rPr>
          <w:rFonts w:ascii="Arial" w:hAnsi="Arial" w:cs="Arial"/>
          <w:b/>
          <w:bCs/>
        </w:rPr>
        <w:t xml:space="preserve"> вулканов «</w:t>
      </w:r>
      <w:proofErr w:type="spellStart"/>
      <w:r w:rsidR="004108D5" w:rsidRPr="004108D5">
        <w:rPr>
          <w:rFonts w:ascii="Arial" w:hAnsi="Arial" w:cs="Arial"/>
          <w:b/>
          <w:bCs/>
        </w:rPr>
        <w:t>Вулканариум</w:t>
      </w:r>
      <w:proofErr w:type="spellEnd"/>
      <w:r w:rsidR="004108D5" w:rsidRPr="004108D5">
        <w:rPr>
          <w:rFonts w:ascii="Arial" w:hAnsi="Arial" w:cs="Arial"/>
          <w:b/>
          <w:bCs/>
        </w:rPr>
        <w:t>»</w:t>
      </w:r>
      <w:r>
        <w:rPr>
          <w:rFonts w:ascii="Arial" w:hAnsi="Arial" w:cs="Arial"/>
          <w:b/>
          <w:bCs/>
        </w:rPr>
        <w:t xml:space="preserve"> или в Краеведческий музей</w:t>
      </w:r>
      <w:r w:rsidR="004108D5" w:rsidRPr="004108D5">
        <w:rPr>
          <w:rFonts w:ascii="Arial" w:hAnsi="Arial" w:cs="Arial"/>
          <w:b/>
          <w:bCs/>
        </w:rPr>
        <w:t>.</w:t>
      </w:r>
      <w:r w:rsidR="004108D5" w:rsidRPr="002F721C">
        <w:rPr>
          <w:rFonts w:ascii="Arial" w:hAnsi="Arial" w:cs="Arial"/>
        </w:rPr>
        <w:t xml:space="preserve"> </w:t>
      </w:r>
    </w:p>
    <w:p w14:paraId="2DDD9B55" w14:textId="77777777" w:rsidR="009F4A1A" w:rsidRDefault="00687072" w:rsidP="004108D5">
      <w:pPr>
        <w:rPr>
          <w:rFonts w:ascii="Arial" w:eastAsia="Arial" w:hAnsi="Arial" w:cs="Arial"/>
          <w:color w:val="000000"/>
        </w:rPr>
      </w:pPr>
      <w:r w:rsidRPr="00687072">
        <w:rPr>
          <w:rFonts w:ascii="Arial" w:hAnsi="Arial" w:cs="Arial"/>
          <w:b/>
          <w:bCs/>
        </w:rPr>
        <w:t>Посещение сувенирных магазинов и рыбного рынка.</w:t>
      </w:r>
      <w:r w:rsidR="004108D5" w:rsidRPr="00687072">
        <w:rPr>
          <w:rFonts w:ascii="Arial" w:hAnsi="Arial" w:cs="Arial"/>
          <w:b/>
          <w:bCs/>
        </w:rPr>
        <w:br/>
      </w:r>
      <w:r w:rsidR="004108D5" w:rsidRPr="004108D5">
        <w:rPr>
          <w:rFonts w:ascii="Arial" w:hAnsi="Arial" w:cs="Arial"/>
          <w:b/>
          <w:bCs/>
        </w:rPr>
        <w:t>Возвращение в отель.</w:t>
      </w:r>
      <w:r w:rsidR="004108D5" w:rsidRPr="004108D5">
        <w:rPr>
          <w:rFonts w:ascii="Arial" w:hAnsi="Arial" w:cs="Arial"/>
          <w:b/>
          <w:bCs/>
        </w:rPr>
        <w:br/>
        <w:t>Свободное время.</w:t>
      </w:r>
      <w:r w:rsidR="00404650">
        <w:rPr>
          <w:rFonts w:ascii="Arial" w:hAnsi="Arial" w:cs="Arial"/>
          <w:b/>
          <w:bCs/>
        </w:rPr>
        <w:br/>
      </w:r>
      <w:r w:rsidR="004A3845">
        <w:rPr>
          <w:b/>
          <w:color w:val="000000"/>
        </w:rPr>
        <w:br/>
      </w:r>
      <w:r w:rsidR="00086F38"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 день</w:t>
      </w:r>
      <w:r w:rsidR="00086F38"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4A3845"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4108D5" w:rsidRPr="005379ED">
        <w:rPr>
          <w:rFonts w:ascii="Arial" w:eastAsia="Arial" w:hAnsi="Arial" w:cs="Arial"/>
          <w:b/>
          <w:color w:val="000000"/>
        </w:rPr>
        <w:t>Завтрак в отеле.</w:t>
      </w:r>
      <w:r w:rsidR="004108D5" w:rsidRPr="005379ED">
        <w:rPr>
          <w:rFonts w:ascii="Arial" w:eastAsia="Arial" w:hAnsi="Arial" w:cs="Arial"/>
          <w:color w:val="000000"/>
        </w:rPr>
        <w:t xml:space="preserve"> </w:t>
      </w:r>
    </w:p>
    <w:p w14:paraId="4880893F" w14:textId="7AB5533F" w:rsidR="00C36E53" w:rsidRPr="00C36E53" w:rsidRDefault="009F4A1A" w:rsidP="00C36E53">
      <w:pPr>
        <w:rPr>
          <w:rFonts w:ascii="Arial" w:hAnsi="Arial" w:cs="Arial"/>
          <w:color w:val="000000"/>
          <w:u w:val="single"/>
        </w:rPr>
      </w:pPr>
      <w:r w:rsidRPr="009F4A1A">
        <w:rPr>
          <w:rFonts w:ascii="Arial" w:eastAsia="Arial" w:hAnsi="Arial" w:cs="Arial"/>
          <w:b/>
          <w:color w:val="000000"/>
        </w:rPr>
        <w:t xml:space="preserve">Экскурсия </w:t>
      </w:r>
      <w:r w:rsidRPr="009F4A1A">
        <w:rPr>
          <w:rFonts w:ascii="Arial" w:eastAsia="Arial" w:hAnsi="Arial" w:cs="Arial"/>
          <w:b/>
          <w:bCs/>
          <w:color w:val="000000"/>
        </w:rPr>
        <w:t>на внедорожном транспорте</w:t>
      </w:r>
      <w:r w:rsidRPr="009F4A1A">
        <w:rPr>
          <w:rFonts w:ascii="Arial" w:eastAsia="Arial" w:hAnsi="Arial" w:cs="Arial"/>
          <w:b/>
          <w:color w:val="000000"/>
        </w:rPr>
        <w:t xml:space="preserve"> к подножию Авачинского вулкана.</w:t>
      </w:r>
      <w:r w:rsidRPr="009F4A1A">
        <w:rPr>
          <w:rFonts w:ascii="Arial" w:eastAsia="Arial" w:hAnsi="Arial" w:cs="Arial"/>
          <w:color w:val="000000"/>
        </w:rPr>
        <w:t xml:space="preserve"> Авачинский вулкан (2715 м) – один из самых активных на Камчатке, его часто называют «Домашним вулканом» из-за его близости к городу. </w:t>
      </w:r>
      <w:r w:rsidRPr="009F4A1A">
        <w:rPr>
          <w:rFonts w:ascii="Arial" w:eastAsia="Arial" w:hAnsi="Arial" w:cs="Arial"/>
          <w:color w:val="000000"/>
        </w:rPr>
        <w:br/>
      </w:r>
      <w:r w:rsidRPr="009F4A1A">
        <w:rPr>
          <w:rFonts w:ascii="Arial" w:eastAsia="Arial" w:hAnsi="Arial" w:cs="Arial"/>
          <w:b/>
          <w:bCs/>
          <w:color w:val="000000"/>
        </w:rPr>
        <w:t xml:space="preserve">Прибытие на туристическую базу, инструктаж. </w:t>
      </w:r>
      <w:r w:rsidRPr="009F4A1A">
        <w:rPr>
          <w:rFonts w:ascii="Arial" w:eastAsia="Arial" w:hAnsi="Arial" w:cs="Arial"/>
          <w:b/>
          <w:bCs/>
          <w:color w:val="000000"/>
        </w:rPr>
        <w:br/>
        <w:t>Прогулка к горе Верблюд</w:t>
      </w:r>
      <w:r w:rsidRPr="009F4A1A">
        <w:rPr>
          <w:rFonts w:ascii="Arial" w:eastAsia="Arial" w:hAnsi="Arial" w:cs="Arial"/>
          <w:color w:val="000000"/>
        </w:rPr>
        <w:t xml:space="preserve">, представляющей собой нагромождение застывшей вулканической массы, возвышающейся на перевале между двумя вулканами. После прибытия в базовый лагерь, короткого отдыха и инструктажа наши гиды проведут вас к экструзии Верблюд, высота которой составляет 1200 метров над уровнем моря. На протяжении маршрута вы сможете вблизи рассмотреть склоны вулканов Авачинского и Корякского, ледники и снежники, понаблюдать за цветением уникальных камчатских рододендронов, познакомиться с доброжелательными евражками, а если повезёт – то и с обитателем высокогорья черношапочным сурком. С вершины горы Верблюд вы увидите Авачинскую бухту, Вилючинский вулкан и сопку Мишенную. </w:t>
      </w:r>
      <w:r>
        <w:rPr>
          <w:rFonts w:ascii="Arial" w:eastAsia="Arial" w:hAnsi="Arial" w:cs="Arial"/>
          <w:color w:val="000000"/>
        </w:rPr>
        <w:br/>
      </w:r>
      <w:r w:rsidRPr="009F4A1A">
        <w:rPr>
          <w:rFonts w:ascii="Arial" w:eastAsia="Arial" w:hAnsi="Arial" w:cs="Arial"/>
          <w:b/>
          <w:bCs/>
          <w:color w:val="000000"/>
          <w:u w:val="single"/>
        </w:rPr>
        <w:t>ВНИМАНИЕ!</w:t>
      </w:r>
      <w:r w:rsidRPr="009F4A1A">
        <w:rPr>
          <w:rFonts w:ascii="Arial" w:eastAsia="Arial" w:hAnsi="Arial" w:cs="Arial"/>
          <w:color w:val="000000"/>
          <w:u w:val="single"/>
        </w:rPr>
        <w:t xml:space="preserve"> Восхождение на гору Верблюд состоится только при хорошей погоде и отсутствии снега на вершине горы. В случае наличия снега восхождение на Верблюд будет заменено на прогулку в окрестностях базового лагеря.</w:t>
      </w:r>
      <w:r w:rsidRPr="009F4A1A">
        <w:rPr>
          <w:rFonts w:ascii="Arial" w:eastAsia="Arial" w:hAnsi="Arial" w:cs="Arial"/>
          <w:color w:val="000000"/>
          <w:u w:val="single"/>
        </w:rPr>
        <w:br/>
      </w:r>
      <w:r w:rsidRPr="009F4A1A">
        <w:rPr>
          <w:rFonts w:ascii="Arial" w:eastAsia="Arial" w:hAnsi="Arial" w:cs="Arial"/>
          <w:b/>
          <w:color w:val="000000"/>
        </w:rPr>
        <w:t xml:space="preserve">Обед в базовом лагере. </w:t>
      </w:r>
      <w:r w:rsidRPr="009F4A1A">
        <w:rPr>
          <w:rFonts w:ascii="Arial" w:eastAsia="Arial" w:hAnsi="Arial" w:cs="Arial"/>
          <w:b/>
          <w:color w:val="000000"/>
        </w:rPr>
        <w:br/>
        <w:t xml:space="preserve">Возвращение в отель. </w:t>
      </w:r>
      <w:r w:rsidRPr="009F4A1A">
        <w:rPr>
          <w:rFonts w:ascii="Arial" w:eastAsia="Arial" w:hAnsi="Arial" w:cs="Arial"/>
          <w:b/>
          <w:color w:val="000000"/>
        </w:rPr>
        <w:br/>
      </w:r>
      <w:r w:rsidR="00BD4F92">
        <w:rPr>
          <w:rFonts w:ascii="Arial" w:hAnsi="Arial" w:cs="Arial"/>
          <w:b/>
          <w:bCs/>
          <w:color w:val="000000"/>
        </w:rPr>
        <w:br/>
      </w:r>
      <w:r w:rsidR="00BD4F9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 w:rsidR="00BD4F92"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BD4F92"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BD4F92"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BD4F92" w:rsidRPr="005379ED">
        <w:rPr>
          <w:rFonts w:ascii="Arial" w:eastAsia="Arial" w:hAnsi="Arial" w:cs="Arial"/>
          <w:b/>
          <w:color w:val="000000"/>
        </w:rPr>
        <w:t>Завтрак в отеле.</w:t>
      </w:r>
      <w:r w:rsidR="00BD4F92" w:rsidRPr="005379ED">
        <w:rPr>
          <w:rFonts w:ascii="Arial" w:eastAsia="Arial" w:hAnsi="Arial" w:cs="Arial"/>
          <w:color w:val="000000"/>
        </w:rPr>
        <w:t xml:space="preserve"> </w:t>
      </w:r>
      <w:r w:rsidR="00BD4F92">
        <w:rPr>
          <w:rFonts w:ascii="Arial" w:eastAsia="Arial" w:hAnsi="Arial" w:cs="Arial"/>
          <w:color w:val="000000"/>
        </w:rPr>
        <w:br/>
      </w:r>
      <w:r w:rsidR="00C36E53" w:rsidRPr="00C36E53">
        <w:rPr>
          <w:rFonts w:ascii="Arial" w:hAnsi="Arial" w:cs="Arial"/>
          <w:b/>
          <w:bCs/>
          <w:color w:val="000000"/>
        </w:rPr>
        <w:t xml:space="preserve">Переезд на вездеходах к Мутновской ГеоТЭС. </w:t>
      </w:r>
      <w:r w:rsidR="00C36E53" w:rsidRPr="00C36E53">
        <w:rPr>
          <w:rFonts w:ascii="Arial" w:hAnsi="Arial" w:cs="Arial"/>
          <w:color w:val="000000"/>
        </w:rPr>
        <w:t xml:space="preserve">Поездка к Дачным источникам проходит на пассажирском вахтовом автомобиле на базе «КАМАЗ» вместимостью 20 человек через Вилючинский перевал, кальдеру активного вулкана Горелый, к единственной в России Мутновской геотермальной станции. Остановка на смотровой площадке Вилючинского перевала с видом на Вилючинский вулкан, долину реки Паратунки, </w:t>
      </w:r>
      <w:proofErr w:type="spellStart"/>
      <w:r w:rsidR="00C36E53" w:rsidRPr="00C36E53">
        <w:rPr>
          <w:rFonts w:ascii="Arial" w:hAnsi="Arial" w:cs="Arial"/>
          <w:color w:val="000000"/>
        </w:rPr>
        <w:t>Гамулы</w:t>
      </w:r>
      <w:proofErr w:type="spellEnd"/>
      <w:r w:rsidR="00C36E53" w:rsidRPr="00C36E53">
        <w:rPr>
          <w:rFonts w:ascii="Arial" w:hAnsi="Arial" w:cs="Arial"/>
          <w:color w:val="000000"/>
        </w:rPr>
        <w:t xml:space="preserve">. </w:t>
      </w:r>
      <w:r w:rsidR="00C36E53" w:rsidRPr="00C36E53">
        <w:rPr>
          <w:rFonts w:ascii="Arial" w:hAnsi="Arial" w:cs="Arial"/>
          <w:color w:val="000000"/>
        </w:rPr>
        <w:br/>
      </w:r>
      <w:r w:rsidR="00C36E53" w:rsidRPr="00C36E53">
        <w:rPr>
          <w:rFonts w:ascii="Arial" w:hAnsi="Arial" w:cs="Arial"/>
          <w:b/>
          <w:bCs/>
          <w:color w:val="000000"/>
        </w:rPr>
        <w:t xml:space="preserve">Трекинг к Дачным горячим источникам. </w:t>
      </w:r>
      <w:r w:rsidR="00C36E53" w:rsidRPr="00C36E53">
        <w:rPr>
          <w:rFonts w:ascii="Arial" w:hAnsi="Arial" w:cs="Arial"/>
          <w:iCs/>
          <w:color w:val="000000"/>
        </w:rPr>
        <w:t>Дачные термальные источники находятся у подножия Мутновского вулкана, на краю обширной межгорной котловины - современной центральной части Мутновского геотермального месторождения. Вас ждёт</w:t>
      </w:r>
      <w:r w:rsidR="00C36E53" w:rsidRPr="00C36E53">
        <w:rPr>
          <w:rFonts w:ascii="Arial" w:hAnsi="Arial" w:cs="Arial"/>
          <w:color w:val="000000"/>
        </w:rPr>
        <w:t xml:space="preserve"> треккинг 6 км в обе стороны с перепадом высот порядка 200 м. За 3-часовую прогулку вы увидите фумарольную площадку Медвежью, причудливые термофильные водоросли в горячей воде, сможете воочию увидеть, как выглядела Земля миллиарды лет назад. Далее вам предстоит подняться к площадке Дачных источников, где постоянно под давлением из глубин планеты фонтанируют парогазовой смесью фумаролы. Поистине незабываемое зрелище! При наличии тропы и благоприятных погодных условий вы спуститесь к водопаду Снежный Барс на ручье Спокойном.  </w:t>
      </w:r>
      <w:r w:rsidR="00C36E53">
        <w:rPr>
          <w:rFonts w:ascii="Arial" w:hAnsi="Arial" w:cs="Arial"/>
          <w:color w:val="000000"/>
        </w:rPr>
        <w:br/>
      </w:r>
      <w:r w:rsidR="00C36E53" w:rsidRPr="00C36E53">
        <w:rPr>
          <w:rFonts w:ascii="Arial" w:hAnsi="Arial" w:cs="Arial"/>
          <w:b/>
          <w:bCs/>
          <w:color w:val="000000"/>
          <w:u w:val="single"/>
        </w:rPr>
        <w:t xml:space="preserve">ВНИМАНИЕ! </w:t>
      </w:r>
      <w:r w:rsidR="00C36E53" w:rsidRPr="00C36E53">
        <w:rPr>
          <w:rFonts w:ascii="Arial" w:hAnsi="Arial" w:cs="Arial"/>
          <w:color w:val="000000"/>
          <w:u w:val="single"/>
        </w:rPr>
        <w:t xml:space="preserve">В случае закрытия дороги на Вилючинский перевал вместо Дачных источников - поездка на мыс Маячный, на смотровую </w:t>
      </w:r>
      <w:r w:rsidR="00C36E53" w:rsidRPr="00C36E53">
        <w:rPr>
          <w:rFonts w:ascii="Arial" w:hAnsi="Arial" w:cs="Arial"/>
          <w:color w:val="000000"/>
          <w:u w:val="single"/>
        </w:rPr>
        <w:t>«</w:t>
      </w:r>
      <w:r w:rsidR="00C36E53" w:rsidRPr="00C36E53">
        <w:rPr>
          <w:rFonts w:ascii="Arial" w:hAnsi="Arial" w:cs="Arial"/>
          <w:color w:val="000000"/>
          <w:u w:val="single"/>
        </w:rPr>
        <w:t>Три брата</w:t>
      </w:r>
      <w:r w:rsidR="00C36E53" w:rsidRPr="00C36E53">
        <w:rPr>
          <w:rFonts w:ascii="Arial" w:hAnsi="Arial" w:cs="Arial"/>
          <w:color w:val="000000"/>
          <w:u w:val="single"/>
        </w:rPr>
        <w:t>»</w:t>
      </w:r>
      <w:r w:rsidR="00C36E53" w:rsidRPr="00C36E53">
        <w:rPr>
          <w:rFonts w:ascii="Arial" w:hAnsi="Arial" w:cs="Arial"/>
          <w:color w:val="000000"/>
          <w:u w:val="single"/>
        </w:rPr>
        <w:t>.</w:t>
      </w:r>
      <w:r w:rsidR="00C36E53" w:rsidRPr="00C36E53">
        <w:rPr>
          <w:rFonts w:ascii="Arial" w:hAnsi="Arial" w:cs="Arial"/>
          <w:color w:val="000000"/>
          <w:u w:val="single"/>
        </w:rPr>
        <w:t xml:space="preserve"> </w:t>
      </w:r>
      <w:r w:rsidR="00C36E53" w:rsidRPr="00C36E53">
        <w:rPr>
          <w:rFonts w:ascii="Arial" w:hAnsi="Arial" w:cs="Arial"/>
          <w:color w:val="000000"/>
          <w:u w:val="single"/>
        </w:rPr>
        <w:t>По состоянию проездной дороги и погодным условиям, гидом может быть принято решение изменить и (или) сократить маршрут. Вместо похода к водопаду может быть предложено купание в Верхне-</w:t>
      </w:r>
      <w:proofErr w:type="spellStart"/>
      <w:r w:rsidR="00C36E53" w:rsidRPr="00C36E53">
        <w:rPr>
          <w:rFonts w:ascii="Arial" w:hAnsi="Arial" w:cs="Arial"/>
          <w:color w:val="000000"/>
          <w:u w:val="single"/>
        </w:rPr>
        <w:t>Паратунских</w:t>
      </w:r>
      <w:proofErr w:type="spellEnd"/>
      <w:r w:rsidR="00C36E53" w:rsidRPr="00C36E53">
        <w:rPr>
          <w:rFonts w:ascii="Arial" w:hAnsi="Arial" w:cs="Arial"/>
          <w:color w:val="000000"/>
          <w:u w:val="single"/>
        </w:rPr>
        <w:t xml:space="preserve"> диких источниках. </w:t>
      </w:r>
    </w:p>
    <w:p w14:paraId="1B1C884A" w14:textId="19479BB0" w:rsidR="006A4998" w:rsidRPr="009F4A1A" w:rsidRDefault="00C36E53" w:rsidP="006A4998">
      <w:pPr>
        <w:rPr>
          <w:rFonts w:ascii="Arial" w:eastAsia="Arial" w:hAnsi="Arial" w:cs="Arial"/>
          <w:color w:val="000000"/>
        </w:rPr>
      </w:pPr>
      <w:r w:rsidRPr="00C36E53">
        <w:rPr>
          <w:rFonts w:ascii="Arial" w:hAnsi="Arial" w:cs="Arial"/>
          <w:b/>
          <w:bCs/>
          <w:color w:val="000000"/>
        </w:rPr>
        <w:t xml:space="preserve">Обед-пикник. </w:t>
      </w:r>
      <w:r w:rsidRPr="00C36E53">
        <w:rPr>
          <w:rFonts w:ascii="Arial" w:hAnsi="Arial" w:cs="Arial"/>
          <w:b/>
          <w:bCs/>
          <w:color w:val="000000"/>
        </w:rPr>
        <w:br/>
      </w:r>
      <w:r w:rsidR="006A4998" w:rsidRPr="006A4998">
        <w:rPr>
          <w:rFonts w:ascii="Arial" w:hAnsi="Arial" w:cs="Arial"/>
          <w:b/>
          <w:bCs/>
          <w:color w:val="000000"/>
        </w:rPr>
        <w:t>Возвращение в отель.</w:t>
      </w:r>
    </w:p>
    <w:p w14:paraId="3C95D922" w14:textId="16DEBFB8" w:rsidR="006A4998" w:rsidRPr="006A4998" w:rsidRDefault="006A4998" w:rsidP="006A4998">
      <w:pPr>
        <w:rPr>
          <w:rFonts w:ascii="Arial" w:hAnsi="Arial" w:cs="Arial"/>
          <w:b/>
          <w:bCs/>
          <w:color w:val="000000"/>
        </w:rPr>
      </w:pPr>
      <w:r w:rsidRPr="006A4998">
        <w:rPr>
          <w:rFonts w:ascii="Arial" w:hAnsi="Arial" w:cs="Arial"/>
          <w:b/>
          <w:bCs/>
          <w:color w:val="000000"/>
        </w:rPr>
        <w:t>Свободное время.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5379ED">
        <w:rPr>
          <w:rFonts w:ascii="Arial" w:eastAsia="Arial" w:hAnsi="Arial" w:cs="Arial"/>
          <w:b/>
          <w:color w:val="000000"/>
        </w:rPr>
        <w:t>Завтрак в отеле.</w:t>
      </w:r>
      <w:r w:rsidRPr="005379E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6A4998">
        <w:rPr>
          <w:rFonts w:ascii="Arial" w:hAnsi="Arial" w:cs="Arial"/>
          <w:b/>
          <w:bCs/>
          <w:color w:val="000000"/>
        </w:rPr>
        <w:t>Этническая экскурсия с катанием на собачьих упряжках.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A4998">
        <w:rPr>
          <w:rFonts w:ascii="Arial" w:hAnsi="Arial" w:cs="Arial"/>
          <w:color w:val="000000"/>
        </w:rPr>
        <w:t>Вас ожидает приятная поездка в один из питомников ездовых собак, расположенных между Петропавловском и Елизово. Гостеприимные жители традиционных стойбищ коренных народов Камчатки покажут национальные танцы, представят родовые песни в сопровождении бубна и варгана. Никто не сможет усидеть во время мастер-класса по корякским пляскам! Гостям предоставят кухлянки и малахаи для красочной фотосессии на фоне вулканов. В яранге вы попробуете вкуснейшие лепёшки, испечённые здесь же на костре, и полезный иван-чай под рассказы хозяйки национального жилища об обычаях и быте коренных народов. И самая захватывающая дух часть программы – катание на собачьих упряжках! Каждый сможет ощутить себя настоящим каюром на несложной дистанции.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Национальный обед (горячая шурпа).</w:t>
      </w:r>
      <w:r>
        <w:rPr>
          <w:rFonts w:ascii="Arial" w:hAnsi="Arial" w:cs="Arial"/>
          <w:b/>
          <w:bCs/>
          <w:color w:val="000000"/>
        </w:rPr>
        <w:br/>
      </w:r>
      <w:r w:rsidR="00C36E53" w:rsidRPr="00C36E53">
        <w:rPr>
          <w:rFonts w:ascii="Arial" w:hAnsi="Arial" w:cs="Arial"/>
          <w:b/>
          <w:bCs/>
          <w:color w:val="000000"/>
        </w:rPr>
        <w:t xml:space="preserve">Поездка на берег Тихого океана. </w:t>
      </w:r>
      <w:r w:rsidR="00C36E53" w:rsidRPr="00C36E53">
        <w:rPr>
          <w:rFonts w:ascii="Arial" w:hAnsi="Arial" w:cs="Arial"/>
          <w:color w:val="000000"/>
        </w:rPr>
        <w:t xml:space="preserve">Прогулка по </w:t>
      </w:r>
      <w:proofErr w:type="spellStart"/>
      <w:r w:rsidR="00C36E53" w:rsidRPr="00C36E53">
        <w:rPr>
          <w:rFonts w:ascii="Arial" w:hAnsi="Arial" w:cs="Arial"/>
          <w:color w:val="000000"/>
        </w:rPr>
        <w:t>Халактырскому</w:t>
      </w:r>
      <w:proofErr w:type="spellEnd"/>
      <w:r w:rsidR="00C36E53" w:rsidRPr="00C36E53">
        <w:rPr>
          <w:rFonts w:ascii="Arial" w:hAnsi="Arial" w:cs="Arial"/>
          <w:color w:val="000000"/>
        </w:rPr>
        <w:t xml:space="preserve"> пляжу, по берегу с черным вулканическим песком. Пенистые шапки волн, чёрный вулканический песок, пропитанный йодом морской бриз ждут Вас на </w:t>
      </w:r>
      <w:proofErr w:type="spellStart"/>
      <w:r w:rsidR="00C36E53" w:rsidRPr="00C36E53">
        <w:rPr>
          <w:rFonts w:ascii="Arial" w:hAnsi="Arial" w:cs="Arial"/>
          <w:color w:val="000000"/>
        </w:rPr>
        <w:t>Халактырском</w:t>
      </w:r>
      <w:proofErr w:type="spellEnd"/>
      <w:r w:rsidR="00C36E53" w:rsidRPr="00C36E53">
        <w:rPr>
          <w:rFonts w:ascii="Arial" w:hAnsi="Arial" w:cs="Arial"/>
          <w:color w:val="000000"/>
        </w:rPr>
        <w:t xml:space="preserve"> пляже. Эта точка притяжения туристов расположена буквально в часе езды от Петропавловска-Камчатского. Ощутите огромную позитивную энергетику океана, сделайте эксклюзивные </w:t>
      </w:r>
      <w:r w:rsidR="00C36E53" w:rsidRPr="00C36E53">
        <w:rPr>
          <w:rFonts w:ascii="Arial" w:hAnsi="Arial" w:cs="Arial"/>
          <w:color w:val="000000"/>
        </w:rPr>
        <w:lastRenderedPageBreak/>
        <w:t>фотографии, просто прогуляйтесь по морскому берегу!</w:t>
      </w:r>
      <w:r w:rsidR="00C36E53">
        <w:rPr>
          <w:rFonts w:ascii="Arial" w:hAnsi="Arial" w:cs="Arial"/>
          <w:b/>
          <w:bCs/>
          <w:color w:val="000000"/>
        </w:rPr>
        <w:t xml:space="preserve"> </w:t>
      </w:r>
      <w:r w:rsidR="00C36E53">
        <w:rPr>
          <w:rFonts w:ascii="Arial" w:hAnsi="Arial" w:cs="Arial"/>
          <w:b/>
          <w:bCs/>
          <w:color w:val="000000"/>
        </w:rPr>
        <w:br/>
      </w:r>
      <w:r w:rsidRPr="006A4998">
        <w:rPr>
          <w:rFonts w:ascii="Arial" w:hAnsi="Arial" w:cs="Arial"/>
          <w:b/>
          <w:bCs/>
          <w:color w:val="000000"/>
        </w:rPr>
        <w:t>Возвращение в отель.</w:t>
      </w:r>
    </w:p>
    <w:p w14:paraId="1DFCCA38" w14:textId="7DAC608C" w:rsidR="00BD4F92" w:rsidRPr="006A4998" w:rsidRDefault="006A4998" w:rsidP="006A4998">
      <w:pPr>
        <w:rPr>
          <w:rFonts w:ascii="Arial" w:hAnsi="Arial" w:cs="Arial"/>
          <w:color w:val="000000"/>
        </w:rPr>
      </w:pPr>
      <w:r w:rsidRPr="006A4998">
        <w:rPr>
          <w:rFonts w:ascii="Arial" w:hAnsi="Arial" w:cs="Arial"/>
          <w:b/>
          <w:bCs/>
          <w:color w:val="000000"/>
        </w:rPr>
        <w:t>Свободное время.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6</w:t>
      </w:r>
      <w:r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B3627E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B3627E" w:rsidRPr="00B3627E">
        <w:rPr>
          <w:rFonts w:ascii="Arial" w:eastAsia="Arial" w:hAnsi="Arial" w:cs="Arial"/>
          <w:b/>
          <w:bCs/>
          <w:color w:val="000000"/>
        </w:rPr>
        <w:t xml:space="preserve">Завтрак в отеле. </w:t>
      </w:r>
      <w:r w:rsidR="00B3627E" w:rsidRPr="00B3627E">
        <w:rPr>
          <w:rFonts w:ascii="Arial" w:eastAsia="Arial" w:hAnsi="Arial" w:cs="Arial"/>
          <w:b/>
          <w:bCs/>
          <w:color w:val="000000"/>
        </w:rPr>
        <w:br/>
        <w:t xml:space="preserve">Свободный день. </w:t>
      </w:r>
      <w:r w:rsidR="00B3627E" w:rsidRPr="00B3627E">
        <w:rPr>
          <w:rFonts w:ascii="Arial" w:eastAsia="Arial" w:hAnsi="Arial" w:cs="Arial"/>
          <w:b/>
          <w:bCs/>
          <w:color w:val="000000"/>
        </w:rPr>
        <w:br/>
      </w:r>
      <w:r w:rsidR="00B3627E" w:rsidRPr="00B3627E">
        <w:rPr>
          <w:rFonts w:ascii="Arial" w:eastAsia="Arial" w:hAnsi="Arial" w:cs="Arial"/>
          <w:b/>
          <w:bCs/>
          <w:i/>
          <w:color w:val="000000"/>
          <w:u w:val="single"/>
        </w:rPr>
        <w:t>Экскурсии по желанию за дополнительную плату:</w:t>
      </w:r>
      <w:r w:rsidR="00B3627E" w:rsidRPr="00B3627E"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="00B3627E" w:rsidRPr="00B3627E">
        <w:rPr>
          <w:rFonts w:ascii="Arial" w:eastAsia="Arial" w:hAnsi="Arial" w:cs="Arial"/>
          <w:b/>
          <w:i/>
          <w:color w:val="000000"/>
          <w:u w:val="single"/>
        </w:rPr>
        <w:br/>
      </w:r>
      <w:r w:rsidR="00B3627E" w:rsidRPr="00B3627E">
        <w:rPr>
          <w:rFonts w:ascii="Arial" w:eastAsia="Arial" w:hAnsi="Arial" w:cs="Arial"/>
          <w:iCs/>
          <w:color w:val="000000"/>
        </w:rPr>
        <w:t xml:space="preserve">- </w:t>
      </w:r>
      <w:r w:rsidR="00B3627E" w:rsidRPr="00B3627E">
        <w:rPr>
          <w:rFonts w:ascii="Arial" w:eastAsia="Arial" w:hAnsi="Arial" w:cs="Arial"/>
          <w:b/>
          <w:bCs/>
          <w:iCs/>
          <w:color w:val="000000"/>
        </w:rPr>
        <w:t>Вертолетная экскурсия в Долину Гейзеров</w:t>
      </w:r>
      <w:r w:rsidR="00B3627E" w:rsidRPr="00B3627E">
        <w:rPr>
          <w:rFonts w:ascii="Arial" w:eastAsia="Arial" w:hAnsi="Arial" w:cs="Arial"/>
          <w:iCs/>
          <w:color w:val="000000"/>
        </w:rPr>
        <w:t xml:space="preserve"> </w:t>
      </w:r>
      <w:r w:rsidR="00B3627E" w:rsidRPr="00B3627E">
        <w:rPr>
          <w:rFonts w:ascii="Arial" w:eastAsia="Arial" w:hAnsi="Arial" w:cs="Arial"/>
          <w:b/>
          <w:bCs/>
          <w:iCs/>
          <w:color w:val="000000"/>
        </w:rPr>
        <w:t xml:space="preserve">и кальдеру вулкана Узон, купание в горячих источниках + обед-пикник. </w:t>
      </w:r>
      <w:r w:rsidR="00B3627E" w:rsidRPr="00B3627E">
        <w:rPr>
          <w:rFonts w:ascii="Arial" w:eastAsia="Arial" w:hAnsi="Arial" w:cs="Arial"/>
          <w:iCs/>
          <w:color w:val="000000"/>
        </w:rPr>
        <w:t xml:space="preserve">Во время перелёта в Долину гейзеров из иллюминатора вертолёта вы сможете полюбоваться действующими и потухшими вулканами, а также горными хребтами, многочисленными реками, озёрами и водопадами. После приземления вас ожидает прогулка с осмотром гейзеров в сопровождении экскурсовода. Вторая посадка – в гигантской кальдере древнего вулкана Узон. Уникальность её заключается в большом разнообразии гидротермальных проявлений: минеральные озёра, фумаролы, мощные столбы пара от горячих источников, глинистые вулканы «в миниатюре». Возьмите с собой купальные принадлежности, на обратном пути вам предстоит посадка в </w:t>
      </w:r>
      <w:proofErr w:type="spellStart"/>
      <w:r w:rsidR="00B3627E" w:rsidRPr="00B3627E">
        <w:rPr>
          <w:rFonts w:ascii="Arial" w:eastAsia="Arial" w:hAnsi="Arial" w:cs="Arial"/>
          <w:iCs/>
          <w:color w:val="000000"/>
        </w:rPr>
        <w:t>Налычевской</w:t>
      </w:r>
      <w:proofErr w:type="spellEnd"/>
      <w:r w:rsidR="00B3627E" w:rsidRPr="00B3627E">
        <w:rPr>
          <w:rFonts w:ascii="Arial" w:eastAsia="Arial" w:hAnsi="Arial" w:cs="Arial"/>
          <w:iCs/>
          <w:color w:val="000000"/>
        </w:rPr>
        <w:t xml:space="preserve"> долине, где вы сможете искупаться в диких термальных источниках и насладиться вкусным обедом. Ориентировочная стоимость – 1</w:t>
      </w:r>
      <w:r w:rsidR="00B3627E">
        <w:rPr>
          <w:rFonts w:ascii="Arial" w:eastAsia="Arial" w:hAnsi="Arial" w:cs="Arial"/>
          <w:iCs/>
          <w:color w:val="000000"/>
        </w:rPr>
        <w:t>2</w:t>
      </w:r>
      <w:r w:rsidR="00B3627E" w:rsidRPr="00B3627E">
        <w:rPr>
          <w:rFonts w:ascii="Arial" w:eastAsia="Arial" w:hAnsi="Arial" w:cs="Arial"/>
          <w:iCs/>
          <w:color w:val="000000"/>
        </w:rPr>
        <w:t xml:space="preserve">0000 руб. / чел. </w:t>
      </w:r>
      <w:r w:rsidR="00B3627E" w:rsidRPr="00B3627E">
        <w:rPr>
          <w:rFonts w:ascii="Arial" w:eastAsia="Arial" w:hAnsi="Arial" w:cs="Arial"/>
          <w:iCs/>
          <w:color w:val="000000"/>
        </w:rPr>
        <w:br/>
      </w:r>
      <w:r w:rsidR="00B3627E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B3627E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7</w:t>
      </w:r>
      <w:r w:rsidR="00B3627E" w:rsidRPr="00373AC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B3627E" w:rsidRPr="00373AC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Pr="00373ACA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5379ED">
        <w:rPr>
          <w:rFonts w:ascii="Arial" w:eastAsia="Arial" w:hAnsi="Arial" w:cs="Arial"/>
          <w:b/>
          <w:color w:val="000000"/>
        </w:rPr>
        <w:t>Завтрак в отеле.</w:t>
      </w:r>
      <w:r w:rsidRPr="005379E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Освобождение номеров.</w:t>
      </w:r>
      <w:r>
        <w:rPr>
          <w:rFonts w:ascii="Arial" w:hAnsi="Arial" w:cs="Arial"/>
          <w:b/>
          <w:bCs/>
          <w:color w:val="000000"/>
        </w:rPr>
        <w:br/>
        <w:t>Трансфер в аэропорт.</w:t>
      </w:r>
      <w:r>
        <w:rPr>
          <w:rFonts w:ascii="Arial" w:hAnsi="Arial" w:cs="Arial"/>
          <w:b/>
          <w:bCs/>
          <w:color w:val="000000"/>
        </w:rPr>
        <w:br/>
        <w:t>Окончание обслуживания.</w:t>
      </w:r>
      <w:r>
        <w:rPr>
          <w:rFonts w:ascii="Arial" w:hAnsi="Arial" w:cs="Arial"/>
          <w:b/>
          <w:bCs/>
          <w:color w:val="000000"/>
        </w:rPr>
        <w:br/>
      </w:r>
    </w:p>
    <w:p w14:paraId="77C4E8F9" w14:textId="77777777" w:rsidR="00BD4F92" w:rsidRDefault="00BD4F92" w:rsidP="00BD4F92">
      <w:pPr>
        <w:rPr>
          <w:rFonts w:ascii="Arial" w:hAnsi="Arial" w:cs="Arial"/>
          <w:b/>
          <w:bCs/>
          <w:color w:val="000000"/>
        </w:rPr>
      </w:pPr>
    </w:p>
    <w:p w14:paraId="59BFB798" w14:textId="77777777" w:rsidR="00373ACA" w:rsidRDefault="00086F38" w:rsidP="00373ACA">
      <w:pPr>
        <w:widowControl w:val="0"/>
        <w:jc w:val="center"/>
        <w:rPr>
          <w:rFonts w:ascii="Arial" w:eastAsia="Arial" w:hAnsi="Arial" w:cs="Arial"/>
          <w:cap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br/>
      </w:r>
      <w:r w:rsidR="00373ACA">
        <w:rPr>
          <w:rFonts w:ascii="Arial" w:eastAsia="Arial" w:hAnsi="Arial" w:cs="Arial"/>
          <w:b/>
          <w:caps/>
          <w:color w:val="000000"/>
          <w:sz w:val="24"/>
          <w:szCs w:val="24"/>
        </w:rPr>
        <w:t>Фирма оставляет за собой право изменения экскурсионной программы по дням, с условием выполнения ее в полном объеме</w:t>
      </w:r>
    </w:p>
    <w:p w14:paraId="77F26578" w14:textId="2AF32F2B" w:rsidR="003F24C9" w:rsidRDefault="003F24C9" w:rsidP="00373ACA">
      <w:pPr>
        <w:rPr>
          <w:rFonts w:ascii="Arial" w:eastAsia="Arial" w:hAnsi="Arial" w:cs="Arial"/>
          <w:color w:val="000000"/>
        </w:rPr>
      </w:pPr>
    </w:p>
    <w:p w14:paraId="26038A3B" w14:textId="70DAB274" w:rsidR="004A3845" w:rsidRDefault="004A38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E4BEA4" w14:textId="77777777" w:rsidR="003F24C9" w:rsidRDefault="003F24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D7C4A4" w14:textId="34CC9AD1" w:rsidR="00734DE6" w:rsidRDefault="00466C5A" w:rsidP="007E75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734DE6">
        <w:rPr>
          <w:rFonts w:ascii="Arial" w:eastAsia="Arial" w:hAnsi="Arial" w:cs="Arial"/>
          <w:b/>
          <w:color w:val="000000"/>
        </w:rPr>
        <w:t>:</w:t>
      </w:r>
    </w:p>
    <w:p w14:paraId="31A3C7D7" w14:textId="77777777" w:rsidR="00112CAC" w:rsidRDefault="00112CAC" w:rsidP="007E75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10329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6219"/>
        <w:gridCol w:w="2126"/>
        <w:gridCol w:w="1984"/>
      </w:tblGrid>
      <w:tr w:rsidR="00B3627E" w:rsidRPr="00B3627E" w14:paraId="66397E3C" w14:textId="77777777" w:rsidTr="00B3627E">
        <w:trPr>
          <w:trHeight w:val="686"/>
        </w:trPr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412A9" w14:textId="77777777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jc w:val="center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B3627E">
              <w:rPr>
                <w:rFonts w:ascii="Arial" w:eastAsia="Lucida Sans Unicode" w:hAnsi="Arial" w:cs="Arial"/>
                <w:b/>
                <w:bCs/>
                <w:sz w:val="22"/>
                <w:szCs w:val="22"/>
                <w:lang w:eastAsia="ar-SA"/>
              </w:rPr>
              <w:t>Отель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CDC65" w14:textId="77777777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Lucida Sans Unicode" w:hAnsi="Arial" w:cs="Arial"/>
                <w:b/>
                <w:color w:val="000000"/>
                <w:lang w:eastAsia="ar-SA"/>
              </w:rPr>
            </w:pPr>
            <w:r w:rsidRPr="00B3627E">
              <w:rPr>
                <w:rFonts w:ascii="Arial" w:eastAsia="Lucida Sans Unicode" w:hAnsi="Arial" w:cs="Arial"/>
                <w:b/>
                <w:color w:val="000000"/>
                <w:lang w:eastAsia="ar-SA"/>
              </w:rPr>
              <w:t>Одноместное</w:t>
            </w:r>
            <w:r w:rsidRPr="00B3627E">
              <w:rPr>
                <w:rFonts w:ascii="Arial" w:eastAsia="Lucida Sans Unicode" w:hAnsi="Arial" w:cs="Arial"/>
                <w:b/>
                <w:color w:val="000000"/>
                <w:lang w:eastAsia="ar-SA"/>
              </w:rPr>
              <w:br/>
              <w:t>размещение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0A67" w14:textId="77777777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/>
                <w:lang w:eastAsia="ar-SA"/>
              </w:rPr>
            </w:pPr>
            <w:r w:rsidRPr="00B3627E">
              <w:rPr>
                <w:rFonts w:ascii="Arial" w:eastAsia="Arial" w:hAnsi="Arial" w:cs="Arial"/>
                <w:b/>
                <w:lang w:eastAsia="ar-SA"/>
              </w:rPr>
              <w:t>Двухместное размещение</w:t>
            </w:r>
          </w:p>
        </w:tc>
      </w:tr>
      <w:tr w:rsidR="00B3627E" w:rsidRPr="00B3627E" w14:paraId="75319C5C" w14:textId="77777777" w:rsidTr="00B3627E">
        <w:trPr>
          <w:trHeight w:val="404"/>
        </w:trPr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C7E93" w14:textId="5229A65E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Lucida Sans Unicode" w:hAnsi="Arial" w:cs="Arial"/>
                <w:lang w:eastAsia="ar-SA"/>
              </w:rPr>
            </w:pPr>
            <w:r w:rsidRPr="00B3627E">
              <w:rPr>
                <w:rFonts w:ascii="Arial" w:eastAsia="Lucida Sans Unicode" w:hAnsi="Arial" w:cs="Arial"/>
                <w:lang w:eastAsia="ar-SA"/>
              </w:rPr>
              <w:t>База отдыха «Кречет» 3*</w:t>
            </w:r>
            <w:r w:rsidRPr="00B3627E">
              <w:rPr>
                <w:rFonts w:ascii="Arial" w:eastAsia="Lucida Sans Unicode" w:hAnsi="Arial" w:cs="Arial"/>
                <w:lang w:eastAsia="ar-SA"/>
              </w:rPr>
              <w:br/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номера категории Стандарт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(заезды 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13 и 20.09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A5F9" w14:textId="01911227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  <w:t>183500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E966" w14:textId="33E40C56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150500</w:t>
            </w:r>
          </w:p>
        </w:tc>
      </w:tr>
      <w:tr w:rsidR="00B3627E" w:rsidRPr="00B3627E" w14:paraId="1BF5E72B" w14:textId="77777777" w:rsidTr="00B3627E">
        <w:trPr>
          <w:trHeight w:val="404"/>
        </w:trPr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87D1F" w14:textId="31CCC1FF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Lucida Sans Unicode" w:hAnsi="Arial" w:cs="Arial"/>
                <w:lang w:eastAsia="ar-SA"/>
              </w:rPr>
              <w:t>База отдыха «Кречет» 3*</w:t>
            </w:r>
            <w:r w:rsidRPr="00B3627E">
              <w:rPr>
                <w:rFonts w:ascii="Arial" w:eastAsia="Lucida Sans Unicode" w:hAnsi="Arial" w:cs="Arial"/>
                <w:lang w:eastAsia="ar-SA"/>
              </w:rPr>
              <w:br/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номера категории Стандарт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27.09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BFF0" w14:textId="72502EAA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  <w:t>178000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4470" w14:textId="1B88BB4D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149000</w:t>
            </w:r>
          </w:p>
        </w:tc>
      </w:tr>
      <w:tr w:rsidR="00B3627E" w:rsidRPr="00B3627E" w14:paraId="2C99099A" w14:textId="77777777" w:rsidTr="00B3627E">
        <w:trPr>
          <w:trHeight w:val="425"/>
        </w:trPr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B227ED" w14:textId="775A201B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Lucida Sans Unicode" w:hAnsi="Arial" w:cs="Arial"/>
                <w:lang w:eastAsia="ar-SA"/>
              </w:rPr>
            </w:pPr>
            <w:r w:rsidRPr="00B3627E">
              <w:rPr>
                <w:rFonts w:ascii="Arial" w:eastAsia="Lucida Sans Unicode" w:hAnsi="Arial" w:cs="Arial"/>
                <w:lang w:eastAsia="ar-SA"/>
              </w:rPr>
              <w:t>База отдыха «Кречет» 3*</w:t>
            </w:r>
            <w:r w:rsidRPr="00B3627E">
              <w:rPr>
                <w:rFonts w:ascii="Arial" w:eastAsia="Lucida Sans Unicode" w:hAnsi="Arial" w:cs="Arial"/>
                <w:lang w:eastAsia="ar-SA"/>
              </w:rPr>
              <w:br/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номера категории Стандарт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(заезд 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04.10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77A1" w14:textId="18B0F1F1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  <w:t>172000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2EBB" w14:textId="7A06D3B6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144500</w:t>
            </w:r>
          </w:p>
        </w:tc>
      </w:tr>
      <w:tr w:rsidR="00B3627E" w:rsidRPr="00B3627E" w14:paraId="66468DE0" w14:textId="77777777" w:rsidTr="00B3627E">
        <w:trPr>
          <w:trHeight w:val="678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21424" w14:textId="7C12FC4D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«Лагуна» 4*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 xml:space="preserve">Корпус «Голубое озеро»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(заезд 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13.09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6F95" w14:textId="5DCC5A82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  <w:t>243000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A469" w14:textId="69C2B712" w:rsidR="00B3627E" w:rsidRPr="00B3627E" w:rsidRDefault="00B3627E" w:rsidP="00B3627E">
            <w:pPr>
              <w:widowControl w:val="0"/>
              <w:suppressAutoHyphens/>
              <w:spacing w:before="120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178500</w:t>
            </w:r>
          </w:p>
        </w:tc>
      </w:tr>
      <w:tr w:rsidR="00B3627E" w:rsidRPr="00B3627E" w14:paraId="2F64AA40" w14:textId="77777777" w:rsidTr="00B3627E">
        <w:trPr>
          <w:trHeight w:val="742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BDB05A" w14:textId="7F661C2A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«Лагуна» 4*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 xml:space="preserve">Корпус «Голубое озеро»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(заезд 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20.09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4EB3" w14:textId="27A9B6DC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  <w:t>239000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1959" w14:textId="1326E70D" w:rsidR="00B3627E" w:rsidRPr="00B3627E" w:rsidRDefault="00B3627E" w:rsidP="00B3627E">
            <w:pPr>
              <w:widowControl w:val="0"/>
              <w:suppressAutoHyphens/>
              <w:spacing w:before="120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176000</w:t>
            </w:r>
          </w:p>
        </w:tc>
      </w:tr>
      <w:tr w:rsidR="00B3627E" w:rsidRPr="00B3627E" w14:paraId="160150B5" w14:textId="77777777" w:rsidTr="00B3627E">
        <w:trPr>
          <w:trHeight w:val="678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420A8" w14:textId="0B5383C0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«Лагуна» 4*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 xml:space="preserve">Корпус «Голубое озеро»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27.09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AAD8" w14:textId="3BC5E8AA" w:rsidR="00B3627E" w:rsidRP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  <w:t>216000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E3D5" w14:textId="39C72BD5" w:rsidR="00B3627E" w:rsidRPr="00B3627E" w:rsidRDefault="00B3627E" w:rsidP="00B3627E">
            <w:pPr>
              <w:widowControl w:val="0"/>
              <w:suppressAutoHyphens/>
              <w:spacing w:before="120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165000</w:t>
            </w:r>
          </w:p>
        </w:tc>
      </w:tr>
      <w:tr w:rsidR="00B3627E" w:rsidRPr="00B3627E" w14:paraId="3CDE87AD" w14:textId="77777777" w:rsidTr="00B3627E">
        <w:trPr>
          <w:trHeight w:val="678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F9383" w14:textId="1DF22668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«Лагуна» 4*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 xml:space="preserve">Корпус «Голубое озеро»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04.10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F96F" w14:textId="120058FC" w:rsidR="00B3627E" w:rsidRDefault="00B3627E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Lucida Sans Unicode" w:hAnsi="Arial" w:cs="Arial"/>
                <w:bCs/>
                <w:i/>
                <w:iCs/>
                <w:color w:val="000000"/>
                <w:lang w:eastAsia="ar-SA"/>
              </w:rPr>
              <w:t>166000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DFEF" w14:textId="179F798F" w:rsidR="00B3627E" w:rsidRDefault="00B3627E" w:rsidP="00B3627E">
            <w:pPr>
              <w:widowControl w:val="0"/>
              <w:suppressAutoHyphens/>
              <w:spacing w:before="120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138500</w:t>
            </w:r>
          </w:p>
        </w:tc>
      </w:tr>
      <w:tr w:rsidR="00B3627E" w:rsidRPr="00B3627E" w14:paraId="06884954" w14:textId="77777777" w:rsidTr="00B3627E">
        <w:trPr>
          <w:trHeight w:val="577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81DA63" w14:textId="4D8E8C0C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>Отель «Лагуна» 4*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«Гостевая деревня»</w:t>
            </w:r>
            <w:r w:rsidR="00634590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(заезд 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13.09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EF5E" w14:textId="28C08460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275500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B619" w14:textId="7AD7042B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195000</w:t>
            </w:r>
          </w:p>
        </w:tc>
      </w:tr>
      <w:tr w:rsidR="00B3627E" w:rsidRPr="00B3627E" w14:paraId="76EE1062" w14:textId="77777777" w:rsidTr="00B3627E">
        <w:trPr>
          <w:trHeight w:val="692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1CFAB" w14:textId="35B6C925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>Отель «Лагуна» 4*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«Гостевая деревня»</w:t>
            </w:r>
            <w:r w:rsidR="00634590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(заезд 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20.09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96C7" w14:textId="3DF41E75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273000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5152" w14:textId="704DEDF8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193500</w:t>
            </w:r>
          </w:p>
        </w:tc>
      </w:tr>
      <w:tr w:rsidR="00B3627E" w:rsidRPr="00B3627E" w14:paraId="5107B72E" w14:textId="77777777" w:rsidTr="00634590">
        <w:trPr>
          <w:trHeight w:val="577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F77850" w14:textId="3F123BD5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>Отель «Лагуна» 4*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«Гостевая деревня»</w:t>
            </w:r>
            <w:r w:rsidR="00634590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27.09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6084" w14:textId="4BB3B25D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240000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7E6C" w14:textId="6594632E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177000</w:t>
            </w:r>
          </w:p>
        </w:tc>
      </w:tr>
      <w:tr w:rsidR="00634590" w:rsidRPr="00B3627E" w14:paraId="753F7E43" w14:textId="77777777" w:rsidTr="00634590">
        <w:trPr>
          <w:trHeight w:val="577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6A822" w14:textId="1EF1DFF8" w:rsidR="00634590" w:rsidRPr="00B3627E" w:rsidRDefault="00634590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lastRenderedPageBreak/>
              <w:t>Отель «Лагуна» 4*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«Гостевая деревня»</w:t>
            </w:r>
            <w:r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04.10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D122" w14:textId="1D63FC86" w:rsidR="00634590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172500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C258" w14:textId="73F380B5" w:rsidR="00634590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143000</w:t>
            </w:r>
          </w:p>
        </w:tc>
      </w:tr>
      <w:tr w:rsidR="00B3627E" w:rsidRPr="00B3627E" w14:paraId="78B51284" w14:textId="77777777" w:rsidTr="00634590">
        <w:trPr>
          <w:trHeight w:val="415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B4371" w14:textId="2131975E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«Спутник-Камчатка» 5*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«Спутник-Камчатка»</w:t>
            </w:r>
            <w:r w:rsidR="00634590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(заезды 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13 и 20.09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16D3" w14:textId="24B1081C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281000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6F25" w14:textId="7C2D9751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213000</w:t>
            </w:r>
          </w:p>
        </w:tc>
      </w:tr>
      <w:tr w:rsidR="00B3627E" w:rsidRPr="00B3627E" w14:paraId="598235AF" w14:textId="77777777" w:rsidTr="00634590">
        <w:trPr>
          <w:trHeight w:val="415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44830" w14:textId="4E1AB34E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«Спутник-Камчатка» 5*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«Спутник-Камчатка»</w:t>
            </w:r>
            <w:r w:rsidR="00634590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27.09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4B8E" w14:textId="4CEC1242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258000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5290" w14:textId="43C0B428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197500</w:t>
            </w:r>
          </w:p>
        </w:tc>
      </w:tr>
      <w:tr w:rsidR="00634590" w:rsidRPr="00B3627E" w14:paraId="5E95DFF2" w14:textId="77777777" w:rsidTr="00634590">
        <w:trPr>
          <w:trHeight w:val="415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E16EF" w14:textId="005BB746" w:rsidR="00634590" w:rsidRPr="00B3627E" w:rsidRDefault="00634590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«Спутник-Камчатка» 5*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«Спутник-Камчатка»</w:t>
            </w:r>
            <w:r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04.10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93B9" w14:textId="1DD30246" w:rsidR="00634590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206500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E793" w14:textId="34F71BDA" w:rsidR="00634590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161500</w:t>
            </w:r>
          </w:p>
        </w:tc>
      </w:tr>
      <w:tr w:rsidR="00B3627E" w:rsidRPr="00B3627E" w14:paraId="021F965C" w14:textId="77777777" w:rsidTr="00634590">
        <w:trPr>
          <w:trHeight w:val="415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25037" w14:textId="4ABCD311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«Спутник-Камчатка» 5*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«Спутник»</w:t>
            </w:r>
            <w:r w:rsidR="00634590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(заезды 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13 и 20.09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3F6C" w14:textId="158E936D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299000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EC60" w14:textId="579FB674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222000</w:t>
            </w:r>
          </w:p>
        </w:tc>
      </w:tr>
      <w:tr w:rsidR="00B3627E" w:rsidRPr="00B3627E" w14:paraId="65FA1817" w14:textId="77777777" w:rsidTr="00634590">
        <w:trPr>
          <w:trHeight w:val="415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D7F0C9" w14:textId="462E3B3E" w:rsidR="00B3627E" w:rsidRPr="00B3627E" w:rsidRDefault="00B3627E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«Спутник-Камчатка» 5*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«Спутник»</w:t>
            </w:r>
            <w:r w:rsidR="00634590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27.09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0CB0" w14:textId="5B85FA56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273000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993A" w14:textId="3B78629F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205000</w:t>
            </w:r>
          </w:p>
        </w:tc>
      </w:tr>
      <w:tr w:rsidR="00634590" w:rsidRPr="00B3627E" w14:paraId="322E593E" w14:textId="77777777" w:rsidTr="00634590">
        <w:trPr>
          <w:trHeight w:val="415"/>
        </w:trPr>
        <w:tc>
          <w:tcPr>
            <w:tcW w:w="6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8065F" w14:textId="71743570" w:rsidR="00634590" w:rsidRPr="00B3627E" w:rsidRDefault="00634590" w:rsidP="00B3627E">
            <w:pPr>
              <w:widowControl w:val="0"/>
              <w:tabs>
                <w:tab w:val="left" w:pos="1065"/>
                <w:tab w:val="center" w:pos="4133"/>
              </w:tabs>
              <w:suppressAutoHyphens/>
              <w:spacing w:before="120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«Спутник-Камчатка» 5* </w:t>
            </w: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br/>
              <w:t>Корпус «Спутник»</w:t>
            </w:r>
            <w:r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04.10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45ED" w14:textId="4D78B9AF" w:rsidR="00634590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221000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5FA8" w14:textId="540AAB04" w:rsidR="00634590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171500</w:t>
            </w:r>
          </w:p>
        </w:tc>
      </w:tr>
      <w:tr w:rsidR="00B3627E" w:rsidRPr="00B3627E" w14:paraId="69D1F231" w14:textId="77777777" w:rsidTr="00634590">
        <w:trPr>
          <w:trHeight w:val="490"/>
        </w:trPr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B09D0" w14:textId="27FB2088" w:rsidR="00B3627E" w:rsidRPr="00B3627E" w:rsidRDefault="00B3627E" w:rsidP="00B3627E">
            <w:pPr>
              <w:widowControl w:val="0"/>
              <w:suppressAutoHyphens/>
              <w:spacing w:after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«Авача» 3* 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(заезды 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13 и 20.09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5A22" w14:textId="13ABE529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222000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C7EE" w14:textId="4C875DDE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173000</w:t>
            </w:r>
          </w:p>
        </w:tc>
      </w:tr>
      <w:tr w:rsidR="00B3627E" w:rsidRPr="00B3627E" w14:paraId="19B7F8C0" w14:textId="77777777" w:rsidTr="00634590">
        <w:trPr>
          <w:trHeight w:val="426"/>
        </w:trPr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52947" w14:textId="681BCD9B" w:rsidR="00B3627E" w:rsidRPr="00B3627E" w:rsidRDefault="00B3627E" w:rsidP="00B3627E">
            <w:pPr>
              <w:widowControl w:val="0"/>
              <w:suppressAutoHyphens/>
              <w:spacing w:after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Отель «Авача» 3* 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 w:rsidR="00634590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27.09</w:t>
            </w:r>
            <w:r w:rsidR="00634590"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5CB7" w14:textId="15E94BC5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216000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9CBE" w14:textId="132BEB5E" w:rsidR="00B3627E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170000</w:t>
            </w:r>
          </w:p>
        </w:tc>
      </w:tr>
      <w:tr w:rsidR="00634590" w:rsidRPr="00B3627E" w14:paraId="6675AB04" w14:textId="77777777" w:rsidTr="00634590">
        <w:trPr>
          <w:trHeight w:val="426"/>
        </w:trPr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21BA2" w14:textId="10ABC040" w:rsidR="00634590" w:rsidRPr="00B3627E" w:rsidRDefault="00634590" w:rsidP="00B3627E">
            <w:pPr>
              <w:widowControl w:val="0"/>
              <w:suppressAutoHyphens/>
              <w:spacing w:after="120"/>
              <w:ind w:hanging="2"/>
              <w:rPr>
                <w:rFonts w:ascii="Arial" w:eastAsia="Arial" w:hAnsi="Arial" w:cs="Arial"/>
                <w:bCs/>
                <w:color w:val="000000"/>
                <w:lang w:eastAsia="ar-SA"/>
              </w:rPr>
            </w:pPr>
            <w:r w:rsidRPr="00B3627E">
              <w:rPr>
                <w:rFonts w:ascii="Arial" w:eastAsia="Arial" w:hAnsi="Arial" w:cs="Arial"/>
                <w:bCs/>
                <w:color w:val="000000"/>
                <w:lang w:eastAsia="ar-SA"/>
              </w:rPr>
              <w:t>Отель «Авача» 3*</w:t>
            </w:r>
            <w:r>
              <w:rPr>
                <w:rFonts w:ascii="Arial" w:eastAsia="Arial" w:hAnsi="Arial" w:cs="Arial"/>
                <w:bCs/>
                <w:color w:val="000000"/>
                <w:lang w:eastAsia="ar-SA"/>
              </w:rPr>
              <w:t xml:space="preserve"> 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(заезд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 xml:space="preserve"> 04.10</w:t>
            </w:r>
            <w:r w:rsidRPr="00B3627E">
              <w:rPr>
                <w:rFonts w:ascii="Arial" w:eastAsia="Arial" w:hAnsi="Arial" w:cs="Arial"/>
                <w:b/>
                <w:bCs/>
                <w:color w:val="000000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13CF" w14:textId="4936D700" w:rsidR="00634590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lang w:eastAsia="ar-SA"/>
              </w:rPr>
              <w:t>203500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ACB6" w14:textId="61C5F7DF" w:rsidR="00634590" w:rsidRPr="00B3627E" w:rsidRDefault="00634590" w:rsidP="00B3627E">
            <w:pPr>
              <w:widowControl w:val="0"/>
              <w:suppressAutoHyphens/>
              <w:spacing w:before="120"/>
              <w:ind w:hanging="2"/>
              <w:jc w:val="center"/>
              <w:rPr>
                <w:rFonts w:ascii="Arial" w:eastAsia="Arial" w:hAnsi="Arial" w:cs="Arial"/>
                <w:bCs/>
                <w:i/>
                <w:iCs/>
                <w:lang w:eastAsia="ar-SA"/>
              </w:rPr>
            </w:pPr>
            <w:r>
              <w:rPr>
                <w:rFonts w:ascii="Arial" w:eastAsia="Arial" w:hAnsi="Arial" w:cs="Arial"/>
                <w:bCs/>
                <w:i/>
                <w:iCs/>
                <w:lang w:eastAsia="ar-SA"/>
              </w:rPr>
              <w:t>163500</w:t>
            </w:r>
          </w:p>
        </w:tc>
      </w:tr>
    </w:tbl>
    <w:p w14:paraId="0BB67BCB" w14:textId="77777777" w:rsidR="004A3845" w:rsidRDefault="004A3845" w:rsidP="00734DE6">
      <w:pPr>
        <w:rPr>
          <w:rFonts w:ascii="Arial" w:hAnsi="Arial" w:cs="Arial"/>
          <w:b/>
          <w:color w:val="000000"/>
        </w:rPr>
      </w:pPr>
    </w:p>
    <w:p w14:paraId="51554607" w14:textId="77777777" w:rsidR="00392662" w:rsidRDefault="00392662" w:rsidP="00734DE6">
      <w:pPr>
        <w:rPr>
          <w:rFonts w:ascii="Arial" w:hAnsi="Arial" w:cs="Arial"/>
          <w:b/>
          <w:color w:val="000000"/>
        </w:rPr>
      </w:pPr>
    </w:p>
    <w:p w14:paraId="2DD78375" w14:textId="294D7E83" w:rsidR="00734DE6" w:rsidRDefault="00734DE6" w:rsidP="00734DE6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СТОИМОСТЬ ТУРА ВКЛЮЧЕНО: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- Проживание в </w:t>
      </w:r>
      <w:r w:rsidR="00634590">
        <w:rPr>
          <w:rFonts w:ascii="Arial" w:hAnsi="Arial" w:cs="Arial"/>
          <w:color w:val="000000"/>
        </w:rPr>
        <w:t>отеле</w:t>
      </w:r>
      <w:r w:rsidR="00817DEB">
        <w:rPr>
          <w:rFonts w:ascii="Arial" w:hAnsi="Arial" w:cs="Arial"/>
          <w:color w:val="000000"/>
        </w:rPr>
        <w:t xml:space="preserve"> выбранной категории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  <w:t xml:space="preserve">- </w:t>
      </w:r>
      <w:r w:rsidR="00817DEB">
        <w:rPr>
          <w:rFonts w:ascii="Arial" w:hAnsi="Arial" w:cs="Arial"/>
          <w:color w:val="000000"/>
        </w:rPr>
        <w:t>Завтраки в отеле</w:t>
      </w:r>
      <w:r>
        <w:rPr>
          <w:rFonts w:ascii="Arial" w:hAnsi="Arial" w:cs="Arial"/>
          <w:color w:val="000000"/>
        </w:rPr>
        <w:t xml:space="preserve">, </w:t>
      </w:r>
      <w:r w:rsidR="00817DEB">
        <w:rPr>
          <w:rFonts w:ascii="Arial" w:hAnsi="Arial" w:cs="Arial"/>
          <w:color w:val="000000"/>
        </w:rPr>
        <w:br/>
        <w:t>- Обеды во время экскурсий,</w:t>
      </w:r>
      <w:r w:rsidR="00817DEB">
        <w:rPr>
          <w:rFonts w:ascii="Arial" w:hAnsi="Arial" w:cs="Arial"/>
          <w:color w:val="000000"/>
        </w:rPr>
        <w:br/>
        <w:t>- Посещение бассейнов Аквацентра отеля</w:t>
      </w:r>
      <w:r w:rsidR="00634590">
        <w:rPr>
          <w:rFonts w:ascii="Arial" w:hAnsi="Arial" w:cs="Arial"/>
          <w:color w:val="000000"/>
        </w:rPr>
        <w:t xml:space="preserve"> </w:t>
      </w:r>
      <w:r w:rsidR="00634590" w:rsidRPr="00B3627E">
        <w:rPr>
          <w:rFonts w:ascii="Arial" w:eastAsia="Arial" w:hAnsi="Arial" w:cs="Arial"/>
          <w:bCs/>
          <w:color w:val="000000"/>
          <w:lang w:eastAsia="ar-SA"/>
        </w:rPr>
        <w:t>«Лагуна» 4*</w:t>
      </w:r>
      <w:r w:rsidR="00817DE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  <w:t xml:space="preserve">- Транспортное обслуживание: по программе, </w:t>
      </w:r>
      <w:r>
        <w:rPr>
          <w:rFonts w:ascii="Arial" w:hAnsi="Arial" w:cs="Arial"/>
          <w:color w:val="000000"/>
        </w:rPr>
        <w:br/>
        <w:t xml:space="preserve">- Сопровождение профессиональным экскурсоводом, </w:t>
      </w:r>
      <w:r>
        <w:rPr>
          <w:rFonts w:ascii="Arial" w:hAnsi="Arial" w:cs="Arial"/>
          <w:color w:val="000000"/>
        </w:rPr>
        <w:br/>
        <w:t>- Экскурсионная программа и входные билеты: по программе</w:t>
      </w:r>
      <w:r w:rsidR="00817DEB">
        <w:rPr>
          <w:rFonts w:ascii="Arial" w:hAnsi="Arial" w:cs="Arial"/>
          <w:color w:val="000000"/>
        </w:rPr>
        <w:t xml:space="preserve">, кроме экскурсий за </w:t>
      </w:r>
      <w:proofErr w:type="spellStart"/>
      <w:proofErr w:type="gramStart"/>
      <w:r w:rsidR="00817DEB">
        <w:rPr>
          <w:rFonts w:ascii="Arial" w:hAnsi="Arial" w:cs="Arial"/>
          <w:color w:val="000000"/>
        </w:rPr>
        <w:t>доп.плату</w:t>
      </w:r>
      <w:proofErr w:type="spellEnd"/>
      <w:proofErr w:type="gramEnd"/>
      <w:r>
        <w:rPr>
          <w:rFonts w:ascii="Arial" w:hAnsi="Arial" w:cs="Arial"/>
          <w:color w:val="000000"/>
        </w:rPr>
        <w:t xml:space="preserve">. </w:t>
      </w:r>
    </w:p>
    <w:p w14:paraId="004AB83E" w14:textId="4D8AD3E7" w:rsidR="00466C5A" w:rsidRDefault="00466C5A" w:rsidP="00734DE6">
      <w:pPr>
        <w:rPr>
          <w:rFonts w:ascii="Arial" w:hAnsi="Arial" w:cs="Arial"/>
          <w:color w:val="000000"/>
        </w:rPr>
      </w:pPr>
    </w:p>
    <w:p w14:paraId="5FD83E7A" w14:textId="77777777" w:rsidR="00B12303" w:rsidRPr="00B12303" w:rsidRDefault="00734DE6" w:rsidP="00B12303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В СТОИМОСТЬ НЕ ВКЛЮЧЕН: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 w:rsidR="00B12303"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>- Проезд к месту проведения тура и обратно,</w:t>
      </w:r>
    </w:p>
    <w:p w14:paraId="30FA58DE" w14:textId="3E13FDF6" w:rsidR="00B12303" w:rsidRPr="00B12303" w:rsidRDefault="00B12303" w:rsidP="00B12303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Обеды в свободные дни,</w:t>
      </w:r>
      <w:r w:rsidR="00817D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У</w:t>
      </w:r>
      <w:r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>жины,</w:t>
      </w:r>
    </w:p>
    <w:p w14:paraId="0F301897" w14:textId="77777777" w:rsidR="00B12303" w:rsidRPr="00B12303" w:rsidRDefault="00B12303" w:rsidP="00B12303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B12303">
        <w:rPr>
          <w:rFonts w:ascii="Arial" w:hAnsi="Arial" w:cs="Arial"/>
          <w:color w:val="000000"/>
          <w:shd w:val="clear" w:color="auto" w:fill="FFFFFF"/>
          <w:lang w:eastAsia="en-US" w:bidi="en-US"/>
        </w:rPr>
        <w:t>- Дополнительные расходы вне программы.</w:t>
      </w:r>
    </w:p>
    <w:p w14:paraId="4F239090" w14:textId="432C0776" w:rsidR="00734DE6" w:rsidRDefault="00734DE6" w:rsidP="00734DE6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p w14:paraId="6681F56D" w14:textId="7DAAC989" w:rsidR="00817DEB" w:rsidRP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817DEB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ЗА ДОПОЛНИТЕЛЬНУЮ ПЛАТУ: </w:t>
      </w:r>
      <w:r w:rsidRPr="00817DEB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="00D279EB"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t>Вертолетная экскурсия в Долину Гейзеров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–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</w:t>
      </w:r>
      <w:r w:rsidR="00D279EB">
        <w:rPr>
          <w:rFonts w:ascii="Arial" w:hAnsi="Arial" w:cs="Arial"/>
          <w:color w:val="000000"/>
          <w:shd w:val="clear" w:color="auto" w:fill="FFFFFF"/>
          <w:lang w:eastAsia="en-US" w:bidi="en-US"/>
        </w:rPr>
        <w:t>120000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руб./чел.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,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</w:t>
      </w:r>
    </w:p>
    <w:p w14:paraId="329EB0F0" w14:textId="041EF343" w:rsidR="00817DEB" w:rsidRP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Вход в SPA-центр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отеля</w:t>
      </w:r>
      <w:r w:rsidR="00D279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</w:t>
      </w:r>
      <w:r w:rsidR="00D279EB" w:rsidRPr="00B3627E">
        <w:rPr>
          <w:rFonts w:ascii="Arial" w:eastAsia="Arial" w:hAnsi="Arial" w:cs="Arial"/>
          <w:bCs/>
          <w:color w:val="000000"/>
          <w:lang w:eastAsia="ar-SA"/>
        </w:rPr>
        <w:t>«Лагуна» 4*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,</w:t>
      </w:r>
    </w:p>
    <w:p w14:paraId="7C78260E" w14:textId="48784D15" w:rsidR="00817DEB" w:rsidRDefault="00817DEB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Pr="00817DEB">
        <w:rPr>
          <w:rFonts w:ascii="Arial" w:hAnsi="Arial" w:cs="Arial"/>
          <w:color w:val="000000"/>
          <w:shd w:val="clear" w:color="auto" w:fill="FFFFFF"/>
          <w:lang w:eastAsia="en-US" w:bidi="en-US"/>
        </w:rPr>
        <w:t>Дополнительные услуги в SPA-центре (пилинг, обёртывание, спа-массаж)</w:t>
      </w:r>
      <w:r w:rsidR="00404650">
        <w:rPr>
          <w:rFonts w:ascii="Arial" w:hAnsi="Arial" w:cs="Arial"/>
          <w:color w:val="000000"/>
          <w:shd w:val="clear" w:color="auto" w:fill="FFFFFF"/>
          <w:lang w:eastAsia="en-US" w:bidi="en-US"/>
        </w:rPr>
        <w:t>.</w:t>
      </w:r>
    </w:p>
    <w:p w14:paraId="6A206AC5" w14:textId="77777777" w:rsidR="00D279EB" w:rsidRPr="00D279EB" w:rsidRDefault="00D279EB" w:rsidP="00D279EB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u w:val="single"/>
          <w:shd w:val="clear" w:color="auto" w:fill="FFFFFF"/>
          <w:lang w:eastAsia="en-US" w:bidi="en-US"/>
        </w:rPr>
      </w:pPr>
      <w:r w:rsidRPr="00D279EB">
        <w:rPr>
          <w:rFonts w:ascii="Arial" w:hAnsi="Arial" w:cs="Arial"/>
          <w:b/>
          <w:bCs/>
          <w:iCs/>
          <w:color w:val="000000"/>
          <w:shd w:val="clear" w:color="auto" w:fill="FFFFFF"/>
          <w:lang w:eastAsia="en-US" w:bidi="en-US"/>
        </w:rPr>
        <w:t xml:space="preserve">ВНИМАНИЕ: Стоимость </w:t>
      </w:r>
      <w:proofErr w:type="spellStart"/>
      <w:r w:rsidRPr="00D279EB">
        <w:rPr>
          <w:rFonts w:ascii="Arial" w:hAnsi="Arial" w:cs="Arial"/>
          <w:b/>
          <w:bCs/>
          <w:iCs/>
          <w:color w:val="000000"/>
          <w:shd w:val="clear" w:color="auto" w:fill="FFFFFF"/>
          <w:lang w:eastAsia="en-US" w:bidi="en-US"/>
        </w:rPr>
        <w:t>доп.экскурсий</w:t>
      </w:r>
      <w:proofErr w:type="spellEnd"/>
      <w:r w:rsidRPr="00D279EB">
        <w:rPr>
          <w:rFonts w:ascii="Arial" w:hAnsi="Arial" w:cs="Arial"/>
          <w:b/>
          <w:bCs/>
          <w:iCs/>
          <w:color w:val="000000"/>
          <w:shd w:val="clear" w:color="auto" w:fill="FFFFFF"/>
          <w:lang w:eastAsia="en-US" w:bidi="en-US"/>
        </w:rPr>
        <w:t xml:space="preserve"> ориентировочная, точную стоимость узнавайте при бронировании тура.</w:t>
      </w:r>
      <w:r w:rsidRPr="00D279EB">
        <w:rPr>
          <w:rFonts w:ascii="Arial" w:hAnsi="Arial" w:cs="Arial"/>
          <w:b/>
          <w:bCs/>
          <w:iCs/>
          <w:color w:val="000000"/>
          <w:shd w:val="clear" w:color="auto" w:fill="FFFFFF"/>
          <w:lang w:eastAsia="en-US" w:bidi="en-US"/>
        </w:rPr>
        <w:br/>
      </w:r>
      <w:r w:rsidRPr="00D279EB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  <w:t>СПИСОК НЕОБХОДИМЫХ ВЕЩЕЙ:</w:t>
      </w:r>
      <w:r w:rsidRPr="00D279EB"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небольшой штурмовой рюкзак для треккингов (для личных вещей)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>- крепкие разношенные ботинки или специальная треккинговая обувь (кроссовки нежелательны)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непромокаемая куртка с капюшоном, спортивные штаны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головной убор (кепка и шапка)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перчатки для треккингов 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емкость для питья для треккингов (пластиковая бутылка, легкая фляжка)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средство для защиты от солнечных ожогов, средство защиты от комаров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запасной комплект белья и сменных вещей 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гигиеническая губная помада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купальные принадлежности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фото- видео аппаратура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- треккинговые палки </w:t>
      </w:r>
      <w:r w:rsidRPr="00D279EB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>- личная аптечка</w:t>
      </w:r>
    </w:p>
    <w:p w14:paraId="397AA563" w14:textId="77777777" w:rsidR="00404650" w:rsidRPr="00D279EB" w:rsidRDefault="00404650" w:rsidP="00817DEB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p w14:paraId="567F2575" w14:textId="32670258" w:rsidR="00404650" w:rsidRDefault="00404650" w:rsidP="00404650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sectPr w:rsidR="00404650">
      <w:pgSz w:w="11906" w:h="16838"/>
      <w:pgMar w:top="720" w:right="761" w:bottom="653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D76DC2"/>
    <w:multiLevelType w:val="multilevel"/>
    <w:tmpl w:val="E7962B9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162618650">
    <w:abstractNumId w:val="2"/>
  </w:num>
  <w:num w:numId="2" w16cid:durableId="2031371239">
    <w:abstractNumId w:val="0"/>
  </w:num>
  <w:num w:numId="3" w16cid:durableId="1319269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B"/>
    <w:rsid w:val="00066D52"/>
    <w:rsid w:val="0007511E"/>
    <w:rsid w:val="00086F38"/>
    <w:rsid w:val="000A381B"/>
    <w:rsid w:val="000C361B"/>
    <w:rsid w:val="000E35F3"/>
    <w:rsid w:val="00112CAC"/>
    <w:rsid w:val="00117153"/>
    <w:rsid w:val="001C097D"/>
    <w:rsid w:val="002F721C"/>
    <w:rsid w:val="00355DC4"/>
    <w:rsid w:val="00373ACA"/>
    <w:rsid w:val="00392662"/>
    <w:rsid w:val="003F24C9"/>
    <w:rsid w:val="00404650"/>
    <w:rsid w:val="004108D5"/>
    <w:rsid w:val="00466C5A"/>
    <w:rsid w:val="004A3845"/>
    <w:rsid w:val="004E5EA9"/>
    <w:rsid w:val="005379ED"/>
    <w:rsid w:val="005B3B5A"/>
    <w:rsid w:val="00634590"/>
    <w:rsid w:val="0063610C"/>
    <w:rsid w:val="00641102"/>
    <w:rsid w:val="00687072"/>
    <w:rsid w:val="006A4998"/>
    <w:rsid w:val="00734DE6"/>
    <w:rsid w:val="00784DE5"/>
    <w:rsid w:val="007E75E6"/>
    <w:rsid w:val="00817DEB"/>
    <w:rsid w:val="00905950"/>
    <w:rsid w:val="0099685F"/>
    <w:rsid w:val="009A2611"/>
    <w:rsid w:val="009F4A1A"/>
    <w:rsid w:val="00A9425B"/>
    <w:rsid w:val="00AF5E1E"/>
    <w:rsid w:val="00B12303"/>
    <w:rsid w:val="00B355E9"/>
    <w:rsid w:val="00B3627E"/>
    <w:rsid w:val="00BD4F92"/>
    <w:rsid w:val="00C36E53"/>
    <w:rsid w:val="00D279EB"/>
    <w:rsid w:val="00D70EE0"/>
    <w:rsid w:val="00F079A5"/>
    <w:rsid w:val="00F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10622"/>
  <w15:docId w15:val="{8AFE3CD6-1945-4E93-81A3-2B1D04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"/>
    <w:qFormat/>
    <w:pPr>
      <w:numPr>
        <w:numId w:val="1"/>
      </w:numPr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Базов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0">
    <w:name w:val="Body Text"/>
    <w:basedOn w:val="a1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1"/>
    <w:pPr>
      <w:suppressLineNumbers/>
    </w:pPr>
    <w:rPr>
      <w:rFonts w:cs="Mangal"/>
    </w:rPr>
  </w:style>
  <w:style w:type="paragraph" w:customStyle="1" w:styleId="10">
    <w:name w:val="Заголовок1"/>
    <w:basedOn w:val="a1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1">
    <w:name w:val="Название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1"/>
    <w:pPr>
      <w:suppressLineNumbers/>
    </w:pPr>
    <w:rPr>
      <w:rFonts w:cs="Mangal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customStyle="1" w:styleId="ac">
    <w:name w:val="Заглавие"/>
    <w:basedOn w:val="10"/>
    <w:next w:val="a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5">
    <w:name w:val="Схема документа1"/>
    <w:basedOn w:val="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Обычный (веб)"/>
    <w:basedOn w:val="a1"/>
    <w:pPr>
      <w:widowControl/>
      <w:suppressAutoHyphens/>
      <w:spacing w:before="100" w:after="100"/>
    </w:pPr>
    <w:rPr>
      <w:rFonts w:eastAsia="Times New Roman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2"/>
    <w:uiPriority w:val="99"/>
    <w:unhideWhenUsed/>
    <w:rsid w:val="00734DE6"/>
    <w:rPr>
      <w:color w:val="0000FF" w:themeColor="hyperlink"/>
      <w:u w:val="single"/>
    </w:rPr>
  </w:style>
  <w:style w:type="character" w:styleId="af4">
    <w:name w:val="Unresolved Mention"/>
    <w:basedOn w:val="a2"/>
    <w:uiPriority w:val="99"/>
    <w:semiHidden/>
    <w:unhideWhenUsed/>
    <w:rsid w:val="00734DE6"/>
    <w:rPr>
      <w:color w:val="605E5C"/>
      <w:shd w:val="clear" w:color="auto" w:fill="E1DFDD"/>
    </w:rPr>
  </w:style>
  <w:style w:type="character" w:styleId="af5">
    <w:name w:val="Strong"/>
    <w:qFormat/>
    <w:rsid w:val="00734DE6"/>
    <w:rPr>
      <w:b/>
      <w:bCs/>
    </w:rPr>
  </w:style>
  <w:style w:type="table" w:styleId="af6">
    <w:name w:val="Table Grid"/>
    <w:basedOn w:val="a3"/>
    <w:uiPriority w:val="39"/>
    <w:rsid w:val="004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rsid w:val="00F079A5"/>
    <w:rPr>
      <w:rFonts w:eastAsia="SimSun" w:cs="Mangal"/>
      <w:b/>
      <w:bCs/>
      <w:position w:val="-1"/>
      <w:sz w:val="48"/>
      <w:szCs w:val="48"/>
      <w:lang w:eastAsia="zh-CN"/>
    </w:rPr>
  </w:style>
  <w:style w:type="paragraph" w:customStyle="1" w:styleId="af7">
    <w:name w:val="Содержание"/>
    <w:link w:val="af8"/>
    <w:qFormat/>
    <w:rsid w:val="00117153"/>
    <w:rPr>
      <w:rFonts w:ascii="Tahoma" w:hAnsi="Tahoma"/>
      <w:b/>
      <w:snapToGrid w:val="0"/>
      <w:color w:val="2F5496"/>
      <w:sz w:val="24"/>
      <w:szCs w:val="24"/>
      <w:u w:color="FFFFFF"/>
    </w:rPr>
  </w:style>
  <w:style w:type="character" w:customStyle="1" w:styleId="af8">
    <w:name w:val="Содержание Знак"/>
    <w:link w:val="af7"/>
    <w:rsid w:val="00117153"/>
    <w:rPr>
      <w:rFonts w:ascii="Tahoma" w:hAnsi="Tahoma"/>
      <w:b/>
      <w:snapToGrid w:val="0"/>
      <w:color w:val="2F5496"/>
      <w:sz w:val="24"/>
      <w:szCs w:val="24"/>
      <w:u w:color="FFFFFF"/>
    </w:rPr>
  </w:style>
  <w:style w:type="character" w:styleId="af9">
    <w:name w:val="FollowedHyperlink"/>
    <w:basedOn w:val="a2"/>
    <w:uiPriority w:val="99"/>
    <w:semiHidden/>
    <w:unhideWhenUsed/>
    <w:rsid w:val="004A3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bxfZ54JwFXNTnV4JMXv6R2cng==">CgMxLjA4AHIhMUdRelBRb0NlRUxFcGsxQzVJZmRlc3g5YVpFZ2dLMTB1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OlgaZ</dc:creator>
  <cp:lastModifiedBy>Юля</cp:lastModifiedBy>
  <cp:revision>22</cp:revision>
  <cp:lastPrinted>2025-03-31T13:16:00Z</cp:lastPrinted>
  <dcterms:created xsi:type="dcterms:W3CDTF">2022-01-29T07:32:00Z</dcterms:created>
  <dcterms:modified xsi:type="dcterms:W3CDTF">2026-02-16T15:34:00Z</dcterms:modified>
</cp:coreProperties>
</file>