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C93559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E543A2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09AEEB6F" w14:textId="77777777" w:rsidR="00291D06" w:rsidRPr="00E623A5" w:rsidRDefault="00C93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556F696E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633FB5E3" w14:textId="0330184C" w:rsidR="000952C9" w:rsidRPr="000952C9" w:rsidRDefault="00C93559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="000952C9" w:rsidRPr="000952C9">
          <w:rPr>
            <w:rStyle w:val="af3"/>
            <w:lang w:val="en-US"/>
          </w:rPr>
          <w:t>https://www.viaduk.ru/travel/tur-na-baykal-na-7-dney-vse-kraski-baykala/</w:t>
        </w:r>
      </w:hyperlink>
    </w:p>
    <w:p w14:paraId="770F1007" w14:textId="43F32E30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РЕГУЛЯРНЫЙ ТУР на Байкал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FE93065" w14:textId="5C956705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A9E0F4B" w14:textId="77777777" w:rsidR="00F34B94" w:rsidRDefault="00F34B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E6E37E" w14:textId="5C611ACC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Тур на Байкал на </w:t>
      </w:r>
      <w:r w:rsidR="000952C9">
        <w:rPr>
          <w:rFonts w:ascii="Arial" w:eastAsia="Arial" w:hAnsi="Arial" w:cs="Arial"/>
          <w:bCs/>
          <w:color w:val="000000"/>
          <w:sz w:val="24"/>
          <w:szCs w:val="24"/>
        </w:rPr>
        <w:t>6</w:t>
      </w: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ей</w:t>
      </w:r>
      <w:r w:rsidR="0049228A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49228A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– </w:t>
      </w:r>
      <w:r w:rsidR="000952C9"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49228A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ноч</w:t>
      </w:r>
      <w:r w:rsidR="000952C9">
        <w:rPr>
          <w:rFonts w:ascii="Arial" w:eastAsia="Arial" w:hAnsi="Arial" w:cs="Arial"/>
          <w:bCs/>
          <w:color w:val="000000"/>
          <w:sz w:val="24"/>
          <w:szCs w:val="24"/>
        </w:rPr>
        <w:t>ей</w:t>
      </w:r>
    </w:p>
    <w:p w14:paraId="0FB2117F" w14:textId="7934F9D3" w:rsidR="00291D06" w:rsidRPr="00C440DE" w:rsidRDefault="000952C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Все краски </w:t>
      </w:r>
      <w:r w:rsidR="00D32797">
        <w:rPr>
          <w:rFonts w:ascii="Arial" w:eastAsia="Arial" w:hAnsi="Arial" w:cs="Arial"/>
          <w:b/>
          <w:color w:val="000000"/>
          <w:sz w:val="32"/>
          <w:szCs w:val="32"/>
        </w:rPr>
        <w:t>Байкал</w:t>
      </w:r>
      <w:r>
        <w:rPr>
          <w:rFonts w:ascii="Arial" w:eastAsia="Arial" w:hAnsi="Arial" w:cs="Arial"/>
          <w:b/>
          <w:color w:val="000000"/>
          <w:sz w:val="32"/>
          <w:szCs w:val="32"/>
        </w:rPr>
        <w:t>а</w:t>
      </w:r>
      <w:r w:rsidR="0076149D">
        <w:rPr>
          <w:rFonts w:ascii="Arial" w:eastAsia="Arial" w:hAnsi="Arial" w:cs="Arial"/>
          <w:b/>
          <w:i/>
          <w:sz w:val="32"/>
          <w:szCs w:val="32"/>
        </w:rPr>
        <w:br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лето </w:t>
      </w:r>
      <w:r w:rsidR="0076149D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>2025</w:t>
      </w:r>
    </w:p>
    <w:p w14:paraId="21BCF942" w14:textId="77777777" w:rsidR="00F34B94" w:rsidRDefault="00F34B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156D2A41" w14:textId="77777777" w:rsidR="00F34B94" w:rsidRDefault="00F34B9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3DD7670B" w14:textId="69B30FAC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B98F2C8" w14:textId="4C19FDF0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 w:rsidR="000952C9">
        <w:rPr>
          <w:rFonts w:ascii="Arial" w:eastAsia="Arial" w:hAnsi="Arial" w:cs="Arial"/>
          <w:b/>
          <w:color w:val="000000"/>
        </w:rPr>
        <w:t>каждый четверг</w:t>
      </w:r>
    </w:p>
    <w:p w14:paraId="4E648A2F" w14:textId="5B5D8FFE" w:rsidR="008358EB" w:rsidRPr="008358EB" w:rsidRDefault="00E623A5" w:rsidP="008358EB">
      <w:pPr>
        <w:shd w:val="clear" w:color="auto" w:fill="FFFFFF"/>
        <w:rPr>
          <w:rFonts w:ascii="Arial" w:hAnsi="Arial" w:cs="Arial"/>
          <w:bCs/>
        </w:rPr>
      </w:pPr>
      <w:r w:rsidRPr="008358EB">
        <w:rPr>
          <w:rFonts w:ascii="Arial" w:eastAsia="Arial" w:hAnsi="Arial" w:cs="Arial"/>
          <w:u w:val="single"/>
        </w:rPr>
        <w:t>Июнь</w:t>
      </w:r>
      <w:r w:rsidR="0076149D" w:rsidRPr="008358EB">
        <w:rPr>
          <w:rFonts w:ascii="Arial" w:eastAsia="Arial" w:hAnsi="Arial" w:cs="Arial"/>
          <w:color w:val="000000"/>
          <w:u w:val="single"/>
        </w:rPr>
        <w:t>:</w:t>
      </w:r>
      <w:r w:rsidR="0076149D" w:rsidRPr="008358EB">
        <w:rPr>
          <w:rFonts w:ascii="Arial" w:eastAsia="Arial" w:hAnsi="Arial" w:cs="Arial"/>
          <w:color w:val="000000"/>
        </w:rPr>
        <w:t xml:space="preserve"> </w:t>
      </w:r>
      <w:r w:rsidR="000952C9" w:rsidRPr="000952C9">
        <w:rPr>
          <w:rFonts w:ascii="Arial" w:hAnsi="Arial" w:cs="Arial"/>
          <w:bCs/>
        </w:rPr>
        <w:t>12-17.06, 19-24.06, 26.06-01.07</w:t>
      </w:r>
    </w:p>
    <w:p w14:paraId="7F8D3F76" w14:textId="17FAC141" w:rsidR="008358EB" w:rsidRDefault="008358EB" w:rsidP="008358EB">
      <w:pPr>
        <w:shd w:val="clear" w:color="auto" w:fill="FFFFFF"/>
        <w:rPr>
          <w:rFonts w:ascii="Arial" w:hAnsi="Arial" w:cs="Arial"/>
          <w:bCs/>
        </w:rPr>
      </w:pPr>
      <w:r w:rsidRPr="008358EB">
        <w:rPr>
          <w:rFonts w:ascii="Arial" w:eastAsia="Arial" w:hAnsi="Arial" w:cs="Arial"/>
          <w:u w:val="single"/>
        </w:rPr>
        <w:t>Июль:</w:t>
      </w:r>
      <w:r w:rsidRPr="008358EB">
        <w:rPr>
          <w:rFonts w:ascii="Arial" w:eastAsia="Arial" w:hAnsi="Arial" w:cs="Arial"/>
        </w:rPr>
        <w:t xml:space="preserve"> </w:t>
      </w:r>
      <w:r w:rsidR="000952C9" w:rsidRPr="000952C9">
        <w:rPr>
          <w:rFonts w:ascii="Arial" w:hAnsi="Arial" w:cs="Arial"/>
          <w:bCs/>
        </w:rPr>
        <w:t>03-08.07, 10-15.07, 17-22.07, 24-29.07</w:t>
      </w:r>
      <w:r w:rsidRPr="008358EB">
        <w:rPr>
          <w:rFonts w:ascii="Arial" w:hAnsi="Arial" w:cs="Arial"/>
          <w:bCs/>
        </w:rPr>
        <w:br/>
      </w:r>
      <w:r w:rsidRPr="008358EB">
        <w:rPr>
          <w:rFonts w:ascii="Arial" w:eastAsia="Arial" w:hAnsi="Arial" w:cs="Arial"/>
          <w:u w:val="single"/>
        </w:rPr>
        <w:t>Август:</w:t>
      </w:r>
      <w:r w:rsidRPr="008358EB">
        <w:rPr>
          <w:rFonts w:ascii="Arial" w:eastAsia="Arial" w:hAnsi="Arial" w:cs="Arial"/>
        </w:rPr>
        <w:t xml:space="preserve"> </w:t>
      </w:r>
      <w:r w:rsidR="000952C9" w:rsidRPr="000952C9">
        <w:rPr>
          <w:rFonts w:ascii="Arial" w:hAnsi="Arial" w:cs="Arial"/>
          <w:bCs/>
        </w:rPr>
        <w:t>31.07-05.08, 07-12.08, 14-19.08, 21-26.08, 28.08</w:t>
      </w:r>
      <w:r w:rsidR="000952C9">
        <w:rPr>
          <w:rFonts w:ascii="Arial" w:hAnsi="Arial" w:cs="Arial"/>
          <w:bCs/>
        </w:rPr>
        <w:t>-</w:t>
      </w:r>
      <w:r w:rsidR="000952C9" w:rsidRPr="000952C9">
        <w:rPr>
          <w:rFonts w:ascii="Arial" w:hAnsi="Arial" w:cs="Arial"/>
          <w:bCs/>
        </w:rPr>
        <w:t>02.09</w:t>
      </w:r>
      <w:r w:rsidR="000952C9">
        <w:rPr>
          <w:rFonts w:ascii="Arial" w:hAnsi="Arial" w:cs="Arial"/>
          <w:bCs/>
        </w:rPr>
        <w:br/>
      </w:r>
      <w:r w:rsidR="000952C9" w:rsidRPr="000952C9">
        <w:rPr>
          <w:rFonts w:ascii="Arial" w:hAnsi="Arial" w:cs="Arial"/>
          <w:bCs/>
          <w:u w:val="single"/>
        </w:rPr>
        <w:t>Сентябрь</w:t>
      </w:r>
      <w:r w:rsidR="000952C9">
        <w:rPr>
          <w:rFonts w:ascii="Arial" w:hAnsi="Arial" w:cs="Arial"/>
          <w:bCs/>
        </w:rPr>
        <w:t xml:space="preserve">: </w:t>
      </w:r>
      <w:r w:rsidR="000952C9" w:rsidRPr="000952C9">
        <w:rPr>
          <w:rFonts w:ascii="Arial" w:hAnsi="Arial" w:cs="Arial"/>
          <w:bCs/>
        </w:rPr>
        <w:t>04-09.09, 11-16.09, 18-23.09</w:t>
      </w:r>
    </w:p>
    <w:p w14:paraId="09D49297" w14:textId="3B085245" w:rsidR="00F34B94" w:rsidRDefault="00F34B94" w:rsidP="008358EB">
      <w:pPr>
        <w:shd w:val="clear" w:color="auto" w:fill="FFFFFF"/>
        <w:rPr>
          <w:rFonts w:ascii="Arial" w:hAnsi="Arial" w:cs="Arial"/>
          <w:bCs/>
        </w:rPr>
      </w:pPr>
    </w:p>
    <w:p w14:paraId="4948E95F" w14:textId="77777777" w:rsidR="00F34B94" w:rsidRDefault="00F34B94" w:rsidP="008358EB">
      <w:pPr>
        <w:shd w:val="clear" w:color="auto" w:fill="FFFFFF"/>
        <w:rPr>
          <w:rFonts w:ascii="Arial" w:hAnsi="Arial" w:cs="Arial"/>
          <w:bCs/>
        </w:rPr>
      </w:pPr>
    </w:p>
    <w:p w14:paraId="692BBE76" w14:textId="77777777" w:rsidR="008358EB" w:rsidRDefault="008358EB" w:rsidP="00206E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316C54E" w14:textId="33CA8A59" w:rsidR="00291D06" w:rsidRDefault="00291D06" w:rsidP="00206E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C2A3625" w14:textId="77777777" w:rsidR="000952C9" w:rsidRDefault="000952C9" w:rsidP="00206E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8D2FD7B" w14:textId="77777777" w:rsidR="000952C9" w:rsidRPr="000952C9" w:rsidRDefault="0076149D" w:rsidP="000952C9">
      <w:pPr>
        <w:rPr>
          <w:rFonts w:ascii="Arial" w:hAnsi="Arial" w:cs="Arial"/>
          <w:b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E8763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EB399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2359A6">
        <w:rPr>
          <w:rFonts w:ascii="Arial" w:eastAsia="Arial" w:hAnsi="Arial" w:cs="Arial"/>
          <w:b/>
          <w:color w:val="000000"/>
        </w:rPr>
        <w:t>П</w:t>
      </w:r>
      <w:r w:rsidR="00E623A5">
        <w:rPr>
          <w:rFonts w:ascii="Arial" w:eastAsia="Arial" w:hAnsi="Arial" w:cs="Arial"/>
          <w:b/>
          <w:color w:val="000000"/>
        </w:rPr>
        <w:t>рибытие в Иркутск.</w:t>
      </w:r>
      <w:r w:rsidR="00E87639">
        <w:rPr>
          <w:rFonts w:ascii="Arial" w:eastAsia="Arial" w:hAnsi="Arial" w:cs="Arial"/>
          <w:b/>
          <w:color w:val="000000"/>
        </w:rPr>
        <w:t xml:space="preserve"> </w:t>
      </w:r>
      <w:r w:rsidR="00EB399C">
        <w:rPr>
          <w:rFonts w:ascii="Arial" w:eastAsia="Arial" w:hAnsi="Arial" w:cs="Arial"/>
          <w:b/>
          <w:color w:val="000000"/>
        </w:rPr>
        <w:br/>
      </w:r>
      <w:r w:rsidR="00C440DE">
        <w:rPr>
          <w:rFonts w:ascii="Arial" w:eastAsia="Arial" w:hAnsi="Arial" w:cs="Arial"/>
          <w:b/>
          <w:color w:val="000000"/>
        </w:rPr>
        <w:t>В</w:t>
      </w:r>
      <w:r w:rsidRPr="00E623A5">
        <w:rPr>
          <w:rFonts w:ascii="Arial" w:eastAsia="Arial" w:hAnsi="Arial" w:cs="Arial"/>
          <w:b/>
          <w:color w:val="000000"/>
        </w:rPr>
        <w:t xml:space="preserve">стреча в </w:t>
      </w:r>
      <w:r w:rsidR="00E623A5" w:rsidRPr="00E623A5">
        <w:rPr>
          <w:rFonts w:ascii="Arial" w:eastAsia="Arial" w:hAnsi="Arial" w:cs="Arial"/>
          <w:b/>
          <w:color w:val="000000"/>
        </w:rPr>
        <w:t>а</w:t>
      </w:r>
      <w:r w:rsidRPr="00E623A5">
        <w:rPr>
          <w:rFonts w:ascii="Arial" w:eastAsia="Arial" w:hAnsi="Arial" w:cs="Arial"/>
          <w:b/>
          <w:color w:val="000000"/>
        </w:rPr>
        <w:t>эропорту / на ЖД вокзале.</w:t>
      </w:r>
      <w:r w:rsidR="00C440DE">
        <w:rPr>
          <w:rFonts w:ascii="Arial" w:eastAsia="Arial" w:hAnsi="Arial" w:cs="Arial"/>
          <w:b/>
        </w:rPr>
        <w:t xml:space="preserve"> </w:t>
      </w:r>
      <w:r w:rsidR="00EB399C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</w:rPr>
        <w:t xml:space="preserve">Обзорная экскурсия по Иркутску. </w:t>
      </w:r>
      <w:r w:rsidR="00D32797" w:rsidRPr="00D32797">
        <w:rPr>
          <w:rFonts w:ascii="Arial" w:hAnsi="Arial" w:cs="Arial"/>
        </w:rPr>
        <w:t>Посещение исторического центра и самых интересных мест небольшого живописного города. Иркутск — это город купцов и декабристов, именно здесь снаряжались великие экспедиции на Камчатку и в Русскую Америку.</w:t>
      </w:r>
      <w:r w:rsidR="00E87639">
        <w:rPr>
          <w:rFonts w:ascii="Arial" w:eastAsia="Arial" w:hAnsi="Arial" w:cs="Arial"/>
          <w:b/>
        </w:rPr>
        <w:t xml:space="preserve"> </w:t>
      </w:r>
      <w:r w:rsidR="00EB399C">
        <w:rPr>
          <w:rFonts w:ascii="Arial" w:eastAsia="Arial" w:hAnsi="Arial" w:cs="Arial"/>
          <w:b/>
        </w:rPr>
        <w:br/>
      </w:r>
      <w:r w:rsidR="00D32797" w:rsidRPr="00E87639">
        <w:rPr>
          <w:rFonts w:ascii="Arial" w:hAnsi="Arial" w:cs="Arial"/>
          <w:b/>
          <w:bCs/>
        </w:rPr>
        <w:t>Поездка на берег Байкала</w:t>
      </w:r>
      <w:r w:rsidR="00D32797" w:rsidRPr="00D32797">
        <w:rPr>
          <w:rFonts w:ascii="Arial" w:hAnsi="Arial" w:cs="Arial"/>
        </w:rPr>
        <w:t xml:space="preserve">, в поселок Листвянка. </w:t>
      </w:r>
      <w:r w:rsidR="00EB399C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Экскурсия в Музей «</w:t>
      </w:r>
      <w:proofErr w:type="spellStart"/>
      <w:r w:rsidR="00D32797" w:rsidRPr="00E87639">
        <w:rPr>
          <w:rFonts w:ascii="Arial" w:hAnsi="Arial" w:cs="Arial"/>
          <w:b/>
          <w:bCs/>
        </w:rPr>
        <w:t>Тальцы</w:t>
      </w:r>
      <w:proofErr w:type="spellEnd"/>
      <w:r w:rsidR="00D32797" w:rsidRPr="00E87639">
        <w:rPr>
          <w:rFonts w:ascii="Arial" w:hAnsi="Arial" w:cs="Arial"/>
          <w:b/>
          <w:bCs/>
        </w:rPr>
        <w:t>»</w:t>
      </w:r>
      <w:r w:rsidR="00D32797" w:rsidRPr="00D32797">
        <w:rPr>
          <w:rFonts w:ascii="Arial" w:hAnsi="Arial" w:cs="Arial"/>
        </w:rPr>
        <w:t xml:space="preserve"> и прогулка по старинной сибирской деревне, рыбный и сувенирный рынок.</w:t>
      </w:r>
      <w:r w:rsidR="00EB399C">
        <w:rPr>
          <w:rFonts w:ascii="Arial" w:hAnsi="Arial" w:cs="Arial"/>
        </w:rPr>
        <w:t xml:space="preserve"> </w:t>
      </w:r>
      <w:r w:rsidR="00EB399C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Обед.</w:t>
      </w:r>
      <w:r w:rsidR="00E87639">
        <w:rPr>
          <w:rFonts w:ascii="Arial" w:hAnsi="Arial" w:cs="Arial"/>
          <w:b/>
          <w:bCs/>
        </w:rPr>
        <w:t xml:space="preserve"> </w:t>
      </w:r>
      <w:r w:rsidR="00EB399C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</w:rPr>
        <w:t xml:space="preserve">Подъем на канатно-кресельной дороге к смотровой площадке на Камне Черского. </w:t>
      </w:r>
      <w:r w:rsidR="00EB399C">
        <w:rPr>
          <w:rFonts w:ascii="Arial" w:hAnsi="Arial" w:cs="Arial"/>
          <w:b/>
          <w:bCs/>
        </w:rPr>
        <w:br/>
      </w:r>
      <w:r w:rsidR="0049228A">
        <w:rPr>
          <w:rFonts w:ascii="Arial" w:hAnsi="Arial" w:cs="Arial"/>
          <w:b/>
          <w:bCs/>
        </w:rPr>
        <w:t>Возвращение в Иркутск.</w:t>
      </w:r>
      <w:r w:rsidR="00EB399C">
        <w:rPr>
          <w:rFonts w:ascii="Arial" w:hAnsi="Arial" w:cs="Arial"/>
          <w:b/>
          <w:bCs/>
        </w:rPr>
        <w:t xml:space="preserve"> </w:t>
      </w:r>
      <w:r w:rsidR="00EB399C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Размещение в отеле.</w:t>
      </w:r>
      <w:r w:rsidR="00E87639">
        <w:rPr>
          <w:rFonts w:ascii="Arial" w:hAnsi="Arial" w:cs="Arial"/>
          <w:b/>
          <w:bCs/>
        </w:rPr>
        <w:t xml:space="preserve"> </w:t>
      </w:r>
      <w:r w:rsidR="00EB399C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Ужин.</w:t>
      </w:r>
      <w:r w:rsidR="00E87639">
        <w:rPr>
          <w:rFonts w:ascii="Arial" w:hAnsi="Arial" w:cs="Arial"/>
          <w:b/>
          <w:bCs/>
        </w:rPr>
        <w:t xml:space="preserve"> </w:t>
      </w:r>
      <w:r w:rsidR="00EB399C">
        <w:rPr>
          <w:rFonts w:ascii="Arial" w:hAnsi="Arial" w:cs="Arial"/>
          <w:b/>
          <w:bCs/>
        </w:rPr>
        <w:br/>
      </w:r>
      <w:r w:rsidR="00EB399C">
        <w:rPr>
          <w:rFonts w:ascii="Arial" w:hAnsi="Arial" w:cs="Arial"/>
          <w:b/>
          <w:bCs/>
        </w:rPr>
        <w:br/>
      </w:r>
      <w:r w:rsidR="00EB399C">
        <w:rPr>
          <w:rFonts w:ascii="Arial" w:hAnsi="Arial" w:cs="Arial"/>
          <w:b/>
          <w:bCs/>
        </w:rPr>
        <w:br/>
      </w:r>
      <w:r w:rsidR="00D32797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день:</w:t>
      </w:r>
      <w:r w:rsidR="00E8763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EB399C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Завтрак в отеле. </w:t>
      </w:r>
      <w:r w:rsidR="000952C9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0952C9" w:rsidRPr="000952C9">
        <w:rPr>
          <w:rFonts w:ascii="Arial" w:hAnsi="Arial" w:cs="Arial"/>
          <w:b/>
        </w:rPr>
        <w:t>Трансфер на пристань.</w:t>
      </w:r>
    </w:p>
    <w:p w14:paraId="11531DBF" w14:textId="77777777" w:rsidR="000952C9" w:rsidRPr="000952C9" w:rsidRDefault="000952C9" w:rsidP="000952C9">
      <w:pPr>
        <w:rPr>
          <w:rFonts w:ascii="Arial" w:hAnsi="Arial" w:cs="Arial"/>
          <w:b/>
          <w:i/>
        </w:rPr>
      </w:pPr>
      <w:r w:rsidRPr="000952C9">
        <w:rPr>
          <w:rFonts w:ascii="Arial" w:hAnsi="Arial" w:cs="Arial"/>
          <w:b/>
        </w:rPr>
        <w:t xml:space="preserve">Путешествие на теплоходе вдоль </w:t>
      </w:r>
      <w:proofErr w:type="spellStart"/>
      <w:r w:rsidRPr="000952C9">
        <w:rPr>
          <w:rFonts w:ascii="Arial" w:hAnsi="Arial" w:cs="Arial"/>
          <w:b/>
        </w:rPr>
        <w:t>Кругобайкальской</w:t>
      </w:r>
      <w:proofErr w:type="spellEnd"/>
      <w:r w:rsidRPr="000952C9">
        <w:rPr>
          <w:rFonts w:ascii="Arial" w:hAnsi="Arial" w:cs="Arial"/>
          <w:b/>
        </w:rPr>
        <w:t xml:space="preserve"> железной дороги. </w:t>
      </w:r>
    </w:p>
    <w:p w14:paraId="3CA8D57E" w14:textId="199037C6" w:rsidR="000952C9" w:rsidRPr="00807BD1" w:rsidRDefault="000952C9" w:rsidP="000952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Это у</w:t>
      </w:r>
      <w:r w:rsidRPr="00807BD1">
        <w:rPr>
          <w:rFonts w:ascii="Arial" w:hAnsi="Arial" w:cs="Arial"/>
          <w:bCs/>
        </w:rPr>
        <w:t xml:space="preserve">дивительный по красоте памятник инженерного искусства царских времен. </w:t>
      </w:r>
      <w:proofErr w:type="spellStart"/>
      <w:r w:rsidRPr="00807BD1">
        <w:rPr>
          <w:rFonts w:ascii="Arial" w:hAnsi="Arial" w:cs="Arial"/>
          <w:bCs/>
        </w:rPr>
        <w:t>Кругобайкальская</w:t>
      </w:r>
      <w:proofErr w:type="spellEnd"/>
      <w:r w:rsidRPr="00807BD1">
        <w:rPr>
          <w:rFonts w:ascii="Arial" w:hAnsi="Arial" w:cs="Arial"/>
          <w:bCs/>
        </w:rPr>
        <w:t xml:space="preserve">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</w:p>
    <w:p w14:paraId="341329F3" w14:textId="0B2A9A01" w:rsidR="000952C9" w:rsidRPr="000952C9" w:rsidRDefault="000952C9" w:rsidP="000952C9">
      <w:pPr>
        <w:rPr>
          <w:rFonts w:ascii="Arial" w:hAnsi="Arial" w:cs="Arial"/>
          <w:b/>
        </w:rPr>
      </w:pPr>
      <w:r w:rsidRPr="000952C9">
        <w:rPr>
          <w:rFonts w:ascii="Arial" w:hAnsi="Arial" w:cs="Arial"/>
          <w:b/>
        </w:rPr>
        <w:t>Купание в Байкале.</w:t>
      </w:r>
      <w:r w:rsidRPr="000952C9">
        <w:rPr>
          <w:rFonts w:ascii="Arial" w:hAnsi="Arial" w:cs="Arial"/>
          <w:b/>
        </w:rPr>
        <w:br/>
        <w:t>Обед.</w:t>
      </w:r>
    </w:p>
    <w:p w14:paraId="60CE5986" w14:textId="77777777" w:rsidR="000952C9" w:rsidRPr="00EB399C" w:rsidRDefault="000952C9" w:rsidP="000952C9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Возвращение в отель.</w:t>
      </w:r>
      <w:r w:rsidR="00EB399C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Ужин. </w:t>
      </w:r>
      <w:r w:rsidR="00EB399C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EB399C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EB399C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2359A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2359A6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EB399C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>Завтрак в отеле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Отъезд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 w:rsidRPr="00E623A5">
        <w:rPr>
          <w:rFonts w:ascii="Arial" w:eastAsia="Arial" w:hAnsi="Arial" w:cs="Arial"/>
          <w:bCs/>
          <w:color w:val="000000"/>
        </w:rPr>
        <w:t>Остров Ольхон</w:t>
      </w:r>
      <w:r>
        <w:rPr>
          <w:rFonts w:ascii="Arial" w:eastAsia="Arial" w:hAnsi="Arial" w:cs="Arial"/>
          <w:color w:val="000000"/>
        </w:rPr>
        <w:t xml:space="preserve"> сконцентрировал на своей территории все многообразие природных ландшафтов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байкальских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берегов. Остров вытянут вдоль берега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Байкала на 73 км, а 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ширина достигает 15 км. Ольхон находится на территории национального парка и по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достоинству считается одним из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красивейших мест Байкала.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lastRenderedPageBreak/>
        <w:t xml:space="preserve">Обед с </w:t>
      </w:r>
      <w:r w:rsidRPr="00E623A5">
        <w:rPr>
          <w:rFonts w:ascii="Arial" w:eastAsia="Arial" w:hAnsi="Arial" w:cs="Arial"/>
          <w:b/>
          <w:bCs/>
          <w:color w:val="000000"/>
        </w:rPr>
        <w:t>блюдами бурятской кухни</w:t>
      </w:r>
      <w:r>
        <w:rPr>
          <w:rFonts w:ascii="Arial" w:eastAsia="Arial" w:hAnsi="Arial" w:cs="Arial"/>
          <w:color w:val="000000"/>
        </w:rPr>
        <w:t xml:space="preserve"> — вы узнаете, что такое позы, </w:t>
      </w:r>
      <w:proofErr w:type="spellStart"/>
      <w:r>
        <w:rPr>
          <w:rFonts w:ascii="Arial" w:eastAsia="Arial" w:hAnsi="Arial" w:cs="Arial"/>
          <w:color w:val="000000"/>
        </w:rPr>
        <w:t>хушуры</w:t>
      </w:r>
      <w:proofErr w:type="spellEnd"/>
      <w:r>
        <w:rPr>
          <w:rFonts w:ascii="Arial" w:eastAsia="Arial" w:hAnsi="Arial" w:cs="Arial"/>
          <w:color w:val="000000"/>
        </w:rPr>
        <w:t xml:space="preserve"> и </w:t>
      </w:r>
      <w:proofErr w:type="spellStart"/>
      <w:r>
        <w:rPr>
          <w:rFonts w:ascii="Arial" w:eastAsia="Arial" w:hAnsi="Arial" w:cs="Arial"/>
          <w:color w:val="000000"/>
        </w:rPr>
        <w:t>боовы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Паромная переправа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>
        <w:rPr>
          <w:rFonts w:ascii="Arial" w:eastAsia="Arial" w:hAnsi="Arial" w:cs="Arial"/>
          <w:b/>
          <w:bCs/>
          <w:color w:val="000000"/>
        </w:rPr>
        <w:t xml:space="preserve"> в посёлок </w:t>
      </w:r>
      <w:r w:rsidRPr="00E623A5">
        <w:rPr>
          <w:rFonts w:ascii="Arial" w:eastAsia="Arial" w:hAnsi="Arial" w:cs="Arial"/>
          <w:b/>
          <w:color w:val="000000"/>
        </w:rPr>
        <w:t>Хужир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</w:t>
      </w:r>
      <w:r w:rsidRPr="00E623A5">
        <w:rPr>
          <w:rFonts w:ascii="Arial" w:eastAsia="Arial" w:hAnsi="Arial" w:cs="Arial"/>
          <w:b/>
          <w:bCs/>
          <w:color w:val="000000"/>
        </w:rPr>
        <w:t>в отеле.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Хужиру. </w:t>
      </w:r>
      <w:r w:rsidRPr="006A0B08">
        <w:rPr>
          <w:rFonts w:ascii="Arial" w:hAnsi="Arial" w:cs="Arial"/>
          <w:bCs/>
        </w:rPr>
        <w:t>Скала Богатырь</w:t>
      </w:r>
      <w:r>
        <w:rPr>
          <w:rFonts w:ascii="Arial" w:eastAsia="Arial" w:hAnsi="Arial" w:cs="Arial"/>
          <w:color w:val="000000"/>
        </w:rPr>
        <w:t>, обзорная площадка. Экскурсия к священному «Мысу Бурхан» (скала Шаманка), это одна из девяти святынь Азии. Побывав на этом месте, Вы надолго зарядитесь энергией Байкала.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="00EB399C">
        <w:rPr>
          <w:rFonts w:ascii="Arial" w:hAnsi="Arial" w:cs="Arial"/>
          <w:b/>
          <w:bCs/>
        </w:rPr>
        <w:br/>
      </w:r>
      <w:r w:rsidR="00EB399C">
        <w:rPr>
          <w:rFonts w:ascii="Arial" w:hAnsi="Arial" w:cs="Arial"/>
          <w:b/>
          <w:bCs/>
        </w:rPr>
        <w:br/>
      </w:r>
      <w:r w:rsidR="0073577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="00735771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735771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EB399C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>Завтрак в отеле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Переход на катере к Мысу </w:t>
      </w:r>
      <w:proofErr w:type="spellStart"/>
      <w:r>
        <w:rPr>
          <w:rFonts w:ascii="Arial" w:eastAsia="Arial" w:hAnsi="Arial" w:cs="Arial"/>
          <w:b/>
          <w:color w:val="000000"/>
        </w:rPr>
        <w:t>Хобой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Pr="00206ED0">
        <w:rPr>
          <w:rFonts w:ascii="Arial" w:eastAsia="Arial" w:hAnsi="Arial" w:cs="Arial"/>
          <w:b/>
          <w:bCs/>
          <w:color w:val="000000"/>
        </w:rPr>
        <w:t>Экскурсия на УАЗе по мысу.</w:t>
      </w:r>
      <w:r>
        <w:rPr>
          <w:rFonts w:ascii="Arial" w:eastAsia="Arial" w:hAnsi="Arial" w:cs="Arial"/>
          <w:color w:val="000000"/>
        </w:rPr>
        <w:t xml:space="preserve"> Во время экскурсии вы сможете увидеть потрясающую природную разницу скалистого восточного берега и более пологого западного. В хорошую погоду с мыса </w:t>
      </w:r>
      <w:proofErr w:type="spellStart"/>
      <w:r>
        <w:rPr>
          <w:rFonts w:ascii="Arial" w:eastAsia="Arial" w:hAnsi="Arial" w:cs="Arial"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 xml:space="preserve"> открывается вид на самое широкое место Байкала (80 км). Перед Вами откроется непередаваемый вид на открытый, или как его называют местные жители, Большой Байкал.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Обед с ухой из байкальской рыбы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Возвращени</w:t>
      </w:r>
      <w:r w:rsidRPr="003F044F">
        <w:rPr>
          <w:rFonts w:ascii="Arial" w:eastAsia="Arial" w:hAnsi="Arial" w:cs="Arial"/>
          <w:b/>
          <w:color w:val="000000"/>
        </w:rPr>
        <w:t>е в отель.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EB399C">
        <w:rPr>
          <w:rFonts w:ascii="Arial" w:hAnsi="Arial" w:cs="Arial"/>
          <w:b/>
          <w:bCs/>
        </w:rPr>
        <w:br/>
      </w:r>
      <w:r w:rsidR="00EB399C">
        <w:rPr>
          <w:rFonts w:ascii="Arial" w:hAnsi="Arial" w:cs="Arial"/>
          <w:b/>
          <w:bCs/>
        </w:rPr>
        <w:br/>
      </w:r>
      <w:r w:rsidR="008548FD" w:rsidRPr="00EB399C">
        <w:rPr>
          <w:rFonts w:ascii="Arial" w:hAnsi="Arial" w:cs="Arial"/>
          <w:b/>
          <w:bCs/>
          <w:sz w:val="22"/>
          <w:szCs w:val="22"/>
          <w:u w:val="single"/>
        </w:rPr>
        <w:t>5 день:</w:t>
      </w:r>
      <w:r w:rsidR="00EB399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B399C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Свободный день.</w:t>
      </w:r>
      <w:r>
        <w:rPr>
          <w:rFonts w:ascii="Arial" w:eastAsia="Arial" w:hAnsi="Arial" w:cs="Arial"/>
          <w:b/>
          <w:i/>
          <w:u w:val="single"/>
        </w:rPr>
        <w:t xml:space="preserve"> </w:t>
      </w:r>
      <w:r>
        <w:rPr>
          <w:rFonts w:ascii="Arial" w:eastAsia="Arial" w:hAnsi="Arial" w:cs="Arial"/>
          <w:b/>
          <w:i/>
          <w:u w:val="single"/>
        </w:rPr>
        <w:br/>
      </w:r>
      <w:r>
        <w:rPr>
          <w:rFonts w:ascii="Arial" w:eastAsia="Arial" w:hAnsi="Arial" w:cs="Arial"/>
          <w:i/>
          <w:color w:val="000000"/>
          <w:u w:val="single"/>
        </w:rPr>
        <w:t xml:space="preserve">По желанию, за </w:t>
      </w:r>
      <w:r w:rsidRPr="003F044F">
        <w:rPr>
          <w:rFonts w:ascii="Arial" w:hAnsi="Arial" w:cs="Arial"/>
          <w:i/>
          <w:iCs/>
          <w:u w:val="single"/>
        </w:rPr>
        <w:t>дополнительную</w:t>
      </w:r>
      <w:r>
        <w:rPr>
          <w:rFonts w:ascii="Arial" w:eastAsia="Arial" w:hAnsi="Arial" w:cs="Arial"/>
          <w:i/>
          <w:color w:val="000000"/>
          <w:u w:val="single"/>
        </w:rPr>
        <w:t xml:space="preserve"> плату</w:t>
      </w:r>
      <w:r>
        <w:rPr>
          <w:rFonts w:ascii="Arial" w:eastAsia="Arial" w:hAnsi="Arial" w:cs="Arial"/>
          <w:i/>
          <w:color w:val="000000"/>
        </w:rPr>
        <w:t xml:space="preserve"> (оплата на месте)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водная экскурсия на остров </w:t>
      </w:r>
      <w:proofErr w:type="spellStart"/>
      <w:r>
        <w:rPr>
          <w:rFonts w:ascii="Arial" w:eastAsia="Arial" w:hAnsi="Arial" w:cs="Arial"/>
          <w:color w:val="000000"/>
        </w:rPr>
        <w:t>Огой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в краеведческий музей,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в Бурятскую деревню,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конные прогулки,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  <w:t xml:space="preserve">- трекинг с собаками,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баня с купанием в Байкале.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="00EB399C">
        <w:rPr>
          <w:rFonts w:ascii="Arial" w:hAnsi="Arial" w:cs="Arial"/>
          <w:b/>
          <w:bCs/>
        </w:rPr>
        <w:br/>
      </w:r>
      <w:r w:rsidR="00EB399C">
        <w:rPr>
          <w:rFonts w:ascii="Arial" w:hAnsi="Arial" w:cs="Arial"/>
          <w:b/>
          <w:bCs/>
        </w:rPr>
        <w:br/>
      </w:r>
      <w:r w:rsidR="008548FD" w:rsidRPr="00EB399C">
        <w:rPr>
          <w:rFonts w:ascii="Arial" w:hAnsi="Arial" w:cs="Arial"/>
          <w:b/>
          <w:bCs/>
          <w:sz w:val="22"/>
          <w:szCs w:val="22"/>
          <w:u w:val="single"/>
        </w:rPr>
        <w:t xml:space="preserve">6 день: </w:t>
      </w:r>
      <w:r w:rsidR="00EB399C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>Завтрак в отеле.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</w:t>
      </w:r>
      <w:r w:rsidRPr="003F044F">
        <w:rPr>
          <w:rFonts w:ascii="Arial" w:eastAsia="Arial" w:hAnsi="Arial" w:cs="Arial"/>
          <w:b/>
        </w:rPr>
        <w:t>дное время.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Отъезд в Иркутск.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 w:rsidRPr="00D32797">
        <w:rPr>
          <w:rFonts w:ascii="Arial" w:eastAsia="Arial" w:hAnsi="Arial" w:cs="Arial"/>
          <w:b/>
          <w:bCs/>
        </w:rPr>
        <w:t>Трансфер в аэропорт.</w:t>
      </w:r>
    </w:p>
    <w:p w14:paraId="542E3947" w14:textId="4011EBDA" w:rsidR="00291D06" w:rsidRDefault="00EB39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br/>
      </w: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12A905E3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br/>
      </w:r>
    </w:p>
    <w:p w14:paraId="79538198" w14:textId="139FA3E6" w:rsidR="00EB399C" w:rsidRDefault="00EB39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E5F75CF" w14:textId="77777777" w:rsidR="00EB399C" w:rsidRDefault="00EB399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1FA7E2C6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16377B6B" w14:textId="11233BEC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5"/>
        <w:tblW w:w="10348" w:type="dxa"/>
        <w:jc w:val="center"/>
        <w:tblLook w:val="04A0" w:firstRow="1" w:lastRow="0" w:firstColumn="1" w:lastColumn="0" w:noHBand="0" w:noVBand="1"/>
      </w:tblPr>
      <w:tblGrid>
        <w:gridCol w:w="6237"/>
        <w:gridCol w:w="2127"/>
        <w:gridCol w:w="1984"/>
      </w:tblGrid>
      <w:tr w:rsidR="00F34B94" w14:paraId="0609028E" w14:textId="77777777" w:rsidTr="0050169A">
        <w:trPr>
          <w:trHeight w:val="1263"/>
          <w:jc w:val="center"/>
        </w:trPr>
        <w:tc>
          <w:tcPr>
            <w:tcW w:w="10348" w:type="dxa"/>
            <w:gridSpan w:val="3"/>
            <w:vAlign w:val="center"/>
          </w:tcPr>
          <w:p w14:paraId="1BE476CC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Категория «Бюджет» </w:t>
            </w:r>
          </w:p>
          <w:p w14:paraId="26AE3BA4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>отели Империя 3*, Виктория 3*</w:t>
            </w:r>
          </w:p>
          <w:p w14:paraId="0532B9A8" w14:textId="08A65E03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Байкал Терра, </w:t>
            </w:r>
            <w:proofErr w:type="spellStart"/>
            <w:r w:rsidR="00E543A2">
              <w:rPr>
                <w:rFonts w:ascii="Arial" w:eastAsia="Arial" w:hAnsi="Arial" w:cs="Arial"/>
                <w:bCs/>
                <w:color w:val="000000"/>
              </w:rPr>
              <w:t>Набаймар</w:t>
            </w:r>
            <w:proofErr w:type="spellEnd"/>
            <w:r w:rsidR="00E543A2">
              <w:rPr>
                <w:rFonts w:ascii="Arial" w:eastAsia="Arial" w:hAnsi="Arial" w:cs="Arial"/>
                <w:bCs/>
                <w:color w:val="000000"/>
              </w:rPr>
              <w:t xml:space="preserve">, </w:t>
            </w:r>
            <w:r w:rsidRPr="00087817">
              <w:rPr>
                <w:rFonts w:ascii="Arial" w:hAnsi="Arial" w:cs="Arial"/>
                <w:bCs/>
                <w:color w:val="000000" w:themeColor="text1"/>
              </w:rPr>
              <w:t xml:space="preserve">Усадьба Никиты </w:t>
            </w:r>
            <w:proofErr w:type="spellStart"/>
            <w:r w:rsidRPr="00087817">
              <w:rPr>
                <w:rFonts w:ascii="Arial" w:hAnsi="Arial" w:cs="Arial"/>
                <w:bCs/>
                <w:color w:val="000000" w:themeColor="text1"/>
              </w:rPr>
              <w:t>Бенчарова</w:t>
            </w:r>
            <w:proofErr w:type="spellEnd"/>
          </w:p>
        </w:tc>
      </w:tr>
      <w:tr w:rsidR="00F34B94" w14:paraId="49B15379" w14:textId="77777777" w:rsidTr="0050169A">
        <w:trPr>
          <w:jc w:val="center"/>
        </w:trPr>
        <w:tc>
          <w:tcPr>
            <w:tcW w:w="6237" w:type="dxa"/>
          </w:tcPr>
          <w:p w14:paraId="22B3AE9F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Размещение</w:t>
            </w:r>
          </w:p>
        </w:tc>
        <w:tc>
          <w:tcPr>
            <w:tcW w:w="2127" w:type="dxa"/>
          </w:tcPr>
          <w:p w14:paraId="623EC39B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Июнь, сентябрь</w:t>
            </w:r>
          </w:p>
        </w:tc>
        <w:tc>
          <w:tcPr>
            <w:tcW w:w="1984" w:type="dxa"/>
          </w:tcPr>
          <w:p w14:paraId="1CE2F3D7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Июль, август</w:t>
            </w:r>
          </w:p>
        </w:tc>
      </w:tr>
      <w:tr w:rsidR="00F34B94" w14:paraId="0849E056" w14:textId="77777777" w:rsidTr="0050169A">
        <w:trPr>
          <w:jc w:val="center"/>
        </w:trPr>
        <w:tc>
          <w:tcPr>
            <w:tcW w:w="6237" w:type="dxa"/>
          </w:tcPr>
          <w:p w14:paraId="32DC3707" w14:textId="77777777" w:rsidR="00F34B94" w:rsidRPr="00087817" w:rsidRDefault="00F34B94" w:rsidP="0050169A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4537DADD" w14:textId="7BCC88F8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86700</w:t>
            </w:r>
          </w:p>
        </w:tc>
        <w:tc>
          <w:tcPr>
            <w:tcW w:w="1984" w:type="dxa"/>
            <w:vAlign w:val="center"/>
          </w:tcPr>
          <w:p w14:paraId="0AD42987" w14:textId="0BE6DE99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89500</w:t>
            </w:r>
          </w:p>
        </w:tc>
      </w:tr>
      <w:tr w:rsidR="00F34B94" w14:paraId="31445D74" w14:textId="77777777" w:rsidTr="0050169A">
        <w:trPr>
          <w:jc w:val="center"/>
        </w:trPr>
        <w:tc>
          <w:tcPr>
            <w:tcW w:w="6237" w:type="dxa"/>
          </w:tcPr>
          <w:p w14:paraId="152FF0E0" w14:textId="77777777" w:rsidR="00F34B94" w:rsidRPr="00087817" w:rsidRDefault="00F34B94" w:rsidP="0050169A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6B388C9A" w14:textId="1B551742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69900</w:t>
            </w:r>
          </w:p>
        </w:tc>
        <w:tc>
          <w:tcPr>
            <w:tcW w:w="1984" w:type="dxa"/>
            <w:vAlign w:val="center"/>
          </w:tcPr>
          <w:p w14:paraId="7376D7DE" w14:textId="0341CA2B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72900</w:t>
            </w:r>
          </w:p>
        </w:tc>
      </w:tr>
      <w:tr w:rsidR="00F34B94" w14:paraId="6328AA24" w14:textId="77777777" w:rsidTr="0050169A">
        <w:trPr>
          <w:jc w:val="center"/>
        </w:trPr>
        <w:tc>
          <w:tcPr>
            <w:tcW w:w="6237" w:type="dxa"/>
          </w:tcPr>
          <w:p w14:paraId="26C20415" w14:textId="77777777" w:rsidR="00F34B94" w:rsidRPr="00087817" w:rsidRDefault="00F34B94" w:rsidP="0050169A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7C236467" w14:textId="69C82DE5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62900</w:t>
            </w:r>
          </w:p>
        </w:tc>
        <w:tc>
          <w:tcPr>
            <w:tcW w:w="1984" w:type="dxa"/>
            <w:vAlign w:val="center"/>
          </w:tcPr>
          <w:p w14:paraId="74CFCE42" w14:textId="0558EB3D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66500</w:t>
            </w:r>
          </w:p>
        </w:tc>
      </w:tr>
      <w:tr w:rsidR="00F34B94" w14:paraId="1D15177E" w14:textId="77777777" w:rsidTr="0050169A">
        <w:trPr>
          <w:trHeight w:val="1294"/>
          <w:jc w:val="center"/>
        </w:trPr>
        <w:tc>
          <w:tcPr>
            <w:tcW w:w="10348" w:type="dxa"/>
            <w:gridSpan w:val="3"/>
            <w:vAlign w:val="center"/>
          </w:tcPr>
          <w:p w14:paraId="2A142423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Категория «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Стандарт</w:t>
            </w: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» </w:t>
            </w:r>
          </w:p>
          <w:p w14:paraId="61BB0C42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>отели Империя 3*, Виктория 3*</w:t>
            </w:r>
          </w:p>
          <w:p w14:paraId="5FD22CFF" w14:textId="77777777" w:rsidR="00F34B94" w:rsidRPr="00087817" w:rsidRDefault="00F34B9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r w:rsidRPr="006A0B08">
              <w:rPr>
                <w:rFonts w:ascii="Arial" w:hAnsi="Arial" w:cs="Arial"/>
                <w:color w:val="000000" w:themeColor="text1"/>
              </w:rPr>
              <w:t>Ольхон Хилл, Байкал Терра, Кемпинг отель Ольхон, Байкалов Острог</w:t>
            </w:r>
          </w:p>
        </w:tc>
      </w:tr>
      <w:tr w:rsidR="00F34B94" w14:paraId="61243F8A" w14:textId="77777777" w:rsidTr="0050169A">
        <w:trPr>
          <w:jc w:val="center"/>
        </w:trPr>
        <w:tc>
          <w:tcPr>
            <w:tcW w:w="6237" w:type="dxa"/>
          </w:tcPr>
          <w:p w14:paraId="4D3302FB" w14:textId="77777777" w:rsidR="00F34B94" w:rsidRPr="00C440DE" w:rsidRDefault="00F34B94" w:rsidP="0050169A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39063897" w14:textId="7EAAB4C7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98200</w:t>
            </w:r>
          </w:p>
        </w:tc>
        <w:tc>
          <w:tcPr>
            <w:tcW w:w="1984" w:type="dxa"/>
            <w:vAlign w:val="center"/>
          </w:tcPr>
          <w:p w14:paraId="3EB5D7CA" w14:textId="7C79C34B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99700</w:t>
            </w:r>
          </w:p>
        </w:tc>
      </w:tr>
      <w:tr w:rsidR="00F34B94" w14:paraId="14908182" w14:textId="77777777" w:rsidTr="0050169A">
        <w:trPr>
          <w:jc w:val="center"/>
        </w:trPr>
        <w:tc>
          <w:tcPr>
            <w:tcW w:w="6237" w:type="dxa"/>
          </w:tcPr>
          <w:p w14:paraId="46A68532" w14:textId="77777777" w:rsidR="00F34B94" w:rsidRDefault="00F34B94" w:rsidP="0050169A">
            <w:pPr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7D50B6DD" w14:textId="10C7E3DB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77900</w:t>
            </w:r>
          </w:p>
        </w:tc>
        <w:tc>
          <w:tcPr>
            <w:tcW w:w="1984" w:type="dxa"/>
            <w:vAlign w:val="center"/>
          </w:tcPr>
          <w:p w14:paraId="1C84251D" w14:textId="5C83ECE9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</w:t>
            </w:r>
            <w:r w:rsidR="00F34B94"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9700</w:t>
            </w:r>
          </w:p>
        </w:tc>
      </w:tr>
      <w:tr w:rsidR="00F34B94" w14:paraId="04290D4A" w14:textId="77777777" w:rsidTr="0050169A">
        <w:trPr>
          <w:jc w:val="center"/>
        </w:trPr>
        <w:tc>
          <w:tcPr>
            <w:tcW w:w="6237" w:type="dxa"/>
          </w:tcPr>
          <w:p w14:paraId="06C52602" w14:textId="77777777" w:rsidR="00F34B94" w:rsidRDefault="00F34B94" w:rsidP="0050169A">
            <w:pPr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544FBCAB" w14:textId="015E2928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72200</w:t>
            </w:r>
          </w:p>
        </w:tc>
        <w:tc>
          <w:tcPr>
            <w:tcW w:w="1984" w:type="dxa"/>
            <w:vAlign w:val="center"/>
          </w:tcPr>
          <w:p w14:paraId="1205D0D4" w14:textId="555AF5D4" w:rsidR="00F34B94" w:rsidRPr="00087817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76500</w:t>
            </w:r>
          </w:p>
        </w:tc>
      </w:tr>
      <w:tr w:rsidR="00F34B94" w14:paraId="4F34C72E" w14:textId="77777777" w:rsidTr="0050169A">
        <w:trPr>
          <w:trHeight w:val="1252"/>
          <w:jc w:val="center"/>
        </w:trPr>
        <w:tc>
          <w:tcPr>
            <w:tcW w:w="10348" w:type="dxa"/>
            <w:gridSpan w:val="3"/>
            <w:vAlign w:val="center"/>
          </w:tcPr>
          <w:p w14:paraId="35EF932B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Категория «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Комфорт</w:t>
            </w: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» </w:t>
            </w:r>
          </w:p>
          <w:p w14:paraId="42EDB6CE" w14:textId="77777777" w:rsidR="00F34B94" w:rsidRDefault="00F34B94" w:rsidP="0050169A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отели </w:t>
            </w:r>
            <w:r w:rsidRPr="006A0B08">
              <w:rPr>
                <w:rFonts w:ascii="Arial" w:hAnsi="Arial" w:cs="Arial"/>
                <w:color w:val="000000" w:themeColor="text1"/>
              </w:rPr>
              <w:t>География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  <w:r w:rsidRPr="006A0B08">
              <w:rPr>
                <w:rFonts w:ascii="Arial" w:hAnsi="Arial" w:cs="Arial"/>
                <w:color w:val="000000" w:themeColor="text1"/>
              </w:rPr>
              <w:t>, Купеческий Двор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  <w:r w:rsidRPr="006A0B08">
              <w:rPr>
                <w:rFonts w:ascii="Arial" w:hAnsi="Arial" w:cs="Arial"/>
                <w:color w:val="000000" w:themeColor="text1"/>
              </w:rPr>
              <w:t>, Иркутск Сити Центр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</w:p>
          <w:p w14:paraId="348AE30A" w14:textId="77777777" w:rsidR="00F34B94" w:rsidRPr="00087817" w:rsidRDefault="00F34B9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СаРайский</w:t>
            </w:r>
            <w:proofErr w:type="spellEnd"/>
            <w:r w:rsidRPr="006A0B08">
              <w:rPr>
                <w:rFonts w:ascii="Arial" w:hAnsi="Arial" w:cs="Arial"/>
                <w:color w:val="000000" w:themeColor="text1"/>
              </w:rPr>
              <w:t xml:space="preserve">, Флагман, Ольхон Шоколад,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Baikal</w:t>
            </w:r>
            <w:proofErr w:type="spellEnd"/>
            <w:r w:rsidRPr="006A0B08">
              <w:rPr>
                <w:rFonts w:ascii="Arial" w:hAnsi="Arial" w:cs="Arial"/>
                <w:color w:val="000000" w:themeColor="text1"/>
              </w:rPr>
              <w:t xml:space="preserve"> View Hotel</w:t>
            </w:r>
          </w:p>
        </w:tc>
      </w:tr>
      <w:tr w:rsidR="00F34B94" w:rsidRPr="00C440DE" w14:paraId="780ADEBA" w14:textId="77777777" w:rsidTr="0050169A">
        <w:trPr>
          <w:jc w:val="center"/>
        </w:trPr>
        <w:tc>
          <w:tcPr>
            <w:tcW w:w="6237" w:type="dxa"/>
          </w:tcPr>
          <w:p w14:paraId="36CA13AB" w14:textId="77777777" w:rsidR="00F34B94" w:rsidRPr="00C440DE" w:rsidRDefault="00F34B94" w:rsidP="0050169A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01614671" w14:textId="371F587F" w:rsidR="00F34B94" w:rsidRPr="00C440DE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>132500</w:t>
            </w:r>
          </w:p>
        </w:tc>
        <w:tc>
          <w:tcPr>
            <w:tcW w:w="1984" w:type="dxa"/>
            <w:vAlign w:val="center"/>
          </w:tcPr>
          <w:p w14:paraId="0BD7FCD3" w14:textId="08DD4179" w:rsidR="00F34B94" w:rsidRPr="00C440DE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>135300</w:t>
            </w:r>
          </w:p>
        </w:tc>
      </w:tr>
      <w:tr w:rsidR="00F34B94" w:rsidRPr="00C440DE" w14:paraId="139EF5AA" w14:textId="77777777" w:rsidTr="0050169A">
        <w:trPr>
          <w:jc w:val="center"/>
        </w:trPr>
        <w:tc>
          <w:tcPr>
            <w:tcW w:w="6237" w:type="dxa"/>
          </w:tcPr>
          <w:p w14:paraId="540F7420" w14:textId="77777777" w:rsidR="00F34B94" w:rsidRPr="00C440DE" w:rsidRDefault="00F34B94" w:rsidP="0050169A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6FE6DD18" w14:textId="1AB109AE" w:rsidR="00F34B94" w:rsidRPr="00C440DE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82900</w:t>
            </w:r>
          </w:p>
        </w:tc>
        <w:tc>
          <w:tcPr>
            <w:tcW w:w="1984" w:type="dxa"/>
            <w:vAlign w:val="center"/>
          </w:tcPr>
          <w:p w14:paraId="06BCCA06" w14:textId="23E4CF19" w:rsidR="00BC5B04" w:rsidRPr="00C440DE" w:rsidRDefault="00BC5B04" w:rsidP="00BC5B04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85300</w:t>
            </w:r>
          </w:p>
        </w:tc>
      </w:tr>
      <w:tr w:rsidR="00F34B94" w:rsidRPr="00C440DE" w14:paraId="131D0D56" w14:textId="77777777" w:rsidTr="0050169A">
        <w:trPr>
          <w:jc w:val="center"/>
        </w:trPr>
        <w:tc>
          <w:tcPr>
            <w:tcW w:w="6237" w:type="dxa"/>
          </w:tcPr>
          <w:p w14:paraId="5443380C" w14:textId="77777777" w:rsidR="00F34B94" w:rsidRPr="00C440DE" w:rsidRDefault="00F34B94" w:rsidP="0050169A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31CA1487" w14:textId="68323353" w:rsidR="00F34B94" w:rsidRPr="00C440DE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93900</w:t>
            </w:r>
          </w:p>
        </w:tc>
        <w:tc>
          <w:tcPr>
            <w:tcW w:w="1984" w:type="dxa"/>
            <w:vAlign w:val="center"/>
          </w:tcPr>
          <w:p w14:paraId="308255A9" w14:textId="36DA7AE3" w:rsidR="00F34B94" w:rsidRPr="00C440DE" w:rsidRDefault="00BC5B04" w:rsidP="0050169A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96500</w:t>
            </w:r>
          </w:p>
        </w:tc>
      </w:tr>
    </w:tbl>
    <w:p w14:paraId="0FBE8AEE" w14:textId="77777777" w:rsidR="00F34B94" w:rsidRDefault="00F34B9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556364B0" w14:textId="77777777" w:rsidR="00B05AD7" w:rsidRDefault="00B05AD7" w:rsidP="00C03336">
      <w:pPr>
        <w:rPr>
          <w:rFonts w:ascii="Arial" w:eastAsia="Arial" w:hAnsi="Arial" w:cs="Arial"/>
          <w:b/>
          <w:color w:val="000000"/>
        </w:rPr>
      </w:pPr>
    </w:p>
    <w:p w14:paraId="518A4ACD" w14:textId="77777777" w:rsidR="00B05AD7" w:rsidRDefault="00B05AD7" w:rsidP="00C03336">
      <w:pPr>
        <w:rPr>
          <w:rFonts w:ascii="Arial" w:eastAsia="Arial" w:hAnsi="Arial" w:cs="Arial"/>
          <w:b/>
          <w:color w:val="000000"/>
        </w:rPr>
      </w:pPr>
    </w:p>
    <w:p w14:paraId="31B783D6" w14:textId="611A85C2" w:rsidR="00C03336" w:rsidRPr="006A0B08" w:rsidRDefault="0076149D" w:rsidP="00C03336">
      <w:p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  <w:color w:val="000000"/>
        </w:rPr>
        <w:br/>
      </w:r>
      <w:r w:rsidR="00C03336" w:rsidRPr="006A0B08">
        <w:rPr>
          <w:rFonts w:ascii="Arial" w:hAnsi="Arial" w:cs="Arial"/>
          <w:color w:val="000000" w:themeColor="text1"/>
        </w:rPr>
        <w:t xml:space="preserve">- встреча в аэропорту, </w:t>
      </w:r>
      <w:proofErr w:type="spellStart"/>
      <w:r w:rsidR="00C03336" w:rsidRPr="006A0B08">
        <w:rPr>
          <w:rFonts w:ascii="Arial" w:hAnsi="Arial" w:cs="Arial"/>
          <w:color w:val="000000" w:themeColor="text1"/>
        </w:rPr>
        <w:t>жд</w:t>
      </w:r>
      <w:proofErr w:type="spellEnd"/>
      <w:r w:rsidR="00C03336">
        <w:rPr>
          <w:rFonts w:ascii="Arial" w:hAnsi="Arial" w:cs="Arial"/>
          <w:color w:val="000000" w:themeColor="text1"/>
        </w:rPr>
        <w:t>-</w:t>
      </w:r>
      <w:r w:rsidR="00C03336" w:rsidRPr="006A0B08">
        <w:rPr>
          <w:rFonts w:ascii="Arial" w:hAnsi="Arial" w:cs="Arial"/>
          <w:color w:val="000000" w:themeColor="text1"/>
        </w:rPr>
        <w:t>вокзале;</w:t>
      </w:r>
    </w:p>
    <w:p w14:paraId="68496E33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трансферы по программе тура;</w:t>
      </w:r>
    </w:p>
    <w:p w14:paraId="641582FA" w14:textId="10DD2CF9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 xml:space="preserve">- проживание в </w:t>
      </w:r>
      <w:r>
        <w:rPr>
          <w:rFonts w:ascii="Arial" w:hAnsi="Arial" w:cs="Arial"/>
          <w:color w:val="000000" w:themeColor="text1"/>
        </w:rPr>
        <w:t>отеле</w:t>
      </w:r>
      <w:r w:rsidRPr="006A0B08">
        <w:rPr>
          <w:rFonts w:ascii="Arial" w:hAnsi="Arial" w:cs="Arial"/>
          <w:color w:val="000000" w:themeColor="text1"/>
        </w:rPr>
        <w:t xml:space="preserve"> выбранной категории;</w:t>
      </w:r>
    </w:p>
    <w:p w14:paraId="284E929A" w14:textId="36F2F278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 xml:space="preserve">- питание: </w:t>
      </w:r>
      <w:r w:rsidR="00C93559">
        <w:rPr>
          <w:rFonts w:ascii="Arial" w:hAnsi="Arial" w:cs="Arial"/>
          <w:color w:val="000000" w:themeColor="text1"/>
        </w:rPr>
        <w:t>5</w:t>
      </w:r>
      <w:r w:rsidR="00490888">
        <w:rPr>
          <w:rFonts w:ascii="Arial" w:hAnsi="Arial" w:cs="Arial"/>
          <w:color w:val="000000" w:themeColor="text1"/>
        </w:rPr>
        <w:t xml:space="preserve"> завтрак</w:t>
      </w:r>
      <w:r w:rsidR="00EB399C">
        <w:rPr>
          <w:rFonts w:ascii="Arial" w:hAnsi="Arial" w:cs="Arial"/>
          <w:color w:val="000000" w:themeColor="text1"/>
        </w:rPr>
        <w:t>ов</w:t>
      </w:r>
      <w:r w:rsidR="00490888">
        <w:rPr>
          <w:rFonts w:ascii="Arial" w:hAnsi="Arial" w:cs="Arial"/>
          <w:color w:val="000000" w:themeColor="text1"/>
        </w:rPr>
        <w:t xml:space="preserve"> + </w:t>
      </w:r>
      <w:r w:rsidR="00C93559">
        <w:rPr>
          <w:rFonts w:ascii="Arial" w:hAnsi="Arial" w:cs="Arial"/>
          <w:color w:val="000000" w:themeColor="text1"/>
        </w:rPr>
        <w:t xml:space="preserve">4 </w:t>
      </w:r>
      <w:r w:rsidR="00EB399C">
        <w:rPr>
          <w:rFonts w:ascii="Arial" w:hAnsi="Arial" w:cs="Arial"/>
        </w:rPr>
        <w:t>обед</w:t>
      </w:r>
      <w:r w:rsidR="00C93559">
        <w:rPr>
          <w:rFonts w:ascii="Arial" w:hAnsi="Arial" w:cs="Arial"/>
        </w:rPr>
        <w:t>а</w:t>
      </w:r>
      <w:r w:rsidR="00C93559">
        <w:rPr>
          <w:rFonts w:ascii="Arial" w:hAnsi="Arial" w:cs="Arial"/>
          <w:color w:val="000000" w:themeColor="text1"/>
        </w:rPr>
        <w:t xml:space="preserve">+ </w:t>
      </w:r>
      <w:r w:rsidR="00C93559">
        <w:rPr>
          <w:rFonts w:ascii="Arial" w:hAnsi="Arial" w:cs="Arial"/>
          <w:color w:val="000000" w:themeColor="text1"/>
        </w:rPr>
        <w:t>5</w:t>
      </w:r>
      <w:r w:rsidR="00C93559">
        <w:rPr>
          <w:rFonts w:ascii="Arial" w:hAnsi="Arial" w:cs="Arial"/>
          <w:color w:val="000000" w:themeColor="text1"/>
        </w:rPr>
        <w:t xml:space="preserve"> ужинов</w:t>
      </w:r>
      <w:r w:rsidR="00C93559">
        <w:rPr>
          <w:rFonts w:ascii="Arial" w:hAnsi="Arial" w:cs="Arial"/>
          <w:color w:val="000000" w:themeColor="text1"/>
        </w:rPr>
        <w:t>;</w:t>
      </w:r>
    </w:p>
    <w:p w14:paraId="0EEE2E66" w14:textId="30A7F9F5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</w:t>
      </w:r>
      <w:r w:rsidR="00490888">
        <w:rPr>
          <w:rFonts w:ascii="Arial" w:hAnsi="Arial" w:cs="Arial"/>
          <w:color w:val="000000" w:themeColor="text1"/>
        </w:rPr>
        <w:t xml:space="preserve"> экскурсионное обслуживание по программе.</w:t>
      </w:r>
    </w:p>
    <w:p w14:paraId="11208F7E" w14:textId="6276AEC8" w:rsidR="00291D06" w:rsidRDefault="00291D06" w:rsidP="00C03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37D1BA" w14:textId="5842ED23" w:rsidR="0049228A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Авиаперелет/ЖД</w:t>
      </w:r>
      <w:r w:rsidR="00C0333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проезд в Иркутск и обратно</w:t>
      </w:r>
    </w:p>
    <w:sectPr w:rsidR="0049228A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87817"/>
    <w:rsid w:val="000952C9"/>
    <w:rsid w:val="001063F5"/>
    <w:rsid w:val="00206ED0"/>
    <w:rsid w:val="002359A6"/>
    <w:rsid w:val="00291D06"/>
    <w:rsid w:val="003D0D1C"/>
    <w:rsid w:val="003F044F"/>
    <w:rsid w:val="00490888"/>
    <w:rsid w:val="0049228A"/>
    <w:rsid w:val="00575398"/>
    <w:rsid w:val="00690704"/>
    <w:rsid w:val="00735771"/>
    <w:rsid w:val="0076149D"/>
    <w:rsid w:val="008358EB"/>
    <w:rsid w:val="008548FD"/>
    <w:rsid w:val="00B05AD7"/>
    <w:rsid w:val="00BC5B04"/>
    <w:rsid w:val="00C03336"/>
    <w:rsid w:val="00C440DE"/>
    <w:rsid w:val="00C93559"/>
    <w:rsid w:val="00D32797"/>
    <w:rsid w:val="00E543A2"/>
    <w:rsid w:val="00E623A5"/>
    <w:rsid w:val="00E87639"/>
    <w:rsid w:val="00EB1BB7"/>
    <w:rsid w:val="00EB399C"/>
    <w:rsid w:val="00F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1"/>
    <w:uiPriority w:val="99"/>
    <w:semiHidden/>
    <w:unhideWhenUsed/>
    <w:rsid w:val="00EB399C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0952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baykal-na-7-dney-vse-kraski-bayk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10</cp:revision>
  <cp:lastPrinted>2025-03-25T13:16:00Z</cp:lastPrinted>
  <dcterms:created xsi:type="dcterms:W3CDTF">2025-03-25T13:12:00Z</dcterms:created>
  <dcterms:modified xsi:type="dcterms:W3CDTF">2025-03-28T09:18:00Z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