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734DE6" w:rsidRPr="00734DE6" w14:paraId="1CA7DD2B" w14:textId="77777777" w:rsidTr="007B1400">
        <w:tc>
          <w:tcPr>
            <w:tcW w:w="1566" w:type="dxa"/>
          </w:tcPr>
          <w:p w14:paraId="33F6CA46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rFonts w:ascii="Courier New" w:hAnsi="Courier New" w:cs="Courier New"/>
                <w:b/>
                <w:color w:val="1F3864"/>
                <w:lang w:eastAsia="ar-SA"/>
              </w:rPr>
            </w:pPr>
            <w:bookmarkStart w:id="0" w:name="_Hlk190079362"/>
            <w:r w:rsidRPr="00734DE6">
              <w:rPr>
                <w:rFonts w:ascii="Courier New" w:hAnsi="Courier New" w:cs="Courier New"/>
                <w:b/>
                <w:color w:val="1F3864"/>
                <w:sz w:val="28"/>
                <w:szCs w:val="28"/>
                <w:lang w:eastAsia="ar-SA"/>
              </w:rPr>
              <w:t>ВИАДУК</w:t>
            </w:r>
          </w:p>
        </w:tc>
        <w:tc>
          <w:tcPr>
            <w:tcW w:w="9174" w:type="dxa"/>
          </w:tcPr>
          <w:p w14:paraId="1DBAA710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outlineLvl w:val="1"/>
              <w:rPr>
                <w:rFonts w:ascii="Courier New" w:hAnsi="Courier New" w:cs="Courier New"/>
                <w:b/>
                <w:color w:val="1F3864"/>
                <w:lang w:eastAsia="ar-SA"/>
              </w:rPr>
            </w:pPr>
          </w:p>
        </w:tc>
      </w:tr>
      <w:tr w:rsidR="00734DE6" w:rsidRPr="00734DE6" w14:paraId="7EC3E46F" w14:textId="77777777" w:rsidTr="007B1400">
        <w:tc>
          <w:tcPr>
            <w:tcW w:w="1566" w:type="dxa"/>
          </w:tcPr>
          <w:p w14:paraId="6EDC719E" w14:textId="77777777" w:rsidR="00734DE6" w:rsidRPr="00734DE6" w:rsidRDefault="001D2038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rFonts w:ascii="Courier New" w:hAnsi="Courier New" w:cs="Courier New"/>
                <w:b/>
                <w:color w:val="1F3864"/>
                <w:sz w:val="40"/>
                <w:szCs w:val="40"/>
                <w:lang w:eastAsia="ar-SA"/>
              </w:rPr>
            </w:pPr>
            <w:r>
              <w:rPr>
                <w:b/>
                <w:color w:val="1F3864"/>
                <w:sz w:val="32"/>
                <w:lang w:eastAsia="ar-SA"/>
              </w:rPr>
              <w:pict w14:anchorId="330DD0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8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19FFA0AE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b/>
                <w:color w:val="1F3864"/>
                <w:sz w:val="32"/>
                <w:lang w:eastAsia="ar-SA"/>
              </w:rPr>
            </w:pPr>
            <w:r w:rsidRPr="00734DE6">
              <w:rPr>
                <w:rFonts w:ascii="Courier New" w:hAnsi="Courier New" w:cs="Courier New"/>
                <w:b/>
                <w:color w:val="1F3864"/>
                <w:sz w:val="40"/>
                <w:szCs w:val="40"/>
                <w:lang w:eastAsia="ar-SA"/>
              </w:rPr>
              <w:t>Компания «ВИАДУК ТУР»</w:t>
            </w:r>
          </w:p>
        </w:tc>
      </w:tr>
      <w:tr w:rsidR="00734DE6" w:rsidRPr="00734DE6" w14:paraId="5C58D6F4" w14:textId="77777777" w:rsidTr="007B1400">
        <w:tc>
          <w:tcPr>
            <w:tcW w:w="1566" w:type="dxa"/>
          </w:tcPr>
          <w:p w14:paraId="3C1F837D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b/>
                <w:i/>
                <w:color w:val="1F3864"/>
                <w:sz w:val="32"/>
                <w:szCs w:val="32"/>
                <w:lang w:eastAsia="ar-SA"/>
              </w:rPr>
            </w:pPr>
            <w:r w:rsidRPr="00734DE6">
              <w:rPr>
                <w:rFonts w:ascii="Courier New" w:hAnsi="Courier New" w:cs="Courier New"/>
                <w:b/>
                <w:color w:val="1F3864"/>
                <w:sz w:val="28"/>
                <w:szCs w:val="28"/>
                <w:lang w:eastAsia="ar-SA"/>
              </w:rPr>
              <w:t>ТУР</w:t>
            </w:r>
          </w:p>
        </w:tc>
        <w:tc>
          <w:tcPr>
            <w:tcW w:w="9174" w:type="dxa"/>
          </w:tcPr>
          <w:p w14:paraId="20043458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right"/>
              <w:outlineLvl w:val="1"/>
              <w:rPr>
                <w:b/>
                <w:color w:val="1F3864"/>
                <w:sz w:val="32"/>
                <w:lang w:eastAsia="ar-SA"/>
              </w:rPr>
            </w:pPr>
            <w:r w:rsidRPr="00734DE6">
              <w:rPr>
                <w:b/>
                <w:i/>
                <w:color w:val="1F3864"/>
                <w:sz w:val="32"/>
                <w:szCs w:val="32"/>
                <w:lang w:eastAsia="ar-SA"/>
              </w:rPr>
              <w:t>«Ваш выбор - РОССИЯ!»</w:t>
            </w:r>
          </w:p>
        </w:tc>
      </w:tr>
      <w:tr w:rsidR="00734DE6" w:rsidRPr="00765284" w14:paraId="65650ACC" w14:textId="77777777" w:rsidTr="007B1400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573B3750" w14:textId="77777777" w:rsidR="00734DE6" w:rsidRPr="00734DE6" w:rsidRDefault="00734DE6" w:rsidP="00734DE6">
            <w:pPr>
              <w:suppressAutoHyphens/>
              <w:snapToGrid w:val="0"/>
              <w:jc w:val="center"/>
              <w:rPr>
                <w:rFonts w:ascii="Courier New" w:hAnsi="Courier New" w:cs="Courier New"/>
                <w:color w:val="1F3864"/>
                <w:lang w:eastAsia="ar-SA"/>
              </w:rPr>
            </w:pPr>
            <w:r w:rsidRPr="00734DE6">
              <w:rPr>
                <w:rFonts w:ascii="Courier New" w:hAnsi="Courier New" w:cs="Courier New"/>
                <w:color w:val="1F3864"/>
                <w:lang w:eastAsia="ar-SA"/>
              </w:rPr>
              <w:t>Москва, Кривоколенный пер. д. 5, с. 4, оф. 404</w:t>
            </w:r>
          </w:p>
          <w:p w14:paraId="15C5EEC0" w14:textId="77777777" w:rsidR="00734DE6" w:rsidRPr="00734DE6" w:rsidRDefault="00734DE6" w:rsidP="00734DE6">
            <w:pPr>
              <w:suppressAutoHyphens/>
              <w:jc w:val="center"/>
              <w:rPr>
                <w:color w:val="1F3864"/>
                <w:lang w:val="en-US" w:eastAsia="ar-SA"/>
              </w:rPr>
            </w:pPr>
            <w:r w:rsidRPr="00734DE6">
              <w:rPr>
                <w:rFonts w:ascii="Courier New" w:hAnsi="Courier New" w:cs="Courier New"/>
                <w:color w:val="1F3864"/>
                <w:lang w:eastAsia="ar-SA"/>
              </w:rPr>
              <w:t>Тел</w:t>
            </w:r>
            <w:r w:rsidRPr="00765284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: </w:t>
            </w:r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>8</w:t>
            </w:r>
            <w:r w:rsidRPr="00765284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(495)545–0621, </w:t>
            </w:r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8(903)961–6127             E-mail: </w:t>
            </w:r>
            <w:hyperlink r:id="rId7" w:history="1">
              <w:r w:rsidRPr="00734DE6">
                <w:rPr>
                  <w:rFonts w:ascii="Courier New" w:hAnsi="Courier New" w:cs="Courier New"/>
                  <w:color w:val="1F3864"/>
                  <w:u w:val="single"/>
                  <w:lang w:val="en-US" w:eastAsia="ar-SA"/>
                </w:rPr>
                <w:t>viaduk@aha.ru</w:t>
              </w:r>
            </w:hyperlink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  </w:t>
            </w:r>
            <w:hyperlink r:id="rId8" w:history="1">
              <w:r w:rsidRPr="00734DE6">
                <w:rPr>
                  <w:rFonts w:ascii="Courier New" w:hAnsi="Courier New" w:cs="Courier New"/>
                  <w:color w:val="1F3864"/>
                  <w:u w:val="single"/>
                  <w:lang w:val="en-US" w:eastAsia="ar-SA"/>
                </w:rPr>
                <w:t>www.viaduk.ru</w:t>
              </w:r>
            </w:hyperlink>
          </w:p>
        </w:tc>
      </w:tr>
    </w:tbl>
    <w:bookmarkEnd w:id="0"/>
    <w:p w14:paraId="4146B751" w14:textId="77777777" w:rsidR="000A381B" w:rsidRPr="00734DE6" w:rsidRDefault="001D20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en-US"/>
        </w:rPr>
      </w:pPr>
      <w:r>
        <w:pict w14:anchorId="77E0CA92">
          <v:shape id="_x0000_s1026" type="#_x0000_t75" style="position:absolute;margin-left:0;margin-top:0;width:50pt;height:50pt;z-index:251657728;visibility:hidden;mso-position-horizontal-relative:text;mso-position-vertical-relative:text">
            <v:path o:extrusionok="t"/>
            <o:lock v:ext="edit" selection="t"/>
          </v:shape>
        </w:pict>
      </w:r>
    </w:p>
    <w:p w14:paraId="3988CE33" w14:textId="636584DF" w:rsidR="00734DE6" w:rsidRPr="00765284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iCs/>
          <w:sz w:val="16"/>
          <w:szCs w:val="16"/>
          <w:lang w:val="en-US"/>
        </w:rPr>
      </w:pPr>
      <w:hyperlink r:id="rId9" w:history="1">
        <w:r w:rsidRPr="00765284">
          <w:rPr>
            <w:rStyle w:val="af3"/>
            <w:i/>
            <w:iCs/>
            <w:sz w:val="16"/>
            <w:szCs w:val="16"/>
            <w:lang w:val="en-US"/>
          </w:rPr>
          <w:t>https://www.viaduk.ru/travel/tur-velikiy-novgorod-staraya-russa-na-2-dnya-/</w:t>
        </w:r>
      </w:hyperlink>
    </w:p>
    <w:p w14:paraId="4EA8D463" w14:textId="0D9573D1" w:rsidR="000A381B" w:rsidRPr="00765284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765284">
        <w:rPr>
          <w:color w:val="000000"/>
          <w:sz w:val="16"/>
          <w:szCs w:val="16"/>
        </w:rPr>
        <w:t xml:space="preserve">РЕГУЛЯРНЫЕ ТУРЫ в Великий Новгород </w:t>
      </w:r>
    </w:p>
    <w:p w14:paraId="3DE8B05C" w14:textId="3D89E841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E9FE166" w14:textId="77777777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2C27D75" w14:textId="727F4322" w:rsidR="000A381B" w:rsidRDefault="0076528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Тур на </w:t>
      </w:r>
      <w:r w:rsidR="00466C5A">
        <w:rPr>
          <w:rFonts w:ascii="Arial" w:eastAsia="Arial" w:hAnsi="Arial" w:cs="Arial"/>
          <w:b/>
          <w:color w:val="000000"/>
          <w:sz w:val="28"/>
          <w:szCs w:val="28"/>
        </w:rPr>
        <w:t>2 дня</w:t>
      </w:r>
    </w:p>
    <w:p w14:paraId="1A53C8A6" w14:textId="18037556" w:rsidR="000A381B" w:rsidRPr="00765284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Великий Новгород – Старая Русса</w:t>
      </w:r>
      <w:r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Pr="00734DE6">
        <w:rPr>
          <w:rFonts w:ascii="Arial" w:eastAsia="Arial" w:hAnsi="Arial" w:cs="Arial"/>
          <w:bCs/>
          <w:i/>
          <w:color w:val="000000"/>
          <w:sz w:val="24"/>
          <w:szCs w:val="24"/>
        </w:rPr>
        <w:t>«Очарование русской провинции»</w:t>
      </w:r>
      <w:r w:rsidR="00765284">
        <w:rPr>
          <w:rFonts w:ascii="Arial" w:eastAsia="Arial" w:hAnsi="Arial" w:cs="Arial"/>
          <w:bCs/>
          <w:i/>
          <w:color w:val="000000"/>
          <w:sz w:val="24"/>
          <w:szCs w:val="24"/>
        </w:rPr>
        <w:br/>
      </w:r>
      <w:r w:rsidR="00765284" w:rsidRPr="00765284">
        <w:rPr>
          <w:rFonts w:ascii="Arial" w:eastAsia="Arial" w:hAnsi="Arial" w:cs="Arial"/>
          <w:bCs/>
          <w:color w:val="000000"/>
          <w:sz w:val="24"/>
          <w:szCs w:val="24"/>
        </w:rPr>
        <w:t>2 дня – 1 ночь</w:t>
      </w:r>
    </w:p>
    <w:p w14:paraId="4B0F7F35" w14:textId="77777777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4EF98CEC" w14:textId="77777777" w:rsidR="00765284" w:rsidRPr="00734DE6" w:rsidRDefault="0076528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4B8048E7" w14:textId="77777777" w:rsidR="000A381B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</w:t>
      </w:r>
      <w:r>
        <w:rPr>
          <w:color w:val="000000"/>
          <w:sz w:val="22"/>
          <w:szCs w:val="22"/>
        </w:rPr>
        <w:t xml:space="preserve">                                                              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765284" w14:paraId="3E2EAEA1" w14:textId="77777777">
        <w:tc>
          <w:tcPr>
            <w:tcW w:w="5140" w:type="dxa"/>
          </w:tcPr>
          <w:p w14:paraId="78C340F8" w14:textId="5D5E5812" w:rsidR="00765284" w:rsidRDefault="00765284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ЗАЕЗДЫ: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hAnsi="Arial" w:cs="Arial"/>
                <w:bCs/>
                <w:u w:val="single"/>
              </w:rPr>
              <w:t>Февраль</w:t>
            </w:r>
            <w:r>
              <w:rPr>
                <w:rFonts w:ascii="Arial" w:hAnsi="Arial" w:cs="Arial"/>
                <w:bCs/>
              </w:rPr>
              <w:t>: 2</w:t>
            </w:r>
            <w:r>
              <w:rPr>
                <w:rFonts w:ascii="Arial" w:hAnsi="Arial" w:cs="Arial"/>
                <w:bCs/>
              </w:rPr>
              <w:t>8.02</w:t>
            </w:r>
            <w:r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01</w:t>
            </w:r>
            <w:r>
              <w:rPr>
                <w:rFonts w:ascii="Arial" w:hAnsi="Arial" w:cs="Arial"/>
                <w:bCs/>
              </w:rPr>
              <w:t>.0</w:t>
            </w:r>
            <w:r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  <w:u w:val="single"/>
              </w:rPr>
              <w:t>Март:</w:t>
            </w:r>
            <w:r>
              <w:rPr>
                <w:rFonts w:ascii="Arial" w:hAnsi="Arial" w:cs="Arial"/>
                <w:bCs/>
              </w:rPr>
              <w:t xml:space="preserve"> 1</w:t>
            </w:r>
            <w:r>
              <w:rPr>
                <w:rFonts w:ascii="Arial" w:hAnsi="Arial" w:cs="Arial"/>
                <w:bCs/>
              </w:rPr>
              <w:t>4</w:t>
            </w:r>
            <w:r>
              <w:rPr>
                <w:rFonts w:ascii="Arial" w:hAnsi="Arial" w:cs="Arial"/>
                <w:bCs/>
              </w:rPr>
              <w:t>-1</w:t>
            </w:r>
            <w:r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>.03, 2</w:t>
            </w:r>
            <w:r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-2</w:t>
            </w:r>
            <w:r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.03, 2</w:t>
            </w:r>
            <w:r>
              <w:rPr>
                <w:rFonts w:ascii="Arial" w:hAnsi="Arial" w:cs="Arial"/>
                <w:bCs/>
              </w:rPr>
              <w:t>8</w:t>
            </w:r>
            <w:r>
              <w:rPr>
                <w:rFonts w:ascii="Arial" w:hAnsi="Arial" w:cs="Arial"/>
                <w:bCs/>
              </w:rPr>
              <w:t>-2</w:t>
            </w:r>
            <w:r>
              <w:rPr>
                <w:rFonts w:ascii="Arial" w:hAnsi="Arial" w:cs="Arial"/>
                <w:bCs/>
              </w:rPr>
              <w:t>9</w:t>
            </w:r>
            <w:r>
              <w:rPr>
                <w:rFonts w:ascii="Arial" w:hAnsi="Arial" w:cs="Arial"/>
                <w:bCs/>
              </w:rPr>
              <w:t xml:space="preserve">.03, </w:t>
            </w:r>
          </w:p>
          <w:p w14:paraId="75A05FF4" w14:textId="7A3EAC25" w:rsidR="00765284" w:rsidRDefault="00765284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Апрель</w:t>
            </w:r>
            <w:r>
              <w:rPr>
                <w:rFonts w:ascii="Arial" w:hAnsi="Arial" w:cs="Arial"/>
                <w:bCs/>
              </w:rPr>
              <w:t>: 0</w:t>
            </w:r>
            <w:r>
              <w:rPr>
                <w:rFonts w:ascii="Arial" w:hAnsi="Arial" w:cs="Arial"/>
                <w:bCs/>
              </w:rPr>
              <w:t>4</w:t>
            </w:r>
            <w:r>
              <w:rPr>
                <w:rFonts w:ascii="Arial" w:hAnsi="Arial" w:cs="Arial"/>
                <w:bCs/>
              </w:rPr>
              <w:t>-0</w:t>
            </w:r>
            <w:r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>.04,1</w:t>
            </w:r>
            <w:r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-1</w:t>
            </w:r>
            <w:r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.04, 1</w:t>
            </w:r>
            <w:r>
              <w:rPr>
                <w:rFonts w:ascii="Arial" w:hAnsi="Arial" w:cs="Arial"/>
                <w:bCs/>
              </w:rPr>
              <w:t>8</w:t>
            </w:r>
            <w:r>
              <w:rPr>
                <w:rFonts w:ascii="Arial" w:hAnsi="Arial" w:cs="Arial"/>
                <w:bCs/>
              </w:rPr>
              <w:t>-1</w:t>
            </w:r>
            <w:r>
              <w:rPr>
                <w:rFonts w:ascii="Arial" w:hAnsi="Arial" w:cs="Arial"/>
                <w:bCs/>
              </w:rPr>
              <w:t>9</w:t>
            </w:r>
            <w:r>
              <w:rPr>
                <w:rFonts w:ascii="Arial" w:hAnsi="Arial" w:cs="Arial"/>
                <w:bCs/>
              </w:rPr>
              <w:t>.04, 2</w:t>
            </w:r>
            <w:r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>-2</w:t>
            </w:r>
            <w:r>
              <w:rPr>
                <w:rFonts w:ascii="Arial" w:hAnsi="Arial" w:cs="Arial"/>
                <w:bCs/>
              </w:rPr>
              <w:t>6</w:t>
            </w:r>
            <w:r>
              <w:rPr>
                <w:rFonts w:ascii="Arial" w:hAnsi="Arial" w:cs="Arial"/>
                <w:bCs/>
              </w:rPr>
              <w:t>.04.</w:t>
            </w:r>
          </w:p>
          <w:p w14:paraId="248E0935" w14:textId="77777777" w:rsidR="00765284" w:rsidRDefault="00765284">
            <w:pPr>
              <w:widowControl w:val="0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</w:tcPr>
          <w:p w14:paraId="7803E994" w14:textId="63069A1A" w:rsidR="00765284" w:rsidRDefault="00765284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ПРАЗДНИЧНЫЕ ЗАЕЗДЫ: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hAnsi="Arial" w:cs="Arial"/>
                <w:bCs/>
                <w:u w:val="single"/>
              </w:rPr>
              <w:t>Февраль</w:t>
            </w:r>
            <w:r>
              <w:rPr>
                <w:rFonts w:ascii="Arial" w:hAnsi="Arial" w:cs="Arial"/>
                <w:bCs/>
              </w:rPr>
              <w:t>: 2</w:t>
            </w:r>
            <w:r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-2</w:t>
            </w:r>
            <w:r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.02,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  <w:u w:val="single"/>
              </w:rPr>
              <w:t xml:space="preserve">Март: </w:t>
            </w:r>
            <w:r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8</w:t>
            </w:r>
            <w:r>
              <w:rPr>
                <w:rFonts w:ascii="Arial" w:hAnsi="Arial" w:cs="Arial"/>
                <w:bCs/>
              </w:rPr>
              <w:t>-0</w:t>
            </w:r>
            <w:r>
              <w:rPr>
                <w:rFonts w:ascii="Arial" w:hAnsi="Arial" w:cs="Arial"/>
                <w:bCs/>
              </w:rPr>
              <w:t>9</w:t>
            </w:r>
            <w:r>
              <w:rPr>
                <w:rFonts w:ascii="Arial" w:hAnsi="Arial" w:cs="Arial"/>
                <w:bCs/>
              </w:rPr>
              <w:t xml:space="preserve">.03, </w:t>
            </w:r>
          </w:p>
          <w:p w14:paraId="4924BCDD" w14:textId="387AB6C5" w:rsidR="00765284" w:rsidRDefault="00765284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Май</w:t>
            </w:r>
            <w:r>
              <w:rPr>
                <w:rFonts w:ascii="Arial" w:hAnsi="Arial" w:cs="Arial"/>
                <w:bCs/>
              </w:rPr>
              <w:t>: 0</w:t>
            </w:r>
            <w:r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-0</w:t>
            </w:r>
            <w:r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.05, </w:t>
            </w:r>
            <w:r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0-1</w:t>
            </w:r>
            <w:r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.05,</w:t>
            </w:r>
          </w:p>
          <w:p w14:paraId="216E4BEB" w14:textId="72A8CA56" w:rsidR="00765284" w:rsidRDefault="00765284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Июнь</w:t>
            </w:r>
            <w:r>
              <w:rPr>
                <w:rFonts w:ascii="Arial" w:hAnsi="Arial" w:cs="Arial"/>
                <w:bCs/>
              </w:rPr>
              <w:t>: 1</w:t>
            </w:r>
            <w:r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-1</w:t>
            </w:r>
            <w:r>
              <w:rPr>
                <w:rFonts w:ascii="Arial" w:hAnsi="Arial" w:cs="Arial"/>
                <w:bCs/>
              </w:rPr>
              <w:t>4</w:t>
            </w:r>
            <w:r>
              <w:rPr>
                <w:rFonts w:ascii="Arial" w:hAnsi="Arial" w:cs="Arial"/>
                <w:bCs/>
              </w:rPr>
              <w:t>.06.</w:t>
            </w:r>
          </w:p>
          <w:p w14:paraId="1F6343D9" w14:textId="77777777" w:rsidR="00765284" w:rsidRDefault="00765284">
            <w:pPr>
              <w:widowControl w:val="0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0EFA1E87" w14:textId="77777777" w:rsidR="00765284" w:rsidRDefault="00765284" w:rsidP="00765284">
      <w:pPr>
        <w:snapToGrid w:val="0"/>
        <w:rPr>
          <w:color w:val="000000"/>
          <w:sz w:val="22"/>
          <w:szCs w:val="22"/>
        </w:rPr>
      </w:pPr>
    </w:p>
    <w:p w14:paraId="6F75B7DF" w14:textId="73293599" w:rsidR="00765284" w:rsidRDefault="00765284" w:rsidP="00765284">
      <w:pPr>
        <w:snapToGrid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ПРИМЕРНАЯ ПРОГРАММА: </w:t>
      </w:r>
    </w:p>
    <w:p w14:paraId="3DEF7042" w14:textId="77777777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B0BDE43" w14:textId="6C0963D8" w:rsidR="000A381B" w:rsidRPr="00734DE6" w:rsidRDefault="00734DE6" w:rsidP="00734D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  <w:r w:rsidRPr="00F77EB8">
        <w:rPr>
          <w:rFonts w:ascii="Arial" w:hAnsi="Arial" w:cs="Arial"/>
          <w:b/>
          <w:sz w:val="22"/>
          <w:szCs w:val="22"/>
          <w:u w:val="single"/>
        </w:rPr>
        <w:t>1 день</w:t>
      </w:r>
      <w:r>
        <w:rPr>
          <w:rFonts w:ascii="Arial" w:hAnsi="Arial" w:cs="Arial"/>
          <w:sz w:val="22"/>
          <w:szCs w:val="22"/>
          <w:u w:val="single"/>
        </w:rPr>
        <w:t>:</w:t>
      </w:r>
      <w:r w:rsidRPr="006A030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br/>
      </w:r>
      <w:r w:rsidRPr="00765284">
        <w:rPr>
          <w:rFonts w:ascii="Arial" w:hAnsi="Arial" w:cs="Arial"/>
          <w:b/>
          <w:bCs/>
        </w:rPr>
        <w:t xml:space="preserve">Прибытие в Новгород Великий. </w:t>
      </w:r>
      <w:r w:rsidRPr="00765284">
        <w:rPr>
          <w:rFonts w:ascii="Arial" w:hAnsi="Arial" w:cs="Arial"/>
          <w:b/>
          <w:bCs/>
        </w:rPr>
        <w:br/>
      </w:r>
      <w:r w:rsidRPr="00765284">
        <w:rPr>
          <w:rFonts w:ascii="Arial" w:hAnsi="Arial" w:cs="Arial"/>
          <w:b/>
        </w:rPr>
        <w:t xml:space="preserve">Встреча с гидом на вокзале. </w:t>
      </w:r>
      <w:r w:rsidRPr="00765284">
        <w:rPr>
          <w:rFonts w:ascii="Arial" w:hAnsi="Arial" w:cs="Arial"/>
          <w:b/>
        </w:rPr>
        <w:br/>
      </w:r>
      <w:r>
        <w:rPr>
          <w:rStyle w:val="af5"/>
          <w:rFonts w:ascii="Arial" w:hAnsi="Arial" w:cs="Arial"/>
        </w:rPr>
        <w:t xml:space="preserve">Завтрак. </w:t>
      </w:r>
      <w:r>
        <w:rPr>
          <w:rStyle w:val="af5"/>
          <w:rFonts w:ascii="Arial" w:hAnsi="Arial" w:cs="Arial"/>
        </w:rPr>
        <w:br/>
      </w:r>
      <w:r w:rsidR="00765284" w:rsidRPr="003872FF">
        <w:rPr>
          <w:rStyle w:val="af5"/>
          <w:rFonts w:ascii="Arial" w:hAnsi="Arial" w:cs="Arial"/>
        </w:rPr>
        <w:t xml:space="preserve">Загородная экскурсия «К истокам Руси». </w:t>
      </w:r>
      <w:r w:rsidR="00765284" w:rsidRPr="003872FF">
        <w:rPr>
          <w:rStyle w:val="af5"/>
          <w:rFonts w:ascii="Arial" w:hAnsi="Arial" w:cs="Arial"/>
          <w:b w:val="0"/>
          <w:bCs w:val="0"/>
        </w:rPr>
        <w:t xml:space="preserve">Вы посетите </w:t>
      </w:r>
      <w:proofErr w:type="spellStart"/>
      <w:r w:rsidR="00765284" w:rsidRPr="003872FF">
        <w:rPr>
          <w:rStyle w:val="af5"/>
          <w:rFonts w:ascii="Arial" w:hAnsi="Arial" w:cs="Arial"/>
          <w:b w:val="0"/>
          <w:bCs w:val="0"/>
        </w:rPr>
        <w:t>Ярославово</w:t>
      </w:r>
      <w:proofErr w:type="spellEnd"/>
      <w:r w:rsidR="00765284" w:rsidRPr="003872FF">
        <w:rPr>
          <w:rStyle w:val="af5"/>
          <w:rFonts w:ascii="Arial" w:hAnsi="Arial" w:cs="Arial"/>
          <w:b w:val="0"/>
          <w:bCs w:val="0"/>
        </w:rPr>
        <w:t xml:space="preserve"> дворище, древний торг - в настоящее время это одно из самых красивых мест Новгорода. </w:t>
      </w:r>
      <w:r w:rsidR="00765284" w:rsidRPr="003872FF">
        <w:rPr>
          <w:rStyle w:val="af5"/>
          <w:rFonts w:ascii="Arial" w:hAnsi="Arial" w:cs="Arial"/>
          <w:b w:val="0"/>
          <w:bCs w:val="0"/>
          <w:color w:val="000000"/>
        </w:rPr>
        <w:t xml:space="preserve">Это комплекс ценнейших памятников архитектуры XII-XVII </w:t>
      </w:r>
      <w:proofErr w:type="spellStart"/>
      <w:r w:rsidR="00765284" w:rsidRPr="003872FF">
        <w:rPr>
          <w:rStyle w:val="af5"/>
          <w:rFonts w:ascii="Arial" w:hAnsi="Arial" w:cs="Arial"/>
          <w:b w:val="0"/>
          <w:bCs w:val="0"/>
          <w:color w:val="000000"/>
        </w:rPr>
        <w:t>в.в</w:t>
      </w:r>
      <w:proofErr w:type="spellEnd"/>
      <w:r w:rsidR="00765284" w:rsidRPr="003872FF">
        <w:rPr>
          <w:rStyle w:val="af5"/>
          <w:rFonts w:ascii="Arial" w:hAnsi="Arial" w:cs="Arial"/>
          <w:b w:val="0"/>
          <w:bCs w:val="0"/>
          <w:color w:val="000000"/>
        </w:rPr>
        <w:t>.</w:t>
      </w:r>
      <w:r w:rsidR="00765284">
        <w:rPr>
          <w:rStyle w:val="af5"/>
          <w:rFonts w:ascii="Arial" w:hAnsi="Arial" w:cs="Arial"/>
          <w:b w:val="0"/>
          <w:bCs w:val="0"/>
          <w:color w:val="000000"/>
        </w:rPr>
        <w:t>:</w:t>
      </w:r>
      <w:r w:rsidR="00765284" w:rsidRPr="003872FF">
        <w:rPr>
          <w:rStyle w:val="af5"/>
          <w:rFonts w:ascii="Arial" w:hAnsi="Arial" w:cs="Arial"/>
          <w:b w:val="0"/>
          <w:bCs w:val="0"/>
          <w:color w:val="000000"/>
        </w:rPr>
        <w:t xml:space="preserve"> Никольский собор, церковь Георгия на Торгу</w:t>
      </w:r>
      <w:r w:rsidR="00765284">
        <w:rPr>
          <w:rStyle w:val="af5"/>
          <w:rFonts w:ascii="Arial" w:hAnsi="Arial" w:cs="Arial"/>
          <w:b w:val="0"/>
          <w:bCs w:val="0"/>
          <w:color w:val="000000"/>
        </w:rPr>
        <w:t>,</w:t>
      </w:r>
      <w:r w:rsidR="00765284" w:rsidRPr="003872FF">
        <w:rPr>
          <w:rStyle w:val="af5"/>
          <w:rFonts w:ascii="Arial" w:hAnsi="Arial" w:cs="Arial"/>
          <w:b w:val="0"/>
          <w:bCs w:val="0"/>
          <w:color w:val="000000"/>
        </w:rPr>
        <w:t xml:space="preserve"> церковь Жен Мироносиц</w:t>
      </w:r>
      <w:r w:rsidR="00765284">
        <w:rPr>
          <w:rStyle w:val="af5"/>
          <w:rFonts w:ascii="Arial" w:hAnsi="Arial" w:cs="Arial"/>
          <w:b w:val="0"/>
          <w:bCs w:val="0"/>
          <w:color w:val="000000"/>
        </w:rPr>
        <w:t xml:space="preserve">, </w:t>
      </w:r>
      <w:r w:rsidR="00765284" w:rsidRPr="003872FF">
        <w:rPr>
          <w:rStyle w:val="af5"/>
          <w:rFonts w:ascii="Arial" w:hAnsi="Arial" w:cs="Arial"/>
          <w:b w:val="0"/>
          <w:bCs w:val="0"/>
          <w:color w:val="000000"/>
        </w:rPr>
        <w:t>церковь Иоанна Предтечи на Опоках</w:t>
      </w:r>
      <w:r w:rsidR="00765284">
        <w:rPr>
          <w:rStyle w:val="af5"/>
          <w:rFonts w:ascii="Arial" w:hAnsi="Arial" w:cs="Arial"/>
          <w:b w:val="0"/>
          <w:bCs w:val="0"/>
          <w:color w:val="000000"/>
        </w:rPr>
        <w:t xml:space="preserve">, </w:t>
      </w:r>
      <w:r w:rsidR="00765284" w:rsidRPr="003872FF">
        <w:rPr>
          <w:rStyle w:val="af5"/>
          <w:rFonts w:ascii="Arial" w:hAnsi="Arial" w:cs="Arial"/>
          <w:b w:val="0"/>
          <w:bCs w:val="0"/>
          <w:color w:val="000000"/>
        </w:rPr>
        <w:t>церковь Параскевы Пятницы на торгу.</w:t>
      </w:r>
      <w:r w:rsidR="00765284" w:rsidRPr="003872FF">
        <w:rPr>
          <w:rStyle w:val="af5"/>
          <w:rFonts w:ascii="Arial" w:hAnsi="Arial" w:cs="Arial"/>
          <w:b w:val="0"/>
          <w:bCs w:val="0"/>
          <w:iCs/>
          <w:color w:val="000000"/>
        </w:rPr>
        <w:t xml:space="preserve"> </w:t>
      </w:r>
      <w:r w:rsidR="00765284">
        <w:rPr>
          <w:rStyle w:val="af5"/>
          <w:rFonts w:ascii="Arial" w:hAnsi="Arial" w:cs="Arial"/>
          <w:b w:val="0"/>
          <w:bCs w:val="0"/>
          <w:iCs/>
          <w:color w:val="000000"/>
        </w:rPr>
        <w:t xml:space="preserve">Знакомство с Новгородом продолжится в </w:t>
      </w:r>
      <w:r w:rsidR="00765284" w:rsidRPr="003872FF">
        <w:rPr>
          <w:rStyle w:val="af5"/>
          <w:rFonts w:ascii="Arial" w:hAnsi="Arial" w:cs="Arial"/>
          <w:b w:val="0"/>
          <w:bCs w:val="0"/>
          <w:iCs/>
          <w:color w:val="000000"/>
        </w:rPr>
        <w:t>С</w:t>
      </w:r>
      <w:r w:rsidR="00765284" w:rsidRPr="003872FF">
        <w:rPr>
          <w:rStyle w:val="af5"/>
          <w:rFonts w:ascii="Arial" w:hAnsi="Arial" w:cs="Arial"/>
          <w:b w:val="0"/>
          <w:bCs w:val="0"/>
        </w:rPr>
        <w:t>вято-Юрьев</w:t>
      </w:r>
      <w:r w:rsidR="00765284">
        <w:rPr>
          <w:rStyle w:val="af5"/>
          <w:rFonts w:ascii="Arial" w:hAnsi="Arial" w:cs="Arial"/>
          <w:b w:val="0"/>
          <w:bCs w:val="0"/>
        </w:rPr>
        <w:t>ом</w:t>
      </w:r>
      <w:r w:rsidR="00765284" w:rsidRPr="003872FF">
        <w:rPr>
          <w:rStyle w:val="af5"/>
          <w:rFonts w:ascii="Arial" w:hAnsi="Arial" w:cs="Arial"/>
          <w:b w:val="0"/>
          <w:bCs w:val="0"/>
        </w:rPr>
        <w:t xml:space="preserve"> мужско</w:t>
      </w:r>
      <w:r w:rsidR="00765284">
        <w:rPr>
          <w:rStyle w:val="af5"/>
          <w:rFonts w:ascii="Arial" w:hAnsi="Arial" w:cs="Arial"/>
          <w:b w:val="0"/>
          <w:bCs w:val="0"/>
        </w:rPr>
        <w:t>м</w:t>
      </w:r>
      <w:r w:rsidR="00765284" w:rsidRPr="003872FF">
        <w:rPr>
          <w:rStyle w:val="af5"/>
          <w:rFonts w:ascii="Arial" w:hAnsi="Arial" w:cs="Arial"/>
          <w:b w:val="0"/>
          <w:bCs w:val="0"/>
        </w:rPr>
        <w:t xml:space="preserve"> монастыр</w:t>
      </w:r>
      <w:r w:rsidR="00765284">
        <w:rPr>
          <w:rStyle w:val="af5"/>
          <w:rFonts w:ascii="Arial" w:hAnsi="Arial" w:cs="Arial"/>
          <w:b w:val="0"/>
          <w:bCs w:val="0"/>
        </w:rPr>
        <w:t>е</w:t>
      </w:r>
      <w:r w:rsidR="00765284">
        <w:rPr>
          <w:rStyle w:val="af5"/>
          <w:rFonts w:ascii="Arial" w:hAnsi="Arial" w:cs="Arial"/>
        </w:rPr>
        <w:t xml:space="preserve">, </w:t>
      </w:r>
      <w:r w:rsidR="00765284" w:rsidRPr="003872FF">
        <w:rPr>
          <w:rStyle w:val="af5"/>
          <w:rFonts w:ascii="Arial" w:hAnsi="Arial" w:cs="Arial"/>
          <w:b w:val="0"/>
        </w:rPr>
        <w:t>расположенн</w:t>
      </w:r>
      <w:r w:rsidR="00765284">
        <w:rPr>
          <w:rStyle w:val="af5"/>
          <w:rFonts w:ascii="Arial" w:hAnsi="Arial" w:cs="Arial"/>
          <w:b w:val="0"/>
        </w:rPr>
        <w:t>ом</w:t>
      </w:r>
      <w:r w:rsidR="00765284" w:rsidRPr="003872FF">
        <w:rPr>
          <w:rStyle w:val="af5"/>
          <w:rFonts w:ascii="Arial" w:hAnsi="Arial" w:cs="Arial"/>
          <w:b w:val="0"/>
        </w:rPr>
        <w:t xml:space="preserve"> </w:t>
      </w:r>
      <w:r w:rsidR="00765284">
        <w:rPr>
          <w:rStyle w:val="af5"/>
          <w:rFonts w:ascii="Arial" w:hAnsi="Arial" w:cs="Arial"/>
          <w:b w:val="0"/>
        </w:rPr>
        <w:t>на</w:t>
      </w:r>
      <w:r w:rsidR="00765284" w:rsidRPr="003872FF">
        <w:rPr>
          <w:rStyle w:val="af5"/>
          <w:rFonts w:ascii="Arial" w:hAnsi="Arial" w:cs="Arial"/>
          <w:b w:val="0"/>
        </w:rPr>
        <w:t xml:space="preserve"> живописном берегу реки Волхов</w:t>
      </w:r>
      <w:r w:rsidR="00765284" w:rsidRPr="003872FF">
        <w:rPr>
          <w:rStyle w:val="af5"/>
          <w:rFonts w:ascii="Arial" w:hAnsi="Arial" w:cs="Arial"/>
        </w:rPr>
        <w:t>.</w:t>
      </w:r>
      <w:r w:rsidR="00765284">
        <w:rPr>
          <w:rFonts w:ascii="Arial" w:hAnsi="Arial" w:cs="Arial"/>
          <w:bCs/>
          <w:color w:val="000000"/>
          <w:spacing w:val="-4"/>
        </w:rPr>
        <w:t xml:space="preserve"> </w:t>
      </w:r>
      <w:r w:rsidR="00765284">
        <w:rPr>
          <w:rFonts w:ascii="Arial" w:hAnsi="Arial" w:cs="Arial"/>
          <w:bCs/>
          <w:color w:val="000000"/>
          <w:spacing w:val="-4"/>
        </w:rPr>
        <w:br/>
      </w:r>
      <w:r w:rsidR="00765284" w:rsidRPr="003872FF">
        <w:rPr>
          <w:rFonts w:ascii="Arial" w:hAnsi="Arial" w:cs="Arial"/>
          <w:b/>
          <w:bCs/>
        </w:rPr>
        <w:t>Музей деревянного зодчества «</w:t>
      </w:r>
      <w:proofErr w:type="spellStart"/>
      <w:r w:rsidR="00765284" w:rsidRPr="003872FF">
        <w:rPr>
          <w:rFonts w:ascii="Arial" w:hAnsi="Arial" w:cs="Arial"/>
          <w:b/>
          <w:bCs/>
        </w:rPr>
        <w:t>Витославицы</w:t>
      </w:r>
      <w:proofErr w:type="spellEnd"/>
      <w:r w:rsidR="00765284" w:rsidRPr="003872FF">
        <w:rPr>
          <w:rFonts w:ascii="Arial" w:hAnsi="Arial" w:cs="Arial"/>
          <w:b/>
          <w:bCs/>
        </w:rPr>
        <w:t>»</w:t>
      </w:r>
      <w:r w:rsidR="00765284" w:rsidRPr="003872FF">
        <w:rPr>
          <w:rFonts w:ascii="Arial" w:hAnsi="Arial" w:cs="Arial"/>
        </w:rPr>
        <w:t xml:space="preserve"> удивит вас</w:t>
      </w:r>
      <w:r w:rsidR="00765284" w:rsidRPr="003872FF">
        <w:rPr>
          <w:rFonts w:ascii="Arial" w:hAnsi="Arial" w:cs="Arial"/>
          <w:bCs/>
        </w:rPr>
        <w:t xml:space="preserve"> уникальным собранием деревянных построек</w:t>
      </w:r>
      <w:r w:rsidR="00765284">
        <w:rPr>
          <w:rFonts w:ascii="Arial" w:hAnsi="Arial" w:cs="Arial"/>
          <w:bCs/>
        </w:rPr>
        <w:t xml:space="preserve">: </w:t>
      </w:r>
      <w:r w:rsidR="00765284" w:rsidRPr="003872FF">
        <w:rPr>
          <w:rFonts w:ascii="Arial" w:hAnsi="Arial" w:cs="Arial"/>
          <w:bCs/>
        </w:rPr>
        <w:t>избы, часовни, церкви, амбары, мельницы — вс</w:t>
      </w:r>
      <w:r w:rsidR="00765284">
        <w:rPr>
          <w:rFonts w:ascii="Arial" w:hAnsi="Arial" w:cs="Arial"/>
          <w:bCs/>
        </w:rPr>
        <w:t>ё</w:t>
      </w:r>
      <w:r w:rsidR="00765284" w:rsidRPr="003872FF">
        <w:rPr>
          <w:rFonts w:ascii="Arial" w:hAnsi="Arial" w:cs="Arial"/>
          <w:bCs/>
        </w:rPr>
        <w:t xml:space="preserve"> это из усадеб новгородских бояр. Вы познакомитесь с бытом русской деревни прошлых времён. В</w:t>
      </w:r>
      <w:r w:rsidR="00765284" w:rsidRPr="003872FF">
        <w:rPr>
          <w:rFonts w:ascii="Arial" w:hAnsi="Arial" w:cs="Arial"/>
          <w:bCs/>
          <w:color w:val="000000"/>
        </w:rPr>
        <w:t>ас встретят «жители» деревни, проведут по деревенской улице, пригласят в избы.</w:t>
      </w:r>
      <w:r w:rsidR="00765284">
        <w:rPr>
          <w:rFonts w:ascii="Arial" w:hAnsi="Arial" w:cs="Arial"/>
          <w:b/>
          <w:bCs/>
        </w:rPr>
        <w:t xml:space="preserve"> </w:t>
      </w:r>
      <w:r w:rsidR="00765284">
        <w:rPr>
          <w:rFonts w:ascii="Arial" w:hAnsi="Arial" w:cs="Arial"/>
          <w:b/>
          <w:bCs/>
        </w:rPr>
        <w:br/>
      </w:r>
      <w:r w:rsidRPr="003872FF">
        <w:rPr>
          <w:rFonts w:ascii="Arial" w:hAnsi="Arial" w:cs="Arial"/>
          <w:b/>
        </w:rPr>
        <w:t xml:space="preserve">Экскурсия по Кремлевскому комплексу «Стены и башни Древнего Детинца». </w:t>
      </w:r>
      <w:r w:rsidRPr="003872FF">
        <w:rPr>
          <w:rFonts w:ascii="Arial" w:hAnsi="Arial" w:cs="Arial"/>
          <w:spacing w:val="-4"/>
        </w:rPr>
        <w:t>На территории новгородского Кремля сохранились древнейшие памятники истории и архитектуры. В</w:t>
      </w:r>
      <w:r>
        <w:rPr>
          <w:rFonts w:ascii="Arial" w:hAnsi="Arial" w:cs="Arial"/>
          <w:spacing w:val="-4"/>
        </w:rPr>
        <w:t>ы</w:t>
      </w:r>
      <w:r w:rsidRPr="003872FF">
        <w:rPr>
          <w:rFonts w:ascii="Arial" w:hAnsi="Arial" w:cs="Arial"/>
          <w:spacing w:val="-4"/>
        </w:rPr>
        <w:t xml:space="preserve"> у</w:t>
      </w:r>
      <w:r>
        <w:rPr>
          <w:rFonts w:ascii="Arial" w:hAnsi="Arial" w:cs="Arial"/>
          <w:spacing w:val="-4"/>
        </w:rPr>
        <w:t>види</w:t>
      </w:r>
      <w:r w:rsidRPr="003872FF">
        <w:rPr>
          <w:rFonts w:ascii="Arial" w:hAnsi="Arial" w:cs="Arial"/>
          <w:spacing w:val="-4"/>
        </w:rPr>
        <w:t>т</w:t>
      </w:r>
      <w:r>
        <w:rPr>
          <w:rFonts w:ascii="Arial" w:hAnsi="Arial" w:cs="Arial"/>
          <w:spacing w:val="-4"/>
        </w:rPr>
        <w:t xml:space="preserve">е </w:t>
      </w:r>
      <w:r w:rsidRPr="003872FF">
        <w:rPr>
          <w:rFonts w:ascii="Arial" w:hAnsi="Arial" w:cs="Arial"/>
          <w:spacing w:val="-4"/>
        </w:rPr>
        <w:t>прекрасную звонниц</w:t>
      </w:r>
      <w:r>
        <w:rPr>
          <w:rFonts w:ascii="Arial" w:hAnsi="Arial" w:cs="Arial"/>
          <w:spacing w:val="-4"/>
        </w:rPr>
        <w:t xml:space="preserve">у, </w:t>
      </w:r>
      <w:r w:rsidRPr="003872FF">
        <w:rPr>
          <w:rStyle w:val="af5"/>
          <w:rFonts w:ascii="Arial" w:hAnsi="Arial" w:cs="Arial"/>
          <w:b w:val="0"/>
          <w:bCs w:val="0"/>
          <w:spacing w:val="-4"/>
        </w:rPr>
        <w:t>Софийский собор</w:t>
      </w:r>
      <w:r w:rsidRPr="003872FF">
        <w:rPr>
          <w:rFonts w:ascii="Arial" w:hAnsi="Arial" w:cs="Arial"/>
          <w:spacing w:val="-4"/>
        </w:rPr>
        <w:t xml:space="preserve"> (11в.) </w:t>
      </w:r>
      <w:r>
        <w:rPr>
          <w:rFonts w:ascii="Arial" w:hAnsi="Arial" w:cs="Arial"/>
          <w:spacing w:val="-4"/>
        </w:rPr>
        <w:t xml:space="preserve"> с его </w:t>
      </w:r>
      <w:r w:rsidRPr="003872FF">
        <w:rPr>
          <w:rFonts w:ascii="Arial" w:hAnsi="Arial" w:cs="Arial"/>
          <w:spacing w:val="-4"/>
        </w:rPr>
        <w:t>уникальными фресками</w:t>
      </w:r>
      <w:r>
        <w:rPr>
          <w:rFonts w:ascii="Arial" w:hAnsi="Arial" w:cs="Arial"/>
          <w:spacing w:val="-4"/>
        </w:rPr>
        <w:t xml:space="preserve">, </w:t>
      </w:r>
      <w:r w:rsidRPr="003872FF">
        <w:rPr>
          <w:rFonts w:ascii="Arial" w:hAnsi="Arial" w:cs="Arial"/>
          <w:spacing w:val="-4"/>
        </w:rPr>
        <w:t>иконостасами с иконами</w:t>
      </w:r>
      <w:r>
        <w:rPr>
          <w:rFonts w:ascii="Arial" w:hAnsi="Arial" w:cs="Arial"/>
          <w:spacing w:val="-4"/>
        </w:rPr>
        <w:t xml:space="preserve">. </w:t>
      </w:r>
      <w:r w:rsidRPr="003872FF">
        <w:rPr>
          <w:rFonts w:ascii="Arial" w:hAnsi="Arial" w:cs="Arial"/>
          <w:spacing w:val="-4"/>
        </w:rPr>
        <w:t>В соборе хранится Русская Национальная реликвия – чудотворная икона «Знамения Божией Матери» (12в.).</w:t>
      </w:r>
      <w:r>
        <w:rPr>
          <w:rFonts w:ascii="Arial" w:hAnsi="Arial" w:cs="Arial"/>
          <w:bCs/>
          <w:color w:val="000000"/>
          <w:spacing w:val="-4"/>
        </w:rPr>
        <w:t xml:space="preserve"> </w:t>
      </w:r>
      <w:r w:rsidRPr="003872FF">
        <w:rPr>
          <w:rFonts w:ascii="Arial" w:hAnsi="Arial" w:cs="Arial"/>
          <w:bCs/>
          <w:color w:val="000000"/>
          <w:spacing w:val="-4"/>
        </w:rPr>
        <w:t xml:space="preserve">Также </w:t>
      </w:r>
      <w:r>
        <w:rPr>
          <w:rFonts w:ascii="Arial" w:hAnsi="Arial" w:cs="Arial"/>
          <w:bCs/>
          <w:color w:val="000000"/>
          <w:spacing w:val="-4"/>
        </w:rPr>
        <w:t>в</w:t>
      </w:r>
      <w:r w:rsidRPr="003872FF">
        <w:rPr>
          <w:rFonts w:ascii="Arial" w:hAnsi="Arial" w:cs="Arial"/>
          <w:bCs/>
          <w:color w:val="000000"/>
          <w:spacing w:val="-4"/>
        </w:rPr>
        <w:t xml:space="preserve">ы увидите </w:t>
      </w:r>
      <w:r w:rsidRPr="003872FF">
        <w:rPr>
          <w:rFonts w:ascii="Arial" w:hAnsi="Arial" w:cs="Arial"/>
          <w:color w:val="000000"/>
          <w:spacing w:val="-4"/>
        </w:rPr>
        <w:t>памятник «</w:t>
      </w:r>
      <w:r>
        <w:rPr>
          <w:rFonts w:ascii="Arial" w:hAnsi="Arial" w:cs="Arial"/>
          <w:color w:val="000000"/>
          <w:spacing w:val="-4"/>
        </w:rPr>
        <w:t>Тысяче</w:t>
      </w:r>
      <w:r w:rsidRPr="003872FF">
        <w:rPr>
          <w:rFonts w:ascii="Arial" w:hAnsi="Arial" w:cs="Arial"/>
          <w:color w:val="000000"/>
          <w:spacing w:val="-4"/>
        </w:rPr>
        <w:t>летие России»</w:t>
      </w:r>
      <w:r w:rsidRPr="003872FF">
        <w:rPr>
          <w:rFonts w:ascii="Arial" w:hAnsi="Arial" w:cs="Arial"/>
          <w:bCs/>
          <w:color w:val="000000"/>
          <w:spacing w:val="-4"/>
        </w:rPr>
        <w:t xml:space="preserve"> – настоящую энциклопедию российской истории</w:t>
      </w:r>
      <w:r>
        <w:rPr>
          <w:rFonts w:ascii="Arial" w:hAnsi="Arial" w:cs="Arial"/>
          <w:bCs/>
          <w:color w:val="000000"/>
          <w:spacing w:val="-4"/>
        </w:rPr>
        <w:t>.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br/>
      </w:r>
      <w:r w:rsidRPr="003872FF">
        <w:rPr>
          <w:rFonts w:ascii="Arial" w:hAnsi="Arial" w:cs="Arial"/>
          <w:b/>
          <w:bCs/>
        </w:rPr>
        <w:t>Свободное время.</w:t>
      </w:r>
      <w:r w:rsidRPr="003872FF"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</w:rPr>
        <w:br/>
      </w:r>
      <w:r>
        <w:rPr>
          <w:rFonts w:ascii="Arial" w:hAnsi="Arial" w:cs="Arial"/>
          <w:b/>
          <w:bCs/>
        </w:rPr>
        <w:br/>
      </w:r>
      <w:r w:rsidR="00466C5A" w:rsidRPr="00734DE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  <w:r w:rsidR="00466C5A" w:rsidRPr="00734DE6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="00466C5A" w:rsidRPr="00734DE6">
        <w:rPr>
          <w:rFonts w:ascii="Arial" w:eastAsia="Arial" w:hAnsi="Arial" w:cs="Arial"/>
          <w:b/>
          <w:color w:val="000000"/>
        </w:rPr>
        <w:t>Завтрак</w:t>
      </w:r>
      <w:r w:rsidRPr="00734DE6">
        <w:rPr>
          <w:rFonts w:ascii="Arial" w:eastAsia="Arial" w:hAnsi="Arial" w:cs="Arial"/>
          <w:b/>
          <w:color w:val="000000"/>
        </w:rPr>
        <w:t xml:space="preserve"> в отеле</w:t>
      </w:r>
      <w:r w:rsidR="00466C5A" w:rsidRPr="00734DE6">
        <w:rPr>
          <w:rFonts w:ascii="Arial" w:eastAsia="Arial" w:hAnsi="Arial" w:cs="Arial"/>
          <w:b/>
          <w:color w:val="000000"/>
        </w:rPr>
        <w:t>.</w:t>
      </w:r>
      <w:r w:rsidR="00466C5A" w:rsidRPr="00734DE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="00466C5A" w:rsidRPr="00734DE6">
        <w:rPr>
          <w:rFonts w:ascii="Arial" w:eastAsia="Arial" w:hAnsi="Arial" w:cs="Arial"/>
          <w:b/>
          <w:color w:val="000000"/>
        </w:rPr>
        <w:t>Освобождение номеров.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="00466C5A" w:rsidRPr="00734DE6">
        <w:rPr>
          <w:rFonts w:ascii="Arial" w:eastAsia="Arial" w:hAnsi="Arial" w:cs="Arial"/>
          <w:b/>
          <w:color w:val="000000"/>
        </w:rPr>
        <w:t xml:space="preserve">Переезд в г. Старая Русса. </w:t>
      </w:r>
      <w:r>
        <w:rPr>
          <w:rFonts w:ascii="Arial" w:eastAsia="Arial" w:hAnsi="Arial" w:cs="Arial"/>
          <w:b/>
          <w:color w:val="000000"/>
        </w:rPr>
        <w:br/>
      </w:r>
      <w:r w:rsidR="00466C5A" w:rsidRPr="00734DE6">
        <w:rPr>
          <w:rFonts w:ascii="Arial" w:eastAsia="Arial" w:hAnsi="Arial" w:cs="Arial"/>
          <w:b/>
          <w:color w:val="000000"/>
        </w:rPr>
        <w:t>Обзорная экскурсия по «Императорскому городу-курорту»:</w:t>
      </w:r>
      <w:r w:rsidR="00466C5A" w:rsidRPr="00734DE6">
        <w:rPr>
          <w:rFonts w:ascii="Arial" w:eastAsia="Arial" w:hAnsi="Arial" w:cs="Arial"/>
          <w:color w:val="000000"/>
        </w:rPr>
        <w:t xml:space="preserve"> храм Спасо-Преображенского собора, Георгиевская церковь, церковь Мины, Троицкая церковь. Во время экскурсии Вы сможете увидеть одну из святынь Русской земли – икону Старорусской Божией Матери, которая является самой большой иконой в мире. </w:t>
      </w:r>
      <w:r>
        <w:rPr>
          <w:rFonts w:ascii="Arial" w:eastAsia="Arial" w:hAnsi="Arial" w:cs="Arial"/>
          <w:b/>
          <w:color w:val="000000"/>
        </w:rPr>
        <w:br/>
      </w:r>
      <w:r w:rsidR="00466C5A" w:rsidRPr="00734DE6">
        <w:rPr>
          <w:rFonts w:ascii="Arial" w:eastAsia="Arial" w:hAnsi="Arial" w:cs="Arial"/>
          <w:b/>
          <w:color w:val="000000"/>
        </w:rPr>
        <w:t>Посещение дома-музея Ф. М. Достоевского</w:t>
      </w:r>
      <w:r w:rsidR="00765284">
        <w:rPr>
          <w:rFonts w:ascii="Arial" w:eastAsia="Arial" w:hAnsi="Arial" w:cs="Arial"/>
          <w:b/>
          <w:color w:val="000000"/>
        </w:rPr>
        <w:t>,</w:t>
      </w:r>
      <w:r w:rsidR="00466C5A" w:rsidRPr="00734DE6">
        <w:rPr>
          <w:rFonts w:ascii="Arial" w:eastAsia="Arial" w:hAnsi="Arial" w:cs="Arial"/>
          <w:color w:val="000000"/>
        </w:rPr>
        <w:t xml:space="preserve"> </w:t>
      </w:r>
      <w:r w:rsidR="00765284" w:rsidRPr="00765284">
        <w:rPr>
          <w:rFonts w:ascii="Arial" w:eastAsia="Arial" w:hAnsi="Arial" w:cs="Arial"/>
          <w:color w:val="000000"/>
        </w:rPr>
        <w:t>где были созданы великие произведения – «Бесы» и «Братья Карамазовы</w:t>
      </w:r>
      <w:r w:rsidR="00765284">
        <w:rPr>
          <w:rFonts w:ascii="Arial" w:eastAsia="Arial" w:hAnsi="Arial" w:cs="Arial"/>
          <w:color w:val="000000"/>
        </w:rPr>
        <w:t>».</w:t>
      </w:r>
      <w:r w:rsidR="00765284" w:rsidRPr="00765284">
        <w:rPr>
          <w:rFonts w:ascii="Arial" w:eastAsia="Arial" w:hAnsi="Arial" w:cs="Arial"/>
          <w:color w:val="000000"/>
        </w:rPr>
        <w:t xml:space="preserve"> </w:t>
      </w:r>
      <w:r w:rsidR="00765284">
        <w:rPr>
          <w:rFonts w:ascii="Arial" w:eastAsia="Arial" w:hAnsi="Arial" w:cs="Arial"/>
          <w:color w:val="000000"/>
        </w:rPr>
        <w:t>З</w:t>
      </w:r>
      <w:r w:rsidR="00466C5A" w:rsidRPr="00734DE6">
        <w:rPr>
          <w:rFonts w:ascii="Arial" w:eastAsia="Arial" w:hAnsi="Arial" w:cs="Arial"/>
          <w:color w:val="000000"/>
        </w:rPr>
        <w:t>накомство с жизнью и творчеством писателя.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="00466C5A" w:rsidRPr="00734DE6">
        <w:rPr>
          <w:rFonts w:ascii="Arial" w:eastAsia="Arial" w:hAnsi="Arial" w:cs="Arial"/>
          <w:b/>
          <w:color w:val="000000"/>
        </w:rPr>
        <w:t>Пешеходная прогулка по территории курорта «Старая Русса»</w:t>
      </w:r>
      <w:r w:rsidR="00466C5A" w:rsidRPr="00734DE6">
        <w:rPr>
          <w:rFonts w:ascii="Arial" w:eastAsia="Arial" w:hAnsi="Arial" w:cs="Arial"/>
          <w:color w:val="000000"/>
        </w:rPr>
        <w:t>, старейшей здравнице северо-запада России</w:t>
      </w:r>
      <w:r w:rsidR="00466C5A" w:rsidRPr="00765284">
        <w:rPr>
          <w:rFonts w:ascii="Arial" w:eastAsia="Arial" w:hAnsi="Arial" w:cs="Arial"/>
          <w:color w:val="000000"/>
        </w:rPr>
        <w:t>.</w:t>
      </w:r>
      <w:r w:rsidR="00765284">
        <w:rPr>
          <w:rFonts w:ascii="Arial" w:eastAsia="Arial" w:hAnsi="Arial" w:cs="Arial"/>
          <w:color w:val="000000"/>
        </w:rPr>
        <w:t xml:space="preserve"> Здесь </w:t>
      </w:r>
      <w:r w:rsidR="00765284" w:rsidRPr="00765284">
        <w:rPr>
          <w:rFonts w:ascii="Arial" w:eastAsia="Arial" w:hAnsi="Arial" w:cs="Arial"/>
          <w:color w:val="000000"/>
        </w:rPr>
        <w:t xml:space="preserve">находится девять минеральных источников, семь из них образуют минеральные озера, создающие в курортном парке зоны повышенной ионизации воздуха. Осмотр знаменитого </w:t>
      </w:r>
      <w:proofErr w:type="spellStart"/>
      <w:r w:rsidR="00765284" w:rsidRPr="00765284">
        <w:rPr>
          <w:rFonts w:ascii="Arial" w:eastAsia="Arial" w:hAnsi="Arial" w:cs="Arial"/>
          <w:color w:val="000000"/>
        </w:rPr>
        <w:t>Муравьевского</w:t>
      </w:r>
      <w:proofErr w:type="spellEnd"/>
      <w:r w:rsidR="00765284" w:rsidRPr="00765284">
        <w:rPr>
          <w:rFonts w:ascii="Arial" w:eastAsia="Arial" w:hAnsi="Arial" w:cs="Arial"/>
          <w:color w:val="000000"/>
        </w:rPr>
        <w:t xml:space="preserve"> фонтана, представляющего собой самый высокий в Европе столб минеральной воды, бьющий из-под земли.</w:t>
      </w:r>
      <w:r w:rsidR="007F3A96">
        <w:rPr>
          <w:rFonts w:ascii="Arial" w:eastAsia="Arial" w:hAnsi="Arial" w:cs="Arial"/>
          <w:color w:val="000000"/>
        </w:rPr>
        <w:t xml:space="preserve"> </w:t>
      </w:r>
      <w:r w:rsidR="007F3A96" w:rsidRPr="007F3A96">
        <w:rPr>
          <w:rFonts w:ascii="Arial" w:eastAsia="Arial" w:hAnsi="Arial" w:cs="Arial"/>
          <w:i/>
          <w:iCs/>
          <w:color w:val="000000"/>
        </w:rPr>
        <w:t>Вход на территорию курорта – 150 руб. / чел., оплата на месте.</w:t>
      </w:r>
      <w:r w:rsidRPr="007F3A96">
        <w:rPr>
          <w:rFonts w:ascii="Arial" w:eastAsia="Arial" w:hAnsi="Arial" w:cs="Arial"/>
          <w:b/>
          <w:color w:val="000000"/>
        </w:rPr>
        <w:br/>
      </w:r>
      <w:r w:rsidR="00466C5A" w:rsidRPr="00734DE6">
        <w:rPr>
          <w:rFonts w:ascii="Arial" w:eastAsia="Arial" w:hAnsi="Arial" w:cs="Arial"/>
          <w:b/>
          <w:color w:val="000000"/>
        </w:rPr>
        <w:lastRenderedPageBreak/>
        <w:t>Посещение музея-реконструкции «Усадьбы средневекового Рушанина»</w:t>
      </w:r>
      <w:r w:rsidR="00466C5A" w:rsidRPr="00734DE6">
        <w:rPr>
          <w:rFonts w:ascii="Arial" w:eastAsia="Arial" w:hAnsi="Arial" w:cs="Arial"/>
          <w:color w:val="000000"/>
        </w:rPr>
        <w:t>, где на основе археологических исследований воссозданы постройки и быт древнерусского поселения (</w:t>
      </w:r>
      <w:r w:rsidRPr="00734DE6">
        <w:rPr>
          <w:rFonts w:ascii="Arial" w:eastAsia="Arial" w:hAnsi="Arial" w:cs="Arial"/>
          <w:color w:val="000000"/>
        </w:rPr>
        <w:t xml:space="preserve">за доп. плату </w:t>
      </w:r>
      <w:r w:rsidR="00466C5A" w:rsidRPr="00734DE6">
        <w:rPr>
          <w:rFonts w:ascii="Arial" w:eastAsia="Arial" w:hAnsi="Arial" w:cs="Arial"/>
          <w:i/>
        </w:rPr>
        <w:t>3</w:t>
      </w:r>
      <w:r w:rsidR="00765284">
        <w:rPr>
          <w:rFonts w:ascii="Arial" w:eastAsia="Arial" w:hAnsi="Arial" w:cs="Arial"/>
          <w:i/>
        </w:rPr>
        <w:t>5</w:t>
      </w:r>
      <w:r w:rsidR="00466C5A" w:rsidRPr="00734DE6">
        <w:rPr>
          <w:rFonts w:ascii="Arial" w:eastAsia="Arial" w:hAnsi="Arial" w:cs="Arial"/>
          <w:i/>
        </w:rPr>
        <w:t>0</w:t>
      </w:r>
      <w:r w:rsidR="00765284">
        <w:rPr>
          <w:rFonts w:ascii="Arial" w:eastAsia="Arial" w:hAnsi="Arial" w:cs="Arial"/>
          <w:i/>
        </w:rPr>
        <w:t xml:space="preserve"> </w:t>
      </w:r>
      <w:r w:rsidR="00466C5A" w:rsidRPr="00734DE6">
        <w:rPr>
          <w:rFonts w:ascii="Arial" w:eastAsia="Arial" w:hAnsi="Arial" w:cs="Arial"/>
          <w:i/>
          <w:color w:val="000000"/>
        </w:rPr>
        <w:t>р</w:t>
      </w:r>
      <w:r w:rsidR="00765284">
        <w:rPr>
          <w:rFonts w:ascii="Arial" w:eastAsia="Arial" w:hAnsi="Arial" w:cs="Arial"/>
          <w:i/>
          <w:color w:val="000000"/>
        </w:rPr>
        <w:t xml:space="preserve">уб. </w:t>
      </w:r>
      <w:r w:rsidRPr="00734DE6">
        <w:rPr>
          <w:rFonts w:ascii="Arial" w:eastAsia="Arial" w:hAnsi="Arial" w:cs="Arial"/>
          <w:i/>
          <w:color w:val="000000"/>
        </w:rPr>
        <w:t>/</w:t>
      </w:r>
      <w:r w:rsidR="00765284">
        <w:rPr>
          <w:rFonts w:ascii="Arial" w:eastAsia="Arial" w:hAnsi="Arial" w:cs="Arial"/>
          <w:i/>
          <w:color w:val="000000"/>
        </w:rPr>
        <w:t xml:space="preserve"> </w:t>
      </w:r>
      <w:r w:rsidRPr="00734DE6">
        <w:rPr>
          <w:rFonts w:ascii="Arial" w:eastAsia="Arial" w:hAnsi="Arial" w:cs="Arial"/>
          <w:i/>
          <w:color w:val="000000"/>
        </w:rPr>
        <w:t>чел</w:t>
      </w:r>
      <w:r w:rsidR="00765284">
        <w:rPr>
          <w:rFonts w:ascii="Arial" w:eastAsia="Arial" w:hAnsi="Arial" w:cs="Arial"/>
          <w:i/>
          <w:color w:val="000000"/>
        </w:rPr>
        <w:t>.</w:t>
      </w:r>
      <w:r w:rsidR="00466C5A" w:rsidRPr="00734DE6">
        <w:rPr>
          <w:rFonts w:ascii="Arial" w:eastAsia="Arial" w:hAnsi="Arial" w:cs="Arial"/>
          <w:color w:val="000000"/>
        </w:rPr>
        <w:t>).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="00466C5A" w:rsidRPr="00734DE6">
        <w:rPr>
          <w:rFonts w:ascii="Arial" w:eastAsia="Arial" w:hAnsi="Arial" w:cs="Arial"/>
          <w:b/>
          <w:color w:val="000000"/>
        </w:rPr>
        <w:t xml:space="preserve">Возвращение в Великий Новгород. </w:t>
      </w:r>
      <w:r>
        <w:rPr>
          <w:rFonts w:ascii="Arial" w:eastAsia="Arial" w:hAnsi="Arial" w:cs="Arial"/>
          <w:b/>
          <w:color w:val="000000"/>
        </w:rPr>
        <w:br/>
      </w:r>
      <w:r w:rsidR="00466C5A" w:rsidRPr="00734DE6">
        <w:rPr>
          <w:rFonts w:ascii="Arial" w:eastAsia="Arial" w:hAnsi="Arial" w:cs="Arial"/>
          <w:b/>
          <w:color w:val="000000"/>
        </w:rPr>
        <w:t xml:space="preserve">Свободное время. </w:t>
      </w:r>
      <w:r>
        <w:rPr>
          <w:rFonts w:ascii="Arial" w:eastAsia="Arial" w:hAnsi="Arial" w:cs="Arial"/>
          <w:b/>
          <w:color w:val="000000"/>
        </w:rPr>
        <w:br/>
        <w:t>Трансфер</w:t>
      </w:r>
      <w:r w:rsidR="00466C5A" w:rsidRPr="00734DE6">
        <w:rPr>
          <w:rFonts w:ascii="Arial" w:eastAsia="Arial" w:hAnsi="Arial" w:cs="Arial"/>
          <w:b/>
          <w:color w:val="000000"/>
        </w:rPr>
        <w:t xml:space="preserve"> на вокзал.</w:t>
      </w:r>
    </w:p>
    <w:p w14:paraId="115A99C4" w14:textId="77777777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BC9BD8E" w14:textId="77777777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6579EA1E" w14:textId="77777777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7813292D" w14:textId="77777777" w:rsidR="00765284" w:rsidRDefault="00765284" w:rsidP="00765284">
      <w:pPr>
        <w:widowControl w:val="0"/>
        <w:tabs>
          <w:tab w:val="left" w:pos="1134"/>
          <w:tab w:val="left" w:pos="1985"/>
        </w:tabs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Фирма оставляет за собой право изменения экскурсионной программы по дням, с условием выполнения ее в полном объеме</w:t>
      </w:r>
    </w:p>
    <w:p w14:paraId="121F9577" w14:textId="77777777" w:rsidR="00765284" w:rsidRDefault="00765284" w:rsidP="00765284">
      <w:pPr>
        <w:widowControl w:val="0"/>
        <w:rPr>
          <w:rFonts w:ascii="Arial" w:eastAsia="Arial" w:hAnsi="Arial" w:cs="Arial"/>
          <w:color w:val="000000"/>
        </w:rPr>
      </w:pPr>
    </w:p>
    <w:p w14:paraId="66774085" w14:textId="77777777" w:rsidR="00D73BB4" w:rsidRDefault="00D73BB4" w:rsidP="00765284">
      <w:pPr>
        <w:widowControl w:val="0"/>
        <w:rPr>
          <w:rFonts w:ascii="Arial" w:eastAsia="Arial" w:hAnsi="Arial" w:cs="Arial"/>
          <w:color w:val="000000"/>
        </w:rPr>
      </w:pPr>
    </w:p>
    <w:p w14:paraId="126CEE1E" w14:textId="77777777" w:rsidR="00D73BB4" w:rsidRDefault="00D73BB4" w:rsidP="00765284">
      <w:pPr>
        <w:widowControl w:val="0"/>
        <w:rPr>
          <w:rFonts w:ascii="Arial" w:eastAsia="Arial" w:hAnsi="Arial" w:cs="Arial"/>
          <w:color w:val="000000"/>
        </w:rPr>
      </w:pPr>
    </w:p>
    <w:p w14:paraId="60B5C248" w14:textId="77777777" w:rsidR="00765284" w:rsidRDefault="00765284" w:rsidP="00765284">
      <w:pPr>
        <w:widowControl w:val="0"/>
        <w:rPr>
          <w:rFonts w:ascii="Arial" w:eastAsia="Arial" w:hAnsi="Arial" w:cs="Arial"/>
          <w:color w:val="000000"/>
        </w:rPr>
      </w:pPr>
    </w:p>
    <w:p w14:paraId="37EB2C02" w14:textId="77777777" w:rsidR="00765284" w:rsidRDefault="00765284" w:rsidP="00765284">
      <w:pPr>
        <w:widowControl w:val="0"/>
        <w:rPr>
          <w:rFonts w:ascii="Arial" w:eastAsia="Arial" w:hAnsi="Arial" w:cs="Arial"/>
          <w:color w:val="000000"/>
        </w:rPr>
      </w:pPr>
    </w:p>
    <w:p w14:paraId="54041920" w14:textId="77777777" w:rsidR="00765284" w:rsidRDefault="00765284" w:rsidP="00765284">
      <w:pPr>
        <w:widowControl w:val="0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человека:</w:t>
      </w:r>
    </w:p>
    <w:p w14:paraId="3C44B6A5" w14:textId="77777777" w:rsidR="00765284" w:rsidRDefault="00765284" w:rsidP="00765284">
      <w:pPr>
        <w:widowControl w:val="0"/>
        <w:jc w:val="center"/>
        <w:rPr>
          <w:rFonts w:ascii="Arial" w:eastAsia="Arial" w:hAnsi="Arial" w:cs="Arial"/>
          <w:b/>
          <w:color w:val="000000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5553"/>
        <w:gridCol w:w="4092"/>
      </w:tblGrid>
      <w:tr w:rsidR="00765284" w14:paraId="5F36B6E2" w14:textId="77777777">
        <w:trPr>
          <w:trHeight w:val="45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9F80" w14:textId="77777777" w:rsidR="00765284" w:rsidRDefault="00765284">
            <w:pPr>
              <w:widowControl w:val="0"/>
              <w:tabs>
                <w:tab w:val="left" w:pos="0"/>
                <w:tab w:val="left" w:pos="993"/>
              </w:tabs>
              <w:suppressAutoHyphens/>
              <w:snapToGrid w:val="0"/>
              <w:jc w:val="center"/>
              <w:rPr>
                <w:rFonts w:eastAsia="Lucida Sans Unicode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lang w:eastAsia="ar-SA"/>
              </w:rPr>
              <w:t>«Береста Парк Отель» 4*</w:t>
            </w:r>
          </w:p>
        </w:tc>
      </w:tr>
      <w:tr w:rsidR="00765284" w14:paraId="296EA4F2" w14:textId="77777777">
        <w:trPr>
          <w:trHeight w:val="134"/>
        </w:trPr>
        <w:tc>
          <w:tcPr>
            <w:tcW w:w="5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12DD95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B8308" w14:textId="31E8B0F8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25945</w:t>
            </w:r>
          </w:p>
        </w:tc>
      </w:tr>
      <w:tr w:rsidR="00765284" w14:paraId="3475A993" w14:textId="77777777">
        <w:trPr>
          <w:trHeight w:val="12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BAA5FE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EBF17" w14:textId="7D910EB3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22451</w:t>
            </w:r>
          </w:p>
        </w:tc>
      </w:tr>
      <w:tr w:rsidR="00765284" w14:paraId="1433385F" w14:textId="77777777">
        <w:trPr>
          <w:trHeight w:val="169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F74C8A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бизнес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FFF55" w14:textId="3B6DB49C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27100</w:t>
            </w:r>
          </w:p>
        </w:tc>
      </w:tr>
      <w:tr w:rsidR="00765284" w14:paraId="378F788C" w14:textId="77777777">
        <w:trPr>
          <w:trHeight w:val="7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065BD9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shd w:val="clear" w:color="auto" w:fill="FFFFFF"/>
                <w:lang w:eastAsia="ar-SA"/>
              </w:rPr>
              <w:t xml:space="preserve">    2-местный бизнес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E444F" w14:textId="6FD65461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22900</w:t>
            </w:r>
          </w:p>
        </w:tc>
      </w:tr>
      <w:tr w:rsidR="00765284" w14:paraId="15687C38" w14:textId="77777777">
        <w:trPr>
          <w:trHeight w:val="26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10516D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08FC7" w14:textId="408D2F30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20371</w:t>
            </w:r>
          </w:p>
        </w:tc>
      </w:tr>
      <w:tr w:rsidR="00765284" w14:paraId="0AA6D786" w14:textId="77777777">
        <w:trPr>
          <w:trHeight w:val="463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2294A" w14:textId="77777777" w:rsidR="00765284" w:rsidRDefault="00765284">
            <w:pPr>
              <w:widowControl w:val="0"/>
              <w:suppressAutoHyphens/>
              <w:snapToGrid w:val="0"/>
              <w:ind w:hanging="293"/>
              <w:jc w:val="center"/>
              <w:rPr>
                <w:rFonts w:eastAsia="Lucida Sans Unicode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>Отель «Волхов» 4*</w:t>
            </w: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765284" w14:paraId="050A7515" w14:textId="77777777">
        <w:trPr>
          <w:trHeight w:val="129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A6E8C7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CDD81" w14:textId="322E1207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23443</w:t>
            </w:r>
          </w:p>
        </w:tc>
      </w:tr>
      <w:tr w:rsidR="00765284" w14:paraId="42D33B2B" w14:textId="77777777">
        <w:trPr>
          <w:trHeight w:val="176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3A6A96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7F307" w14:textId="339D37D1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21971</w:t>
            </w:r>
          </w:p>
        </w:tc>
      </w:tr>
      <w:tr w:rsidR="00765284" w14:paraId="7E6153D2" w14:textId="77777777">
        <w:trPr>
          <w:trHeight w:val="22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91C27A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 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EA4B4" w14:textId="642EF08B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25900</w:t>
            </w:r>
          </w:p>
        </w:tc>
      </w:tr>
      <w:tr w:rsidR="00765284" w14:paraId="6A29132E" w14:textId="77777777">
        <w:trPr>
          <w:trHeight w:val="126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D99599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0798" w14:textId="24CEFBA0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23400</w:t>
            </w:r>
          </w:p>
        </w:tc>
      </w:tr>
      <w:tr w:rsidR="00765284" w14:paraId="50CBCC93" w14:textId="77777777">
        <w:trPr>
          <w:trHeight w:val="158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4D1B80F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8EE3F4" w14:textId="0262ED4C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20499</w:t>
            </w:r>
          </w:p>
        </w:tc>
      </w:tr>
      <w:tr w:rsidR="00765284" w14:paraId="3E67FDF4" w14:textId="77777777">
        <w:trPr>
          <w:trHeight w:val="48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40170" w14:textId="77777777" w:rsidR="00765284" w:rsidRDefault="0076528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>Отель «Садко» 3*</w:t>
            </w: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765284" w14:paraId="78D91CFA" w14:textId="77777777">
        <w:trPr>
          <w:trHeight w:val="125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86526E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5292A" w14:textId="3DB6D432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20755</w:t>
            </w:r>
          </w:p>
        </w:tc>
      </w:tr>
      <w:tr w:rsidR="00765284" w14:paraId="000DA8EE" w14:textId="77777777">
        <w:trPr>
          <w:trHeight w:val="130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39922A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92C1A" w14:textId="012C1F50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19923</w:t>
            </w:r>
          </w:p>
        </w:tc>
      </w:tr>
      <w:tr w:rsidR="00765284" w14:paraId="31E537FC" w14:textId="77777777">
        <w:trPr>
          <w:trHeight w:val="218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1670E1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526FB" w14:textId="0CD2C001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24300</w:t>
            </w:r>
          </w:p>
        </w:tc>
      </w:tr>
      <w:tr w:rsidR="00765284" w14:paraId="5BA7C16F" w14:textId="77777777">
        <w:trPr>
          <w:trHeight w:val="12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A19F5B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B339B" w14:textId="339A39EE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20700</w:t>
            </w:r>
          </w:p>
        </w:tc>
      </w:tr>
      <w:tr w:rsidR="00765284" w14:paraId="2BDBDEBD" w14:textId="77777777">
        <w:trPr>
          <w:trHeight w:val="15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B4B08A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58995" w14:textId="575076FC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19091</w:t>
            </w:r>
          </w:p>
        </w:tc>
      </w:tr>
      <w:tr w:rsidR="00765284" w14:paraId="78ABBB1C" w14:textId="77777777">
        <w:trPr>
          <w:trHeight w:val="483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CC8AF" w14:textId="77777777" w:rsidR="00765284" w:rsidRDefault="0076528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>Отель «Интурист» 3*</w:t>
            </w: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765284" w14:paraId="3F2533AD" w14:textId="77777777">
        <w:trPr>
          <w:trHeight w:val="135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3623B2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44DB1" w14:textId="3E2773A9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22675</w:t>
            </w:r>
          </w:p>
        </w:tc>
      </w:tr>
      <w:tr w:rsidR="00765284" w14:paraId="772B73EB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3C4C6B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C4CCF" w14:textId="7A2B4D0A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20435</w:t>
            </w:r>
          </w:p>
        </w:tc>
      </w:tr>
      <w:tr w:rsidR="00765284" w14:paraId="4A158F67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0AEC97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33E31" w14:textId="2A3E2880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25100</w:t>
            </w:r>
          </w:p>
        </w:tc>
      </w:tr>
      <w:tr w:rsidR="00765284" w14:paraId="6129B4EA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2B45B3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DB15A" w14:textId="405EAA24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21011</w:t>
            </w:r>
          </w:p>
        </w:tc>
      </w:tr>
      <w:tr w:rsidR="00765284" w14:paraId="651A8E35" w14:textId="77777777">
        <w:trPr>
          <w:trHeight w:val="228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0E7284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BEEF1" w14:textId="7C87F459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19091</w:t>
            </w:r>
          </w:p>
        </w:tc>
      </w:tr>
    </w:tbl>
    <w:p w14:paraId="46CE6E6E" w14:textId="77777777" w:rsidR="00765284" w:rsidRDefault="00765284" w:rsidP="00765284">
      <w:pPr>
        <w:widowControl w:val="0"/>
        <w:suppressAutoHyphens/>
        <w:rPr>
          <w:rFonts w:eastAsia="Lucida Sans Unicode"/>
          <w:sz w:val="24"/>
          <w:szCs w:val="24"/>
          <w:lang w:eastAsia="ar-SA"/>
        </w:rPr>
      </w:pPr>
    </w:p>
    <w:p w14:paraId="786F505E" w14:textId="77777777" w:rsidR="00765284" w:rsidRDefault="00765284" w:rsidP="00765284">
      <w:pPr>
        <w:widowControl w:val="0"/>
        <w:suppressAutoHyphens/>
        <w:rPr>
          <w:rFonts w:eastAsia="Lucida Sans Unicode"/>
          <w:sz w:val="24"/>
          <w:szCs w:val="24"/>
          <w:lang w:eastAsia="ar-SA"/>
        </w:rPr>
      </w:pPr>
    </w:p>
    <w:p w14:paraId="616B2141" w14:textId="77777777" w:rsidR="00765284" w:rsidRDefault="00765284" w:rsidP="00765284">
      <w:pPr>
        <w:widowControl w:val="0"/>
        <w:suppressAutoHyphens/>
        <w:rPr>
          <w:rFonts w:eastAsia="Lucida Sans Unicode"/>
          <w:sz w:val="24"/>
          <w:szCs w:val="24"/>
          <w:lang w:eastAsia="ar-SA"/>
        </w:rPr>
      </w:pPr>
    </w:p>
    <w:p w14:paraId="65E7A53C" w14:textId="77777777" w:rsidR="00765284" w:rsidRDefault="00765284" w:rsidP="00765284">
      <w:pPr>
        <w:widowControl w:val="0"/>
        <w:suppressAutoHyphens/>
        <w:rPr>
          <w:rFonts w:eastAsia="Lucida Sans Unicode"/>
          <w:sz w:val="24"/>
          <w:szCs w:val="24"/>
          <w:lang w:eastAsia="ar-SA"/>
        </w:rPr>
      </w:pPr>
    </w:p>
    <w:p w14:paraId="02BADAD9" w14:textId="77777777" w:rsidR="00765284" w:rsidRDefault="00765284" w:rsidP="00765284">
      <w:pPr>
        <w:widowControl w:val="0"/>
        <w:suppressAutoHyphens/>
        <w:rPr>
          <w:rFonts w:eastAsia="Lucida Sans Unicode"/>
          <w:lang w:eastAsia="ar-SA"/>
        </w:rPr>
      </w:pPr>
      <w:r>
        <w:rPr>
          <w:rFonts w:ascii="Arial" w:hAnsi="Arial" w:cs="Arial"/>
          <w:b/>
          <w:color w:val="000000"/>
          <w:lang w:eastAsia="ar-SA"/>
        </w:rPr>
        <w:t>СТОИМОСТЬ ТУРА на 1 человека в ПРАЗДНИЧНЫЕ ЗАЕЗДЫ:</w:t>
      </w:r>
      <w:r>
        <w:rPr>
          <w:rFonts w:ascii="Arial" w:hAnsi="Arial" w:cs="Arial"/>
          <w:b/>
          <w:color w:val="000000"/>
          <w:lang w:eastAsia="ar-SA"/>
        </w:rPr>
        <w:br/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5553"/>
        <w:gridCol w:w="4092"/>
      </w:tblGrid>
      <w:tr w:rsidR="00765284" w14:paraId="6E0FEF49" w14:textId="77777777">
        <w:trPr>
          <w:trHeight w:val="405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A6776" w14:textId="77777777" w:rsidR="00765284" w:rsidRDefault="00765284">
            <w:pPr>
              <w:widowControl w:val="0"/>
              <w:tabs>
                <w:tab w:val="left" w:pos="0"/>
                <w:tab w:val="left" w:pos="993"/>
              </w:tabs>
              <w:suppressAutoHyphens/>
              <w:snapToGrid w:val="0"/>
              <w:jc w:val="center"/>
              <w:rPr>
                <w:rFonts w:eastAsia="Lucida Sans Unicode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lang w:eastAsia="ar-SA"/>
              </w:rPr>
              <w:t xml:space="preserve">        </w:t>
            </w:r>
            <w:r>
              <w:rPr>
                <w:rFonts w:ascii="Arial" w:eastAsia="Lucida Sans Unicode" w:hAnsi="Arial" w:cs="Arial"/>
                <w:b/>
                <w:bCs/>
                <w:shd w:val="clear" w:color="auto" w:fill="FFFFFF"/>
                <w:lang w:eastAsia="ar-SA"/>
              </w:rPr>
              <w:t xml:space="preserve">Отель «Акрон» 5* </w:t>
            </w:r>
          </w:p>
        </w:tc>
      </w:tr>
      <w:tr w:rsidR="00765284" w14:paraId="48F1A66C" w14:textId="77777777">
        <w:trPr>
          <w:trHeight w:val="128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5BB70E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A97E2" w14:textId="2D739968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31904</w:t>
            </w:r>
          </w:p>
        </w:tc>
      </w:tr>
      <w:tr w:rsidR="00765284" w14:paraId="2E1C4112" w14:textId="77777777">
        <w:trPr>
          <w:trHeight w:val="173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8A57AB" w14:textId="77777777" w:rsidR="00765284" w:rsidRDefault="00765284">
            <w:pPr>
              <w:widowControl w:val="0"/>
              <w:suppressAutoHyphens/>
              <w:snapToGrid w:val="0"/>
              <w:ind w:left="10"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2448A" w14:textId="290147CC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24224</w:t>
            </w:r>
          </w:p>
        </w:tc>
      </w:tr>
      <w:tr w:rsidR="00765284" w14:paraId="48C198F1" w14:textId="77777777">
        <w:trPr>
          <w:trHeight w:val="453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90857" w14:textId="77777777" w:rsidR="00765284" w:rsidRDefault="00765284">
            <w:pPr>
              <w:widowControl w:val="0"/>
              <w:tabs>
                <w:tab w:val="left" w:pos="0"/>
                <w:tab w:val="left" w:pos="993"/>
              </w:tabs>
              <w:suppressAutoHyphens/>
              <w:snapToGrid w:val="0"/>
              <w:jc w:val="center"/>
              <w:rPr>
                <w:rFonts w:eastAsia="Lucida Sans Unicode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lang w:eastAsia="ar-SA"/>
              </w:rPr>
              <w:t xml:space="preserve"> «Береста Парк Отель» 4*</w:t>
            </w:r>
          </w:p>
        </w:tc>
      </w:tr>
      <w:tr w:rsidR="00765284" w14:paraId="00F21C2B" w14:textId="77777777">
        <w:trPr>
          <w:trHeight w:val="13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153D40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BA913" w14:textId="3BE9CFF1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23968</w:t>
            </w:r>
          </w:p>
        </w:tc>
      </w:tr>
      <w:tr w:rsidR="00765284" w14:paraId="39A4A9BD" w14:textId="77777777">
        <w:trPr>
          <w:trHeight w:val="12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2F3E10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CDE9B" w14:textId="745BAA59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18336</w:t>
            </w:r>
          </w:p>
        </w:tc>
      </w:tr>
      <w:tr w:rsidR="00765284" w14:paraId="0ADBF217" w14:textId="77777777">
        <w:trPr>
          <w:trHeight w:val="169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1091CC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бизнес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62CA7" w14:textId="74A9E31A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26100</w:t>
            </w:r>
          </w:p>
        </w:tc>
      </w:tr>
      <w:tr w:rsidR="00765284" w14:paraId="4C04BE6D" w14:textId="77777777">
        <w:trPr>
          <w:trHeight w:val="7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E313BB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shd w:val="clear" w:color="auto" w:fill="FFFFFF"/>
                <w:lang w:eastAsia="ar-SA"/>
              </w:rPr>
              <w:t xml:space="preserve">    2-местный бизнес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8A953" w14:textId="4F623DD9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19400</w:t>
            </w:r>
          </w:p>
        </w:tc>
      </w:tr>
      <w:tr w:rsidR="00765284" w14:paraId="45BDA068" w14:textId="77777777">
        <w:trPr>
          <w:trHeight w:val="26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0A3D4D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EADC8" w14:textId="0EE0C59B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13216</w:t>
            </w:r>
          </w:p>
        </w:tc>
      </w:tr>
      <w:tr w:rsidR="00765284" w14:paraId="4D68BEC5" w14:textId="77777777">
        <w:trPr>
          <w:trHeight w:val="463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F8BF4" w14:textId="77777777" w:rsidR="00765284" w:rsidRDefault="00765284">
            <w:pPr>
              <w:widowControl w:val="0"/>
              <w:suppressAutoHyphens/>
              <w:snapToGrid w:val="0"/>
              <w:ind w:hanging="293"/>
              <w:jc w:val="center"/>
              <w:rPr>
                <w:rFonts w:eastAsia="Lucida Sans Unicode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lastRenderedPageBreak/>
              <w:t>Отель «Волхов» 4*</w:t>
            </w: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765284" w14:paraId="2C184F6D" w14:textId="77777777">
        <w:trPr>
          <w:trHeight w:val="129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6B6F12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0E7C6" w14:textId="2B922EBC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18464</w:t>
            </w:r>
          </w:p>
        </w:tc>
      </w:tr>
      <w:tr w:rsidR="00765284" w14:paraId="3D78ED38" w14:textId="77777777">
        <w:trPr>
          <w:trHeight w:val="176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ABE0CA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B7734" w14:textId="06A1A771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17312</w:t>
            </w:r>
          </w:p>
        </w:tc>
      </w:tr>
      <w:tr w:rsidR="00765284" w14:paraId="751D16BF" w14:textId="77777777">
        <w:trPr>
          <w:trHeight w:val="22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314353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 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0BA04" w14:textId="329A32BC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20700</w:t>
            </w:r>
          </w:p>
        </w:tc>
      </w:tr>
      <w:tr w:rsidR="00765284" w14:paraId="2D29CD42" w14:textId="77777777">
        <w:trPr>
          <w:trHeight w:val="126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FEA1C8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1745B" w14:textId="134F3985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18900</w:t>
            </w:r>
          </w:p>
        </w:tc>
      </w:tr>
      <w:tr w:rsidR="00765284" w14:paraId="3202F206" w14:textId="77777777">
        <w:trPr>
          <w:trHeight w:val="158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7B41CBE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BF6E9B" w14:textId="4FEE3C66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13856</w:t>
            </w:r>
          </w:p>
        </w:tc>
      </w:tr>
      <w:tr w:rsidR="00765284" w14:paraId="747E61EA" w14:textId="77777777">
        <w:trPr>
          <w:trHeight w:val="48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B8F1F" w14:textId="77777777" w:rsidR="00765284" w:rsidRDefault="0076528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>Отель «Садко» 3*</w:t>
            </w: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765284" w14:paraId="60D9DA0D" w14:textId="77777777">
        <w:trPr>
          <w:trHeight w:val="125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7F3D0E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5FD0E" w14:textId="37B5E05E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14368</w:t>
            </w:r>
          </w:p>
        </w:tc>
      </w:tr>
      <w:tr w:rsidR="00765284" w14:paraId="7C22DA28" w14:textId="77777777">
        <w:trPr>
          <w:trHeight w:val="130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8F0801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2DBB1" w14:textId="7E1AE93E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13792</w:t>
            </w:r>
          </w:p>
        </w:tc>
      </w:tr>
      <w:tr w:rsidR="00765284" w14:paraId="3CEA0E45" w14:textId="77777777">
        <w:trPr>
          <w:trHeight w:val="218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182DF6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812E8" w14:textId="53A44F2A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19700</w:t>
            </w:r>
          </w:p>
        </w:tc>
      </w:tr>
      <w:tr w:rsidR="00765284" w14:paraId="09CD2641" w14:textId="77777777">
        <w:trPr>
          <w:trHeight w:val="12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324B8C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93BEF" w14:textId="23640AC3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14700</w:t>
            </w:r>
          </w:p>
        </w:tc>
      </w:tr>
      <w:tr w:rsidR="00765284" w14:paraId="7AB497DF" w14:textId="77777777">
        <w:trPr>
          <w:trHeight w:val="15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414AC8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E92DA" w14:textId="6636B7B1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11936</w:t>
            </w:r>
          </w:p>
        </w:tc>
      </w:tr>
      <w:tr w:rsidR="00765284" w14:paraId="345E4F0A" w14:textId="77777777">
        <w:trPr>
          <w:trHeight w:val="483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34EAD" w14:textId="77777777" w:rsidR="00765284" w:rsidRDefault="0076528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>Отель «Интурист» 3*</w:t>
            </w: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765284" w14:paraId="5E163D30" w14:textId="77777777">
        <w:trPr>
          <w:trHeight w:val="135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0B06C8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FD975" w14:textId="52FC61B0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18700</w:t>
            </w:r>
          </w:p>
        </w:tc>
      </w:tr>
      <w:tr w:rsidR="00765284" w14:paraId="46A18022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36328E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E3C71" w14:textId="2AE4C447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14624</w:t>
            </w:r>
          </w:p>
        </w:tc>
      </w:tr>
      <w:tr w:rsidR="00765284" w14:paraId="4A007BE3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BD8453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A342D" w14:textId="03F8B42C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19150</w:t>
            </w:r>
          </w:p>
        </w:tc>
      </w:tr>
      <w:tr w:rsidR="00765284" w14:paraId="3793E7BA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9D8FA1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BD700" w14:textId="63A454F0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14900</w:t>
            </w:r>
          </w:p>
        </w:tc>
      </w:tr>
      <w:tr w:rsidR="00765284" w14:paraId="23632851" w14:textId="77777777">
        <w:trPr>
          <w:trHeight w:val="228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2DA469" w14:textId="77777777" w:rsidR="00765284" w:rsidRDefault="00765284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921D1" w14:textId="270E59E9" w:rsidR="00765284" w:rsidRDefault="00D73BB4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73BB4">
              <w:rPr>
                <w:rFonts w:ascii="Arial" w:eastAsia="Lucida Sans Unicode" w:hAnsi="Arial" w:cs="Arial"/>
                <w:i/>
                <w:iCs/>
                <w:lang w:eastAsia="ar-SA"/>
              </w:rPr>
              <w:t>11808</w:t>
            </w:r>
          </w:p>
        </w:tc>
      </w:tr>
    </w:tbl>
    <w:p w14:paraId="2E0E79A7" w14:textId="77777777" w:rsidR="00765284" w:rsidRDefault="00765284" w:rsidP="00765284">
      <w:pPr>
        <w:widowControl w:val="0"/>
        <w:suppressAutoHyphens/>
        <w:rPr>
          <w:rFonts w:eastAsia="Lucida Sans Unicode"/>
          <w:sz w:val="24"/>
          <w:szCs w:val="24"/>
          <w:lang w:eastAsia="ar-SA"/>
        </w:rPr>
      </w:pPr>
    </w:p>
    <w:p w14:paraId="7C5DC76B" w14:textId="77777777" w:rsidR="00765284" w:rsidRDefault="00765284" w:rsidP="00765284"/>
    <w:p w14:paraId="34B84636" w14:textId="77777777" w:rsidR="00765284" w:rsidRDefault="00765284" w:rsidP="00765284">
      <w:pPr>
        <w:widowControl w:val="0"/>
        <w:jc w:val="center"/>
        <w:rPr>
          <w:rFonts w:ascii="Arial" w:eastAsia="Arial" w:hAnsi="Arial" w:cs="Arial"/>
          <w:b/>
          <w:color w:val="000000"/>
        </w:rPr>
      </w:pPr>
    </w:p>
    <w:p w14:paraId="1C6A66A7" w14:textId="77777777" w:rsidR="00765284" w:rsidRDefault="00765284" w:rsidP="00765284">
      <w:pPr>
        <w:widowControl w:val="0"/>
        <w:jc w:val="center"/>
        <w:rPr>
          <w:rFonts w:ascii="Arial" w:eastAsia="Arial" w:hAnsi="Arial" w:cs="Arial"/>
          <w:b/>
          <w:color w:val="000000"/>
        </w:rPr>
      </w:pPr>
    </w:p>
    <w:p w14:paraId="38F0D0C3" w14:textId="77777777" w:rsidR="00765284" w:rsidRDefault="00765284" w:rsidP="00765284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В СТОИМОСТЬ ТУРА ВКЛЮЧЕНО: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  <w:t xml:space="preserve">- Проживание в отеле выбранной категории, </w:t>
      </w:r>
      <w:r>
        <w:rPr>
          <w:rFonts w:ascii="Arial" w:hAnsi="Arial" w:cs="Arial"/>
          <w:color w:val="000000"/>
        </w:rPr>
        <w:br/>
        <w:t xml:space="preserve">- Питание - 2 завтрака, </w:t>
      </w:r>
      <w:r>
        <w:rPr>
          <w:rFonts w:ascii="Arial" w:hAnsi="Arial" w:cs="Arial"/>
          <w:color w:val="000000"/>
        </w:rPr>
        <w:br/>
        <w:t xml:space="preserve">- Транспортное обслуживание: по программе, </w:t>
      </w:r>
      <w:r>
        <w:rPr>
          <w:rFonts w:ascii="Arial" w:hAnsi="Arial" w:cs="Arial"/>
          <w:color w:val="000000"/>
        </w:rPr>
        <w:br/>
        <w:t xml:space="preserve">- Сопровождение профессиональным экскурсоводом, </w:t>
      </w:r>
      <w:r>
        <w:rPr>
          <w:rFonts w:ascii="Arial" w:hAnsi="Arial" w:cs="Arial"/>
          <w:color w:val="000000"/>
        </w:rPr>
        <w:br/>
        <w:t xml:space="preserve">- Экскурсионная программа и входные билеты: по программе. </w:t>
      </w:r>
    </w:p>
    <w:p w14:paraId="0985963F" w14:textId="77777777" w:rsidR="00765284" w:rsidRDefault="00765284" w:rsidP="00765284">
      <w:pPr>
        <w:rPr>
          <w:rFonts w:ascii="Arial" w:hAnsi="Arial" w:cs="Arial"/>
          <w:color w:val="000000"/>
        </w:rPr>
      </w:pPr>
    </w:p>
    <w:p w14:paraId="64E19459" w14:textId="77777777" w:rsidR="00765284" w:rsidRDefault="00765284" w:rsidP="00765284">
      <w:pPr>
        <w:shd w:val="clear" w:color="auto" w:fill="FFFFFF"/>
        <w:rPr>
          <w:rFonts w:cs="Tahoma"/>
        </w:rPr>
      </w:pPr>
    </w:p>
    <w:p w14:paraId="3D0513A4" w14:textId="77777777" w:rsidR="00765284" w:rsidRDefault="00765284" w:rsidP="00765284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t xml:space="preserve">В СТОИМОСТЬ НЕ ВКЛЮЧЕН: </w:t>
      </w:r>
      <w:r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br/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- Проезд к месту проведения тура и обратно,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br/>
        <w:t>- Обеды и ужины (бронируются и оплачиваются при покупке тура):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br/>
        <w:t xml:space="preserve">2 обеда – 2200 </w:t>
      </w:r>
      <w:proofErr w:type="spellStart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руб</w:t>
      </w:r>
      <w:proofErr w:type="spellEnd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/чел,</w:t>
      </w:r>
    </w:p>
    <w:p w14:paraId="06CF5758" w14:textId="77777777" w:rsidR="00765284" w:rsidRDefault="00765284" w:rsidP="00765284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2 ужина – 2600 </w:t>
      </w:r>
      <w:proofErr w:type="spellStart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руб</w:t>
      </w:r>
      <w:proofErr w:type="spellEnd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/чел,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br/>
        <w:t>- Дополнительные расходы вне программы.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br/>
      </w:r>
    </w:p>
    <w:p w14:paraId="5B56797F" w14:textId="77777777" w:rsidR="00765284" w:rsidRDefault="00765284" w:rsidP="00765284">
      <w:pPr>
        <w:widowControl w:val="0"/>
        <w:shd w:val="clear" w:color="auto" w:fill="FFFFFF"/>
        <w:tabs>
          <w:tab w:val="left" w:pos="1134"/>
          <w:tab w:val="left" w:pos="1985"/>
        </w:tabs>
        <w:ind w:right="74"/>
        <w:rPr>
          <w:color w:val="000000"/>
          <w:sz w:val="12"/>
          <w:szCs w:val="12"/>
        </w:rPr>
      </w:pPr>
    </w:p>
    <w:p w14:paraId="35AD6FF3" w14:textId="77777777" w:rsidR="00734DE6" w:rsidRDefault="00734DE6" w:rsidP="00734DE6"/>
    <w:p w14:paraId="067F96E6" w14:textId="77777777" w:rsidR="00734DE6" w:rsidRP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</w:rPr>
      </w:pPr>
    </w:p>
    <w:p w14:paraId="330737DD" w14:textId="77777777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6A9B489" w14:textId="77777777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C201F97" w14:textId="77777777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7D470DAC" w14:textId="77777777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E644611" w14:textId="77777777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1985"/>
        </w:tabs>
        <w:ind w:right="74"/>
        <w:rPr>
          <w:color w:val="000000"/>
          <w:sz w:val="12"/>
          <w:szCs w:val="12"/>
        </w:rPr>
      </w:pPr>
    </w:p>
    <w:sectPr w:rsidR="000A381B">
      <w:pgSz w:w="11906" w:h="16838"/>
      <w:pgMar w:top="720" w:right="761" w:bottom="653" w:left="85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D76DC2"/>
    <w:multiLevelType w:val="multilevel"/>
    <w:tmpl w:val="E7962B9A"/>
    <w:lvl w:ilvl="0">
      <w:start w:val="1"/>
      <w:numFmt w:val="decimal"/>
      <w:pStyle w:val="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76292133">
    <w:abstractNumId w:val="1"/>
  </w:num>
  <w:num w:numId="2" w16cid:durableId="45845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1B"/>
    <w:rsid w:val="000A381B"/>
    <w:rsid w:val="000E35F3"/>
    <w:rsid w:val="001D2038"/>
    <w:rsid w:val="00466C5A"/>
    <w:rsid w:val="004E5EA9"/>
    <w:rsid w:val="00611ECD"/>
    <w:rsid w:val="00636098"/>
    <w:rsid w:val="00734DE6"/>
    <w:rsid w:val="00765284"/>
    <w:rsid w:val="007F3A96"/>
    <w:rsid w:val="007F43F4"/>
    <w:rsid w:val="00861B34"/>
    <w:rsid w:val="00872F2A"/>
    <w:rsid w:val="009A2611"/>
    <w:rsid w:val="00D7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F10622"/>
  <w15:docId w15:val="{8AFE3CD6-1945-4E93-81A3-2B1D04CE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uiPriority w:val="9"/>
    <w:qFormat/>
    <w:pPr>
      <w:numPr>
        <w:numId w:val="1"/>
      </w:numPr>
    </w:pPr>
    <w:rPr>
      <w:rFonts w:ascii="Times New Roman" w:eastAsia="SimSun" w:hAnsi="Times New Roman" w:cs="Mangal"/>
      <w:b/>
      <w:bCs/>
      <w:sz w:val="48"/>
      <w:szCs w:val="48"/>
    </w:rPr>
  </w:style>
  <w:style w:type="paragraph" w:styleId="2">
    <w:name w:val="heading 2"/>
    <w:basedOn w:val="a1"/>
    <w:next w:val="a1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i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1"/>
    <w:next w:val="a1"/>
    <w:pPr>
      <w:keepNext/>
      <w:numPr>
        <w:ilvl w:val="6"/>
        <w:numId w:val="1"/>
      </w:numPr>
      <w:outlineLvl w:val="6"/>
    </w:pPr>
    <w:rPr>
      <w:b/>
      <w:i/>
      <w:u w:val="singl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0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1">
    <w:name w:val="Базовый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ucida Sans Unicode"/>
      <w:position w:val="-1"/>
      <w:sz w:val="24"/>
      <w:szCs w:val="24"/>
      <w:lang w:eastAsia="zh-CN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Основной шрифт абзаца6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20"/>
    <w:rPr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a0">
    <w:name w:val="Body Text"/>
    <w:basedOn w:val="a1"/>
    <w:pPr>
      <w:spacing w:after="120"/>
    </w:pPr>
  </w:style>
  <w:style w:type="paragraph" w:styleId="a9">
    <w:name w:val="List"/>
    <w:basedOn w:val="a0"/>
    <w:rPr>
      <w:rFonts w:cs="Tahoma"/>
    </w:rPr>
  </w:style>
  <w:style w:type="paragraph" w:customStyle="1" w:styleId="aa">
    <w:name w:val="Название"/>
    <w:basedOn w:val="a1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1"/>
    <w:pPr>
      <w:suppressLineNumbers/>
    </w:pPr>
    <w:rPr>
      <w:rFonts w:cs="Mangal"/>
    </w:rPr>
  </w:style>
  <w:style w:type="paragraph" w:customStyle="1" w:styleId="10">
    <w:name w:val="Заголовок1"/>
    <w:basedOn w:val="a1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51">
    <w:name w:val="Указатель5"/>
    <w:basedOn w:val="a1"/>
    <w:pPr>
      <w:suppressLineNumbers/>
    </w:pPr>
    <w:rPr>
      <w:rFonts w:cs="Mangal"/>
    </w:rPr>
  </w:style>
  <w:style w:type="paragraph" w:customStyle="1" w:styleId="41">
    <w:name w:val="Название4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1"/>
    <w:pPr>
      <w:suppressLineNumbers/>
    </w:pPr>
    <w:rPr>
      <w:rFonts w:cs="Mangal"/>
    </w:rPr>
  </w:style>
  <w:style w:type="paragraph" w:customStyle="1" w:styleId="31">
    <w:name w:val="Название3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1"/>
    <w:pPr>
      <w:suppressLineNumbers/>
    </w:pPr>
    <w:rPr>
      <w:rFonts w:cs="Mangal"/>
    </w:rPr>
  </w:style>
  <w:style w:type="paragraph" w:customStyle="1" w:styleId="21">
    <w:name w:val="Название2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1"/>
    <w:pPr>
      <w:suppressLineNumbers/>
    </w:pPr>
    <w:rPr>
      <w:rFonts w:cs="Mangal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1"/>
    <w:pPr>
      <w:suppressLineNumbers/>
    </w:pPr>
    <w:rPr>
      <w:rFonts w:cs="Tahoma"/>
    </w:rPr>
  </w:style>
  <w:style w:type="paragraph" w:customStyle="1" w:styleId="ac">
    <w:name w:val="Заглавие"/>
    <w:basedOn w:val="10"/>
    <w:next w:val="ad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e">
    <w:name w:val="Содержимое таблицы"/>
    <w:basedOn w:val="a1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4">
    <w:name w:val="Схема документа1"/>
    <w:basedOn w:val="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Обычный (веб)"/>
    <w:basedOn w:val="a1"/>
    <w:pPr>
      <w:widowControl/>
      <w:suppressAutoHyphens/>
      <w:spacing w:before="100" w:after="100"/>
    </w:pPr>
    <w:rPr>
      <w:rFonts w:eastAsia="Times New Roman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3">
    <w:name w:val="Hyperlink"/>
    <w:basedOn w:val="a2"/>
    <w:uiPriority w:val="99"/>
    <w:unhideWhenUsed/>
    <w:rsid w:val="00734DE6"/>
    <w:rPr>
      <w:color w:val="0000FF" w:themeColor="hyperlink"/>
      <w:u w:val="single"/>
    </w:rPr>
  </w:style>
  <w:style w:type="character" w:styleId="af4">
    <w:name w:val="Unresolved Mention"/>
    <w:basedOn w:val="a2"/>
    <w:uiPriority w:val="99"/>
    <w:semiHidden/>
    <w:unhideWhenUsed/>
    <w:rsid w:val="00734DE6"/>
    <w:rPr>
      <w:color w:val="605E5C"/>
      <w:shd w:val="clear" w:color="auto" w:fill="E1DFDD"/>
    </w:rPr>
  </w:style>
  <w:style w:type="character" w:styleId="af5">
    <w:name w:val="Strong"/>
    <w:qFormat/>
    <w:rsid w:val="00734DE6"/>
    <w:rPr>
      <w:b/>
      <w:bCs/>
    </w:rPr>
  </w:style>
  <w:style w:type="table" w:styleId="af6">
    <w:name w:val="Table Grid"/>
    <w:basedOn w:val="a3"/>
    <w:uiPriority w:val="39"/>
    <w:rsid w:val="004E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velikiy-novgorod-staraya-russa-na-2-dnya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jbxfZ54JwFXNTnV4JMXv6R2cng==">CgMxLjA4AHIhMUdRelBRb0NlRUxFcGsxQzVJZmRlc3g5YVpFZ2dLMTB1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OlgaZ</dc:creator>
  <cp:lastModifiedBy>Юля</cp:lastModifiedBy>
  <cp:revision>3</cp:revision>
  <dcterms:created xsi:type="dcterms:W3CDTF">2026-02-11T15:11:00Z</dcterms:created>
  <dcterms:modified xsi:type="dcterms:W3CDTF">2026-02-11T15:13:00Z</dcterms:modified>
</cp:coreProperties>
</file>