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954485" w:rsidRPr="00954485" w14:paraId="2C10462C" w14:textId="77777777" w:rsidTr="00073F74">
        <w:tc>
          <w:tcPr>
            <w:tcW w:w="1566" w:type="dxa"/>
            <w:shd w:val="clear" w:color="auto" w:fill="auto"/>
          </w:tcPr>
          <w:p w14:paraId="5A9A40F7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  <w:bookmarkStart w:id="0" w:name="_Hlk190079362"/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6ABB3C9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hangingChars="1" w:hanging="2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lang w:eastAsia="ar-SA"/>
              </w:rPr>
            </w:pPr>
          </w:p>
        </w:tc>
      </w:tr>
      <w:tr w:rsidR="00954485" w:rsidRPr="00954485" w14:paraId="6F597BA8" w14:textId="77777777" w:rsidTr="00073F74">
        <w:tc>
          <w:tcPr>
            <w:tcW w:w="1566" w:type="dxa"/>
            <w:shd w:val="clear" w:color="auto" w:fill="auto"/>
          </w:tcPr>
          <w:p w14:paraId="0760CD3F" w14:textId="17DE77B5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</w:pPr>
            <w:r w:rsidRPr="00954485">
              <w:rPr>
                <w:rFonts w:eastAsia="Times New Roman"/>
                <w:b/>
                <w:noProof/>
                <w:color w:val="1F3864"/>
                <w:position w:val="-1"/>
                <w:sz w:val="32"/>
                <w:lang w:eastAsia="ar-SA"/>
              </w:rPr>
              <w:drawing>
                <wp:inline distT="0" distB="0" distL="0" distR="0" wp14:anchorId="3E2989DA" wp14:editId="7F7DCAEA">
                  <wp:extent cx="81915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4" w:type="dxa"/>
            <w:shd w:val="clear" w:color="auto" w:fill="auto"/>
          </w:tcPr>
          <w:p w14:paraId="27AE9366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2" w:hangingChars="1" w:hanging="4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954485" w:rsidRPr="00954485" w14:paraId="67C34E8C" w14:textId="77777777" w:rsidTr="00073F74">
        <w:tc>
          <w:tcPr>
            <w:tcW w:w="1566" w:type="dxa"/>
            <w:shd w:val="clear" w:color="auto" w:fill="auto"/>
          </w:tcPr>
          <w:p w14:paraId="56E9C06F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1"/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b/>
                <w:color w:val="1F3864"/>
                <w:position w:val="-1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0884B72" w14:textId="77777777" w:rsidR="00954485" w:rsidRPr="00954485" w:rsidRDefault="00954485" w:rsidP="00954485">
            <w:pPr>
              <w:keepNext/>
              <w:numPr>
                <w:ilvl w:val="1"/>
                <w:numId w:val="3"/>
              </w:numPr>
              <w:snapToGrid w:val="0"/>
              <w:spacing w:line="1" w:lineRule="atLeast"/>
              <w:ind w:leftChars="-1" w:left="1" w:hangingChars="1" w:hanging="3"/>
              <w:jc w:val="right"/>
              <w:textDirection w:val="btLr"/>
              <w:textAlignment w:val="top"/>
              <w:outlineLvl w:val="1"/>
              <w:rPr>
                <w:rFonts w:eastAsia="Times New Roman"/>
                <w:b/>
                <w:color w:val="1F3864"/>
                <w:position w:val="-1"/>
                <w:sz w:val="32"/>
                <w:lang w:eastAsia="ar-SA"/>
              </w:rPr>
            </w:pPr>
            <w:r w:rsidRPr="00954485">
              <w:rPr>
                <w:rFonts w:eastAsia="Times New Roman"/>
                <w:b/>
                <w:i/>
                <w:color w:val="1F3864"/>
                <w:position w:val="-1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954485" w:rsidRPr="00256663" w14:paraId="122DF244" w14:textId="77777777" w:rsidTr="00073F74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4AA92D8C" w14:textId="77777777" w:rsidR="00954485" w:rsidRPr="00954485" w:rsidRDefault="00954485" w:rsidP="00954485">
            <w:pPr>
              <w:snapToGri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Москва, Кривоколенный пер. д. 5, с. 4, оф. 404</w:t>
            </w:r>
          </w:p>
          <w:p w14:paraId="574521C9" w14:textId="77777777" w:rsidR="00954485" w:rsidRPr="00954485" w:rsidRDefault="00954485" w:rsidP="00954485">
            <w:pP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eastAsia="Times New Roman"/>
                <w:color w:val="1F3864"/>
                <w:position w:val="-1"/>
                <w:lang w:val="en-US" w:eastAsia="ar-SA"/>
              </w:rPr>
            </w:pP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eastAsia="ar-SA"/>
              </w:rPr>
              <w:t>Тел</w:t>
            </w:r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: 8(495)545–0621, 8(903)961–6127             E-mail: </w:t>
            </w:r>
            <w:hyperlink r:id="rId7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viaduk@aha.ru</w:t>
              </w:r>
            </w:hyperlink>
            <w:r w:rsidRPr="00954485">
              <w:rPr>
                <w:rFonts w:ascii="Courier New" w:eastAsia="Times New Roman" w:hAnsi="Courier New" w:cs="Courier New"/>
                <w:color w:val="1F3864"/>
                <w:position w:val="-1"/>
                <w:lang w:val="en-US" w:eastAsia="ar-SA"/>
              </w:rPr>
              <w:t xml:space="preserve">  </w:t>
            </w:r>
            <w:hyperlink r:id="rId8" w:history="1">
              <w:r w:rsidRPr="00954485">
                <w:rPr>
                  <w:rFonts w:ascii="Courier New" w:eastAsia="Times New Roman" w:hAnsi="Courier New" w:cs="Courier New"/>
                  <w:color w:val="1F3864"/>
                  <w:position w:val="-1"/>
                  <w:u w:val="single"/>
                  <w:lang w:val="en-US" w:eastAsia="ar-SA"/>
                </w:rPr>
                <w:t>www.viaduk.ru</w:t>
              </w:r>
            </w:hyperlink>
          </w:p>
        </w:tc>
      </w:tr>
      <w:bookmarkEnd w:id="0"/>
      <w:tr w:rsidR="00954485" w:rsidRPr="00256663" w14:paraId="6F2BDF29" w14:textId="77777777" w:rsidTr="00073F74">
        <w:tc>
          <w:tcPr>
            <w:tcW w:w="1566" w:type="dxa"/>
          </w:tcPr>
          <w:p w14:paraId="07B3D0CE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  <w:tc>
          <w:tcPr>
            <w:tcW w:w="9174" w:type="dxa"/>
          </w:tcPr>
          <w:p w14:paraId="185E27DC" w14:textId="77777777" w:rsidR="00954485" w:rsidRPr="00954485" w:rsidRDefault="00954485" w:rsidP="00954485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Courier New" w:eastAsia="Courier New" w:hAnsi="Courier New" w:cs="Courier New"/>
                <w:b/>
                <w:color w:val="0000FF"/>
                <w:position w:val="-1"/>
                <w:lang w:val="en-US" w:eastAsia="ar-SA"/>
              </w:rPr>
            </w:pPr>
          </w:p>
        </w:tc>
      </w:tr>
    </w:tbl>
    <w:p w14:paraId="6EA73094" w14:textId="59FCC7B6" w:rsidR="00256663" w:rsidRPr="00256663" w:rsidRDefault="00256663">
      <w:pPr>
        <w:rPr>
          <w:lang w:val="en-US"/>
        </w:rPr>
      </w:pPr>
      <w:hyperlink r:id="rId9" w:history="1">
        <w:r w:rsidRPr="00256663">
          <w:rPr>
            <w:rStyle w:val="af0"/>
            <w:lang w:val="en-US"/>
          </w:rPr>
          <w:t>https://www.viaduk.ru/travel/tur-na-2-dnya-tula-yasnaya-polyana/</w:t>
        </w:r>
      </w:hyperlink>
    </w:p>
    <w:p w14:paraId="38BC7982" w14:textId="63F5FAE6" w:rsidR="00BE4758" w:rsidRDefault="00BB769D">
      <w:pPr>
        <w:rPr>
          <w:rFonts w:eastAsia="Times New Roman"/>
          <w:color w:val="000000"/>
          <w:sz w:val="12"/>
          <w:szCs w:val="12"/>
        </w:rPr>
      </w:pPr>
      <w:r>
        <w:rPr>
          <w:rFonts w:eastAsia="Times New Roman"/>
          <w:b/>
          <w:i/>
          <w:color w:val="000000"/>
        </w:rPr>
        <w:t>РЕГУЛЯРНЫЕ АВТОБУСНЫЕ ТУРЫ ПО КАЛУЖСКОЙ ОБЛАСТИ</w:t>
      </w:r>
    </w:p>
    <w:p w14:paraId="318E35B0" w14:textId="77777777" w:rsidR="00BE4758" w:rsidRDefault="00BB769D">
      <w:pP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eastAsia="Times New Roman"/>
          <w:b/>
          <w:color w:val="000000"/>
          <w:sz w:val="12"/>
          <w:szCs w:val="12"/>
        </w:rPr>
        <w:t xml:space="preserve"> </w:t>
      </w:r>
      <w:r>
        <w:rPr>
          <w:rFonts w:eastAsia="Times New Roman"/>
          <w:b/>
          <w:color w:val="000000"/>
          <w:sz w:val="12"/>
          <w:szCs w:val="12"/>
        </w:rPr>
        <w:br/>
      </w:r>
      <w:r>
        <w:rPr>
          <w:rFonts w:eastAsia="Times New Roman"/>
          <w:b/>
          <w:color w:val="000000"/>
          <w:sz w:val="12"/>
          <w:szCs w:val="12"/>
        </w:rPr>
        <w:br/>
      </w:r>
    </w:p>
    <w:p w14:paraId="37AE6306" w14:textId="77777777" w:rsidR="00BE4758" w:rsidRDefault="00BB769D">
      <w:pPr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Автобусный тур на 2 дня </w:t>
      </w:r>
    </w:p>
    <w:p w14:paraId="4EBFBEC7" w14:textId="4A69EA85" w:rsidR="00BE4758" w:rsidRPr="00954485" w:rsidRDefault="00BB769D">
      <w:pPr>
        <w:jc w:val="center"/>
        <w:rPr>
          <w:rFonts w:ascii="Arial" w:eastAsia="Arial" w:hAnsi="Arial" w:cs="Arial"/>
          <w:bCs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Тула — Ясная Поляна </w:t>
      </w:r>
      <w:r w:rsidR="00954485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Pr="0095448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 w:rsidR="00256663">
        <w:rPr>
          <w:rFonts w:ascii="Arial" w:eastAsia="Arial" w:hAnsi="Arial" w:cs="Arial"/>
          <w:bCs/>
          <w:i/>
          <w:color w:val="000000"/>
          <w:sz w:val="24"/>
          <w:szCs w:val="24"/>
        </w:rPr>
        <w:t>Тульские выходные</w:t>
      </w:r>
      <w:r w:rsidRPr="0095448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2D06C936" w14:textId="77777777" w:rsidR="00BE4758" w:rsidRDefault="00BB769D">
      <w:pPr>
        <w:jc w:val="center"/>
        <w:rPr>
          <w:rFonts w:eastAsia="Times New Roman"/>
          <w:color w:val="000000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2 дня — 1 ночь           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861EC30" w14:textId="7CA4A7CA" w:rsidR="00BE4758" w:rsidRDefault="00BB769D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14:paraId="53C5F11C" w14:textId="77777777" w:rsidR="004470A6" w:rsidRDefault="004470A6">
      <w:pPr>
        <w:jc w:val="center"/>
        <w:rPr>
          <w:rFonts w:eastAsia="Times New Roman"/>
          <w:color w:val="000000"/>
        </w:rPr>
      </w:pPr>
    </w:p>
    <w:p w14:paraId="098A3873" w14:textId="379E9998" w:rsidR="00BE4758" w:rsidRDefault="00BB769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b/>
          <w:color w:val="000000"/>
        </w:rPr>
        <w:br/>
      </w:r>
      <w:r w:rsidRPr="00954485">
        <w:rPr>
          <w:rFonts w:ascii="Arial" w:eastAsia="Arial" w:hAnsi="Arial" w:cs="Arial"/>
          <w:u w:val="single"/>
        </w:rPr>
        <w:t>Май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01-02, 08-09.05</w:t>
      </w:r>
      <w:r w:rsidR="00954485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Июнь</w:t>
      </w:r>
      <w:r w:rsidR="00954485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 xml:space="preserve"> 12-13.06</w:t>
      </w:r>
      <w:r w:rsidR="00954485">
        <w:rPr>
          <w:rFonts w:ascii="Arial" w:eastAsia="Arial" w:hAnsi="Arial" w:cs="Arial"/>
        </w:rPr>
        <w:t xml:space="preserve">, </w:t>
      </w:r>
      <w:r w:rsidR="00256663" w:rsidRPr="00256663">
        <w:rPr>
          <w:rFonts w:ascii="Arial" w:eastAsia="Arial" w:hAnsi="Arial" w:cs="Arial"/>
        </w:rPr>
        <w:t>28-29.06,</w:t>
      </w:r>
    </w:p>
    <w:p w14:paraId="131ECA09" w14:textId="2884CACA" w:rsidR="00954485" w:rsidRDefault="00954485">
      <w:pPr>
        <w:rPr>
          <w:rFonts w:ascii="Arial" w:eastAsia="Arial" w:hAnsi="Arial" w:cs="Arial"/>
        </w:rPr>
      </w:pPr>
      <w:r w:rsidRPr="00954485">
        <w:rPr>
          <w:rFonts w:ascii="Arial" w:eastAsia="Arial" w:hAnsi="Arial" w:cs="Arial"/>
          <w:u w:val="single"/>
        </w:rPr>
        <w:t>Июль</w:t>
      </w:r>
      <w:r>
        <w:rPr>
          <w:rFonts w:ascii="Arial" w:eastAsia="Arial" w:hAnsi="Arial" w:cs="Arial"/>
        </w:rPr>
        <w:t xml:space="preserve">: </w:t>
      </w:r>
      <w:r w:rsidR="00256663" w:rsidRPr="00256663">
        <w:rPr>
          <w:rFonts w:ascii="Arial" w:eastAsia="Arial" w:hAnsi="Arial" w:cs="Arial"/>
        </w:rPr>
        <w:t>12-13.07, 26-27.07,</w:t>
      </w:r>
      <w:r>
        <w:rPr>
          <w:rFonts w:ascii="Arial" w:eastAsia="Arial" w:hAnsi="Arial" w:cs="Arial"/>
        </w:rPr>
        <w:br/>
      </w:r>
      <w:r w:rsidRPr="00954485">
        <w:rPr>
          <w:rFonts w:ascii="Arial" w:eastAsia="Arial" w:hAnsi="Arial" w:cs="Arial"/>
          <w:u w:val="single"/>
        </w:rPr>
        <w:t>Август</w:t>
      </w:r>
      <w:r>
        <w:rPr>
          <w:rFonts w:ascii="Arial" w:eastAsia="Arial" w:hAnsi="Arial" w:cs="Arial"/>
        </w:rPr>
        <w:t>:</w:t>
      </w:r>
      <w:r w:rsidR="00256663">
        <w:rPr>
          <w:rFonts w:ascii="Arial" w:eastAsia="Arial" w:hAnsi="Arial" w:cs="Arial"/>
        </w:rPr>
        <w:t xml:space="preserve"> </w:t>
      </w:r>
      <w:r w:rsidR="00256663" w:rsidRPr="00256663">
        <w:rPr>
          <w:rFonts w:ascii="Arial" w:eastAsia="Arial" w:hAnsi="Arial" w:cs="Arial"/>
        </w:rPr>
        <w:t>09-10.08,</w:t>
      </w:r>
      <w:r w:rsidR="00256663" w:rsidRPr="00256663">
        <w:rPr>
          <w:rFonts w:ascii="Arial" w:eastAsia="Arial" w:hAnsi="Arial" w:cs="Arial"/>
        </w:rPr>
        <w:t xml:space="preserve"> </w:t>
      </w:r>
      <w:r w:rsidR="00256663" w:rsidRPr="00256663">
        <w:rPr>
          <w:rFonts w:ascii="Arial" w:eastAsia="Arial" w:hAnsi="Arial" w:cs="Arial"/>
        </w:rPr>
        <w:t>23-24.08,</w:t>
      </w:r>
    </w:p>
    <w:p w14:paraId="08A67723" w14:textId="77777777" w:rsidR="00256663" w:rsidRPr="00256663" w:rsidRDefault="00954485" w:rsidP="00256663">
      <w:pPr>
        <w:rPr>
          <w:rFonts w:ascii="Arial" w:eastAsia="Arial" w:hAnsi="Arial" w:cs="Arial"/>
        </w:rPr>
      </w:pPr>
      <w:r w:rsidRPr="00954485">
        <w:rPr>
          <w:rFonts w:ascii="Arial" w:eastAsia="Arial" w:hAnsi="Arial" w:cs="Arial"/>
          <w:u w:val="single"/>
        </w:rPr>
        <w:t>Сентябрь</w:t>
      </w:r>
      <w:r>
        <w:rPr>
          <w:rFonts w:ascii="Arial" w:eastAsia="Arial" w:hAnsi="Arial" w:cs="Arial"/>
        </w:rPr>
        <w:t xml:space="preserve">: </w:t>
      </w:r>
      <w:r w:rsidR="00256663" w:rsidRPr="00256663">
        <w:rPr>
          <w:rFonts w:ascii="Arial" w:eastAsia="Arial" w:hAnsi="Arial" w:cs="Arial"/>
        </w:rPr>
        <w:t>06-07.09</w:t>
      </w:r>
    </w:p>
    <w:p w14:paraId="7013502C" w14:textId="1591D146" w:rsidR="00BB769D" w:rsidRPr="00BB769D" w:rsidRDefault="00BB769D" w:rsidP="00BB769D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br/>
      </w:r>
      <w:r w:rsidRPr="00BB769D">
        <w:rPr>
          <w:rFonts w:ascii="Arial" w:eastAsia="Arial" w:hAnsi="Arial" w:cs="Arial"/>
          <w:b/>
          <w:bCs/>
        </w:rPr>
        <w:t xml:space="preserve">ПРАЗДНИЧНЫЕ ЗАЕЗДЫ: </w:t>
      </w:r>
    </w:p>
    <w:p w14:paraId="2FF79AB3" w14:textId="6D90F065" w:rsidR="00BB769D" w:rsidRPr="00BB769D" w:rsidRDefault="00BB769D" w:rsidP="00BB769D">
      <w:pPr>
        <w:rPr>
          <w:rFonts w:ascii="Arial" w:eastAsia="Arial" w:hAnsi="Arial" w:cs="Arial"/>
        </w:rPr>
      </w:pPr>
      <w:r w:rsidRPr="00256663">
        <w:rPr>
          <w:rFonts w:ascii="Arial" w:eastAsia="Arial" w:hAnsi="Arial" w:cs="Arial"/>
          <w:u w:val="single"/>
        </w:rPr>
        <w:t>Июнь</w:t>
      </w:r>
      <w:r w:rsidRPr="00BB769D">
        <w:rPr>
          <w:rFonts w:ascii="Arial" w:eastAsia="Arial" w:hAnsi="Arial" w:cs="Arial"/>
        </w:rPr>
        <w:t>: 12-13.06</w:t>
      </w:r>
    </w:p>
    <w:p w14:paraId="7D8FC66D" w14:textId="5C56DA30" w:rsidR="00954485" w:rsidRDefault="00954485">
      <w:pPr>
        <w:rPr>
          <w:rFonts w:ascii="Arial" w:eastAsia="Arial" w:hAnsi="Arial" w:cs="Arial"/>
          <w:u w:val="single"/>
        </w:rPr>
      </w:pPr>
    </w:p>
    <w:p w14:paraId="329179C6" w14:textId="6BBFA6CC" w:rsidR="00256663" w:rsidRDefault="00256663">
      <w:pPr>
        <w:rPr>
          <w:rFonts w:ascii="Arial" w:eastAsia="Arial" w:hAnsi="Arial" w:cs="Arial"/>
          <w:u w:val="single"/>
        </w:rPr>
      </w:pPr>
    </w:p>
    <w:p w14:paraId="326EC1F8" w14:textId="77777777" w:rsidR="004470A6" w:rsidRDefault="004470A6">
      <w:pPr>
        <w:rPr>
          <w:rFonts w:ascii="Arial" w:eastAsia="Arial" w:hAnsi="Arial" w:cs="Arial"/>
          <w:u w:val="single"/>
        </w:rPr>
      </w:pPr>
    </w:p>
    <w:p w14:paraId="367F6399" w14:textId="77777777" w:rsidR="00BE4758" w:rsidRDefault="00BE4758">
      <w:pPr>
        <w:rPr>
          <w:rFonts w:ascii="Arial" w:eastAsia="Arial" w:hAnsi="Arial" w:cs="Arial"/>
          <w:color w:val="000000"/>
        </w:rPr>
      </w:pPr>
    </w:p>
    <w:p w14:paraId="57164A6B" w14:textId="77777777" w:rsidR="00364601" w:rsidRDefault="00BB769D" w:rsidP="0091083D">
      <w:pPr>
        <w:rPr>
          <w:rFonts w:ascii="Arial" w:eastAsia="Arial" w:hAnsi="Arial" w:cs="Arial"/>
          <w:b/>
          <w:bCs/>
          <w:color w:val="000000"/>
        </w:rPr>
      </w:pPr>
      <w:r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64601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 w:rsidRPr="00954485">
        <w:rPr>
          <w:rFonts w:ascii="Arial" w:eastAsia="Arial" w:hAnsi="Arial" w:cs="Arial"/>
          <w:b/>
          <w:color w:val="000000"/>
        </w:rPr>
        <w:t>07</w:t>
      </w:r>
      <w:r w:rsidR="00954485" w:rsidRPr="00954485">
        <w:rPr>
          <w:rFonts w:ascii="Arial" w:eastAsia="Arial" w:hAnsi="Arial" w:cs="Arial"/>
          <w:b/>
          <w:color w:val="000000"/>
        </w:rPr>
        <w:t>:</w:t>
      </w:r>
      <w:r w:rsidRPr="00954485">
        <w:rPr>
          <w:rFonts w:ascii="Arial" w:eastAsia="Arial" w:hAnsi="Arial" w:cs="Arial"/>
          <w:b/>
          <w:color w:val="000000"/>
        </w:rPr>
        <w:t>45 Сбор группы у ст. метро Юго-Западная</w:t>
      </w:r>
      <w:r w:rsidR="00256663">
        <w:rPr>
          <w:rFonts w:ascii="Arial" w:eastAsia="Arial" w:hAnsi="Arial" w:cs="Arial"/>
          <w:b/>
          <w:color w:val="000000"/>
        </w:rPr>
        <w:t xml:space="preserve"> </w:t>
      </w:r>
      <w:r w:rsidR="00256663" w:rsidRPr="000F3479">
        <w:rPr>
          <w:rFonts w:ascii="Arial" w:eastAsia="Arial" w:hAnsi="Arial" w:cs="Arial"/>
          <w:bCs/>
          <w:color w:val="000000"/>
        </w:rPr>
        <w:t>(у входа в ресторан «Вкусно и точка», выход из метро №5, улица Покрышкина, д.2)</w:t>
      </w:r>
      <w:r w:rsidR="00256663" w:rsidRPr="000F3479">
        <w:rPr>
          <w:rFonts w:ascii="Arial" w:eastAsia="Arial" w:hAnsi="Arial" w:cs="Arial"/>
          <w:color w:val="000000"/>
        </w:rPr>
        <w:t xml:space="preserve">. </w:t>
      </w:r>
      <w:r w:rsidR="00364601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43CC7">
        <w:rPr>
          <w:rFonts w:ascii="Arial" w:eastAsia="Arial" w:hAnsi="Arial" w:cs="Arial"/>
          <w:b/>
          <w:color w:val="000000"/>
        </w:rPr>
        <w:t>08:00 Отъезд</w:t>
      </w:r>
      <w:r w:rsidR="00E43CC7" w:rsidRPr="00954485">
        <w:rPr>
          <w:rFonts w:ascii="Arial" w:eastAsia="Arial" w:hAnsi="Arial" w:cs="Arial"/>
          <w:b/>
          <w:color w:val="000000"/>
        </w:rPr>
        <w:t xml:space="preserve"> </w:t>
      </w:r>
      <w:r w:rsidR="00E43CC7" w:rsidRPr="00954485">
        <w:rPr>
          <w:rFonts w:ascii="Arial" w:eastAsia="Arial" w:hAnsi="Arial" w:cs="Arial"/>
          <w:b/>
          <w:bCs/>
          <w:color w:val="000000"/>
        </w:rPr>
        <w:t xml:space="preserve">в </w:t>
      </w:r>
      <w:r w:rsidR="00256663">
        <w:rPr>
          <w:rFonts w:ascii="Arial" w:eastAsia="Arial" w:hAnsi="Arial" w:cs="Arial"/>
          <w:b/>
          <w:bCs/>
          <w:color w:val="000000"/>
        </w:rPr>
        <w:t>Тулу</w:t>
      </w:r>
      <w:r w:rsidR="00E43CC7" w:rsidRPr="00954485">
        <w:rPr>
          <w:rFonts w:ascii="Arial" w:eastAsia="Arial" w:hAnsi="Arial" w:cs="Arial"/>
          <w:color w:val="000000"/>
        </w:rPr>
        <w:t>.</w:t>
      </w:r>
      <w:r w:rsidR="00E43CC7" w:rsidRPr="00E43CC7">
        <w:rPr>
          <w:rFonts w:ascii="Arial" w:eastAsia="Arial" w:hAnsi="Arial" w:cs="Arial"/>
          <w:b/>
          <w:bCs/>
          <w:color w:val="000000"/>
        </w:rPr>
        <w:t xml:space="preserve">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 w:rsidR="00E43CC7" w:rsidRPr="00954485">
        <w:rPr>
          <w:rFonts w:ascii="Arial" w:eastAsia="Arial" w:hAnsi="Arial" w:cs="Arial"/>
          <w:b/>
          <w:bCs/>
          <w:color w:val="000000"/>
        </w:rPr>
        <w:t>Путевая экскурсия.</w:t>
      </w:r>
      <w:r w:rsidR="00612199">
        <w:rPr>
          <w:rFonts w:ascii="Arial" w:eastAsia="Arial" w:hAnsi="Arial" w:cs="Arial"/>
          <w:color w:val="000000"/>
        </w:rPr>
        <w:t xml:space="preserve"> </w:t>
      </w:r>
      <w:r w:rsidR="00364601">
        <w:rPr>
          <w:rFonts w:ascii="Arial" w:eastAsia="Arial" w:hAnsi="Arial" w:cs="Arial"/>
          <w:color w:val="000000"/>
        </w:rPr>
        <w:br/>
      </w:r>
      <w:r w:rsidR="00256663" w:rsidRPr="00256663">
        <w:rPr>
          <w:rFonts w:ascii="Arial" w:eastAsia="Arial" w:hAnsi="Arial" w:cs="Arial"/>
          <w:b/>
          <w:bCs/>
          <w:color w:val="000000"/>
        </w:rPr>
        <w:t xml:space="preserve">Прибытие в Тулу.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 w:rsidR="00256663" w:rsidRPr="00256663">
        <w:rPr>
          <w:rFonts w:ascii="Arial" w:eastAsia="Arial" w:hAnsi="Arial" w:cs="Arial"/>
          <w:b/>
          <w:bCs/>
          <w:color w:val="000000"/>
        </w:rPr>
        <w:t>Обзорная экскурсия по Туле.</w:t>
      </w:r>
      <w:r w:rsidR="00256663">
        <w:rPr>
          <w:rFonts w:ascii="Arial" w:eastAsia="Arial" w:hAnsi="Arial" w:cs="Arial"/>
          <w:color w:val="000000"/>
        </w:rPr>
        <w:t xml:space="preserve"> Вы погрузитесь </w:t>
      </w:r>
      <w:r w:rsidR="00256663" w:rsidRPr="00256663">
        <w:rPr>
          <w:rFonts w:ascii="Arial" w:eastAsia="Arial" w:hAnsi="Arial" w:cs="Arial"/>
          <w:color w:val="000000"/>
        </w:rPr>
        <w:t xml:space="preserve">в историю старинного русского города. </w:t>
      </w:r>
      <w:proofErr w:type="spellStart"/>
      <w:r w:rsidR="00256663" w:rsidRPr="00256663">
        <w:rPr>
          <w:rFonts w:ascii="Arial" w:eastAsia="Arial" w:hAnsi="Arial" w:cs="Arial"/>
          <w:color w:val="000000"/>
        </w:rPr>
        <w:t>Побывае</w:t>
      </w:r>
      <w:r w:rsidR="00256663">
        <w:rPr>
          <w:rFonts w:ascii="Arial" w:eastAsia="Arial" w:hAnsi="Arial" w:cs="Arial"/>
          <w:color w:val="000000"/>
        </w:rPr>
        <w:t>ете</w:t>
      </w:r>
      <w:proofErr w:type="spellEnd"/>
      <w:r w:rsidR="00256663" w:rsidRPr="00256663">
        <w:rPr>
          <w:rFonts w:ascii="Arial" w:eastAsia="Arial" w:hAnsi="Arial" w:cs="Arial"/>
          <w:color w:val="000000"/>
        </w:rPr>
        <w:t xml:space="preserve"> на главной площади, проеде</w:t>
      </w:r>
      <w:r w:rsidR="00256663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по центральной магистрали – проспекту им. Ленина, посети</w:t>
      </w:r>
      <w:r w:rsidR="00256663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историческое ядро Тулы. А также увиди</w:t>
      </w:r>
      <w:r w:rsidR="00256663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самые интересные памятники и достопримечательности, узнае</w:t>
      </w:r>
      <w:r w:rsidR="00256663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городские тайны и легенды</w:t>
      </w:r>
      <w:r w:rsidR="00256663">
        <w:rPr>
          <w:rFonts w:ascii="Arial" w:eastAsia="Arial" w:hAnsi="Arial" w:cs="Arial"/>
          <w:color w:val="000000"/>
        </w:rPr>
        <w:t xml:space="preserve">. </w:t>
      </w:r>
      <w:r w:rsidR="00256663" w:rsidRPr="00256663">
        <w:rPr>
          <w:rFonts w:ascii="Arial" w:eastAsia="Arial" w:hAnsi="Arial" w:cs="Arial"/>
          <w:color w:val="000000"/>
        </w:rPr>
        <w:t>Побывае</w:t>
      </w:r>
      <w:r w:rsidR="00256663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и в старом заводском районе Заречье, где находилась раньше знаменитая Кузнецкая слобода – гордость древней Тулы. Здесь в историческом месте, связанном с зарождением оружейного производства, расположен</w:t>
      </w:r>
      <w:r w:rsidR="00256663">
        <w:rPr>
          <w:rFonts w:ascii="Arial" w:eastAsia="Arial" w:hAnsi="Arial" w:cs="Arial"/>
          <w:color w:val="000000"/>
        </w:rPr>
        <w:t xml:space="preserve"> Музей оружия. </w:t>
      </w:r>
      <w:r w:rsidR="00364601">
        <w:rPr>
          <w:rFonts w:ascii="Arial" w:eastAsia="Arial" w:hAnsi="Arial" w:cs="Arial"/>
          <w:color w:val="000000"/>
        </w:rPr>
        <w:br/>
      </w:r>
      <w:r w:rsidR="00256663" w:rsidRPr="00256663">
        <w:rPr>
          <w:rFonts w:ascii="Arial" w:eastAsia="Arial" w:hAnsi="Arial" w:cs="Arial"/>
          <w:b/>
          <w:bCs/>
          <w:color w:val="000000"/>
        </w:rPr>
        <w:t>Экскурсия по Музею оружия.</w:t>
      </w:r>
      <w:r w:rsidR="00256663">
        <w:rPr>
          <w:rFonts w:ascii="Arial" w:eastAsia="Arial" w:hAnsi="Arial" w:cs="Arial"/>
          <w:color w:val="000000"/>
        </w:rPr>
        <w:t xml:space="preserve"> </w:t>
      </w:r>
      <w:r w:rsidR="00256663" w:rsidRPr="00256663">
        <w:rPr>
          <w:rFonts w:ascii="Arial" w:eastAsia="Arial" w:hAnsi="Arial" w:cs="Arial"/>
          <w:color w:val="000000"/>
        </w:rPr>
        <w:t xml:space="preserve">Это современное шестиэтажное здание в виде шлема русского воина. В его экспозиции – уникальная коллекция оружия с 16 века до наших дней. </w:t>
      </w:r>
      <w:r w:rsidR="00256663">
        <w:rPr>
          <w:rFonts w:ascii="Arial" w:eastAsia="Arial" w:hAnsi="Arial" w:cs="Arial"/>
          <w:color w:val="000000"/>
        </w:rPr>
        <w:t>Вас ждут</w:t>
      </w:r>
      <w:r w:rsidR="00256663" w:rsidRPr="00256663">
        <w:rPr>
          <w:rFonts w:ascii="Arial" w:eastAsia="Arial" w:hAnsi="Arial" w:cs="Arial"/>
          <w:color w:val="000000"/>
        </w:rPr>
        <w:t xml:space="preserve"> подлинные исторические реликвии и современные образцы, интерактивные и игровые зоны, голографические витрины и виртуальные рассказчики, созданные с помощью новейших мультимедийных технологий.</w:t>
      </w:r>
      <w:r w:rsidR="00256663">
        <w:rPr>
          <w:rFonts w:ascii="Arial" w:eastAsia="Arial" w:hAnsi="Arial" w:cs="Arial"/>
          <w:color w:val="000000"/>
        </w:rPr>
        <w:t xml:space="preserve"> </w:t>
      </w:r>
      <w:r w:rsidR="00364601">
        <w:rPr>
          <w:rFonts w:ascii="Arial" w:eastAsia="Arial" w:hAnsi="Arial" w:cs="Arial"/>
          <w:color w:val="000000"/>
        </w:rPr>
        <w:br/>
      </w:r>
      <w:r w:rsidR="00256663" w:rsidRPr="00E43CC7">
        <w:rPr>
          <w:rFonts w:ascii="Arial" w:eastAsia="Arial" w:hAnsi="Arial" w:cs="Arial"/>
          <w:b/>
          <w:bCs/>
          <w:color w:val="000000"/>
        </w:rPr>
        <w:t xml:space="preserve">Обед. </w:t>
      </w:r>
      <w:r w:rsidR="00364601">
        <w:rPr>
          <w:rFonts w:ascii="Arial" w:eastAsia="Arial" w:hAnsi="Arial" w:cs="Arial"/>
          <w:color w:val="000000"/>
        </w:rPr>
        <w:br/>
      </w:r>
      <w:r w:rsidR="00256663" w:rsidRPr="00256663">
        <w:rPr>
          <w:rFonts w:ascii="Arial" w:eastAsia="Arial" w:hAnsi="Arial" w:cs="Arial"/>
          <w:b/>
          <w:bCs/>
          <w:color w:val="000000"/>
        </w:rPr>
        <w:t xml:space="preserve">Экскурсия в </w:t>
      </w:r>
      <w:r w:rsidR="00256663" w:rsidRPr="00256663">
        <w:rPr>
          <w:rFonts w:ascii="Arial" w:eastAsia="Arial" w:hAnsi="Arial" w:cs="Arial"/>
          <w:b/>
          <w:bCs/>
          <w:color w:val="000000"/>
        </w:rPr>
        <w:t>Тульский Кремль</w:t>
      </w:r>
      <w:r w:rsidR="00256663" w:rsidRPr="00256663">
        <w:rPr>
          <w:rFonts w:ascii="Arial" w:eastAsia="Arial" w:hAnsi="Arial" w:cs="Arial"/>
          <w:color w:val="000000"/>
        </w:rPr>
        <w:t xml:space="preserve"> – выдающийся памятник русского оборонного зодчества, сохранивший свой первозданный облик. Почти полтора века он был важной крепостью на южной границе Московского государства, центром Засечной Черты и надежно охранял рубежи от набегов кочевников.</w:t>
      </w:r>
      <w:r w:rsidR="00256663">
        <w:rPr>
          <w:rFonts w:ascii="Arial" w:eastAsia="Arial" w:hAnsi="Arial" w:cs="Arial"/>
          <w:color w:val="000000"/>
        </w:rPr>
        <w:t xml:space="preserve"> </w:t>
      </w:r>
      <w:r w:rsidR="00256663" w:rsidRPr="00256663">
        <w:rPr>
          <w:rFonts w:ascii="Arial" w:eastAsia="Arial" w:hAnsi="Arial" w:cs="Arial"/>
          <w:color w:val="000000"/>
        </w:rPr>
        <w:t xml:space="preserve">Настоящим украшением Кремля стали златоглавый Успенский собор и Богоявленский, </w:t>
      </w:r>
      <w:r w:rsidR="00256663">
        <w:rPr>
          <w:rFonts w:ascii="Arial" w:eastAsia="Arial" w:hAnsi="Arial" w:cs="Arial"/>
          <w:color w:val="000000"/>
        </w:rPr>
        <w:t xml:space="preserve">а </w:t>
      </w:r>
      <w:r w:rsidR="00256663" w:rsidRPr="00256663">
        <w:rPr>
          <w:rFonts w:ascii="Arial" w:eastAsia="Arial" w:hAnsi="Arial" w:cs="Arial"/>
          <w:color w:val="000000"/>
        </w:rPr>
        <w:t>также жемчужина Соборной площади – нарядная четырехъярусная колокольня.</w:t>
      </w:r>
      <w:r w:rsidR="00256663">
        <w:rPr>
          <w:rFonts w:ascii="Arial" w:eastAsia="Arial" w:hAnsi="Arial" w:cs="Arial"/>
          <w:color w:val="000000"/>
        </w:rPr>
        <w:t xml:space="preserve"> </w:t>
      </w:r>
      <w:r w:rsidR="00256663" w:rsidRPr="00256663">
        <w:rPr>
          <w:rFonts w:ascii="Arial" w:eastAsia="Arial" w:hAnsi="Arial" w:cs="Arial"/>
          <w:color w:val="000000"/>
        </w:rPr>
        <w:t>Купить знаменитые тульские пряники и сувенир</w:t>
      </w:r>
      <w:r w:rsidR="00256663">
        <w:rPr>
          <w:rFonts w:ascii="Arial" w:eastAsia="Arial" w:hAnsi="Arial" w:cs="Arial"/>
          <w:color w:val="000000"/>
        </w:rPr>
        <w:t>ы</w:t>
      </w:r>
      <w:r w:rsidR="00256663" w:rsidRPr="00256663">
        <w:rPr>
          <w:rFonts w:ascii="Arial" w:eastAsia="Arial" w:hAnsi="Arial" w:cs="Arial"/>
          <w:color w:val="000000"/>
        </w:rPr>
        <w:t xml:space="preserve"> можно будет в Торговых рядах Кремля. </w:t>
      </w:r>
      <w:r w:rsidR="00364601">
        <w:rPr>
          <w:rFonts w:ascii="Arial" w:eastAsia="Arial" w:hAnsi="Arial" w:cs="Arial"/>
          <w:color w:val="000000"/>
        </w:rPr>
        <w:br/>
      </w:r>
      <w:r w:rsidR="00256663" w:rsidRPr="004470A6">
        <w:rPr>
          <w:rFonts w:ascii="Arial" w:eastAsia="Arial" w:hAnsi="Arial" w:cs="Arial"/>
          <w:b/>
          <w:bCs/>
          <w:color w:val="000000"/>
        </w:rPr>
        <w:t xml:space="preserve">Прогулка </w:t>
      </w:r>
      <w:r w:rsidR="00256663" w:rsidRPr="004470A6">
        <w:rPr>
          <w:rFonts w:ascii="Arial" w:eastAsia="Arial" w:hAnsi="Arial" w:cs="Arial"/>
          <w:b/>
          <w:bCs/>
          <w:color w:val="000000"/>
        </w:rPr>
        <w:t>по территории бывшего Посада</w:t>
      </w:r>
      <w:r w:rsidR="00256663" w:rsidRPr="004470A6">
        <w:rPr>
          <w:rFonts w:ascii="Arial" w:eastAsia="Arial" w:hAnsi="Arial" w:cs="Arial"/>
          <w:b/>
          <w:bCs/>
          <w:color w:val="000000"/>
        </w:rPr>
        <w:t xml:space="preserve">. </w:t>
      </w:r>
      <w:r w:rsidR="00256663">
        <w:rPr>
          <w:rFonts w:ascii="Arial" w:eastAsia="Arial" w:hAnsi="Arial" w:cs="Arial"/>
          <w:color w:val="000000"/>
        </w:rPr>
        <w:t>Вы</w:t>
      </w:r>
      <w:r w:rsidR="00256663" w:rsidRPr="00256663">
        <w:rPr>
          <w:rFonts w:ascii="Arial" w:eastAsia="Arial" w:hAnsi="Arial" w:cs="Arial"/>
          <w:color w:val="000000"/>
        </w:rPr>
        <w:t xml:space="preserve"> перенесё</w:t>
      </w:r>
      <w:r w:rsidR="00256663">
        <w:rPr>
          <w:rFonts w:ascii="Arial" w:eastAsia="Arial" w:hAnsi="Arial" w:cs="Arial"/>
          <w:color w:val="000000"/>
        </w:rPr>
        <w:t>тесь</w:t>
      </w:r>
      <w:r w:rsidR="00256663" w:rsidRPr="00256663">
        <w:rPr>
          <w:rFonts w:ascii="Arial" w:eastAsia="Arial" w:hAnsi="Arial" w:cs="Arial"/>
          <w:color w:val="000000"/>
        </w:rPr>
        <w:t xml:space="preserve"> в атмосферу 19 века на пешеходной улице Металлистов с красивыми сохранившимися купеческими особняками. Когда-то она была одной из самых богатых улиц города. Полюбуе</w:t>
      </w:r>
      <w:r w:rsidR="004470A6">
        <w:rPr>
          <w:rFonts w:ascii="Arial" w:eastAsia="Arial" w:hAnsi="Arial" w:cs="Arial"/>
          <w:color w:val="000000"/>
        </w:rPr>
        <w:t xml:space="preserve">тесь </w:t>
      </w:r>
      <w:r w:rsidR="00256663" w:rsidRPr="00256663">
        <w:rPr>
          <w:rFonts w:ascii="Arial" w:eastAsia="Arial" w:hAnsi="Arial" w:cs="Arial"/>
          <w:color w:val="000000"/>
        </w:rPr>
        <w:t>Казанской набережной и увиди</w:t>
      </w:r>
      <w:r w:rsidR="004470A6">
        <w:rPr>
          <w:rFonts w:ascii="Arial" w:eastAsia="Arial" w:hAnsi="Arial" w:cs="Arial"/>
          <w:color w:val="000000"/>
        </w:rPr>
        <w:t>те</w:t>
      </w:r>
      <w:r w:rsidR="00256663" w:rsidRPr="00256663">
        <w:rPr>
          <w:rFonts w:ascii="Arial" w:eastAsia="Arial" w:hAnsi="Arial" w:cs="Arial"/>
          <w:color w:val="000000"/>
        </w:rPr>
        <w:t xml:space="preserve"> загадочную тульскую реку </w:t>
      </w:r>
      <w:proofErr w:type="spellStart"/>
      <w:r w:rsidR="00256663" w:rsidRPr="00256663">
        <w:rPr>
          <w:rFonts w:ascii="Arial" w:eastAsia="Arial" w:hAnsi="Arial" w:cs="Arial"/>
          <w:color w:val="000000"/>
        </w:rPr>
        <w:t>Упу</w:t>
      </w:r>
      <w:proofErr w:type="spellEnd"/>
      <w:r w:rsidR="004470A6">
        <w:rPr>
          <w:rFonts w:ascii="Arial" w:eastAsia="Arial" w:hAnsi="Arial" w:cs="Arial"/>
          <w:color w:val="000000"/>
        </w:rPr>
        <w:t>.</w:t>
      </w:r>
      <w:r w:rsidR="00364601">
        <w:rPr>
          <w:rFonts w:ascii="Arial" w:eastAsia="Arial" w:hAnsi="Arial" w:cs="Arial"/>
          <w:color w:val="000000"/>
        </w:rPr>
        <w:t xml:space="preserve"> </w:t>
      </w:r>
      <w:r w:rsidR="00364601">
        <w:rPr>
          <w:rFonts w:ascii="Arial" w:eastAsia="Arial" w:hAnsi="Arial" w:cs="Arial"/>
          <w:color w:val="000000"/>
        </w:rPr>
        <w:br/>
      </w:r>
      <w:r w:rsidR="004470A6" w:rsidRPr="00E43CC7">
        <w:rPr>
          <w:rFonts w:ascii="Arial" w:eastAsia="Arial" w:hAnsi="Arial" w:cs="Arial"/>
          <w:b/>
          <w:bCs/>
          <w:color w:val="000000"/>
        </w:rPr>
        <w:t xml:space="preserve">Размещение в отеле.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 w:rsidR="004470A6" w:rsidRPr="00E43CC7">
        <w:rPr>
          <w:rFonts w:ascii="Arial" w:eastAsia="Arial" w:hAnsi="Arial" w:cs="Arial"/>
          <w:b/>
          <w:bCs/>
          <w:color w:val="000000"/>
        </w:rPr>
        <w:t>Свободное время.</w:t>
      </w:r>
      <w:r w:rsidR="004470A6"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4BD27A8B" w14:textId="77777777" w:rsidR="00364601" w:rsidRDefault="00364601" w:rsidP="0091083D">
      <w:pPr>
        <w:rPr>
          <w:rFonts w:ascii="Arial" w:eastAsia="Arial" w:hAnsi="Arial" w:cs="Arial"/>
          <w:b/>
          <w:bCs/>
          <w:color w:val="000000"/>
        </w:rPr>
      </w:pPr>
    </w:p>
    <w:p w14:paraId="68191970" w14:textId="77777777" w:rsidR="00364601" w:rsidRDefault="00364601" w:rsidP="0091083D">
      <w:pPr>
        <w:rPr>
          <w:rFonts w:ascii="Arial" w:eastAsia="Arial" w:hAnsi="Arial" w:cs="Arial"/>
          <w:b/>
          <w:bCs/>
          <w:color w:val="000000"/>
        </w:rPr>
      </w:pPr>
    </w:p>
    <w:p w14:paraId="7C87D1DC" w14:textId="65442193" w:rsidR="004470A6" w:rsidRPr="00364601" w:rsidRDefault="00E43CC7" w:rsidP="0091083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2</w:t>
      </w:r>
      <w:r w:rsidRPr="00954485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61219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64601">
        <w:rPr>
          <w:rFonts w:ascii="Arial" w:eastAsia="Arial" w:hAnsi="Arial" w:cs="Arial"/>
          <w:b/>
          <w:color w:val="000000"/>
          <w:sz w:val="22"/>
          <w:szCs w:val="22"/>
          <w:u w:val="single"/>
        </w:rPr>
        <w:br/>
      </w:r>
      <w:r>
        <w:rPr>
          <w:rFonts w:ascii="Arial" w:eastAsia="Arial" w:hAnsi="Arial" w:cs="Arial"/>
          <w:b/>
          <w:bCs/>
          <w:color w:val="000000"/>
        </w:rPr>
        <w:t xml:space="preserve">Завтрак в отеле.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>
        <w:rPr>
          <w:rFonts w:ascii="Arial" w:eastAsia="Arial" w:hAnsi="Arial" w:cs="Arial"/>
          <w:b/>
          <w:bCs/>
          <w:color w:val="000000"/>
        </w:rPr>
        <w:t xml:space="preserve">Освобождение номеров.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 w:rsidR="004470A6">
        <w:rPr>
          <w:rFonts w:ascii="Arial" w:eastAsia="Arial" w:hAnsi="Arial" w:cs="Arial"/>
          <w:b/>
          <w:bCs/>
          <w:color w:val="000000"/>
        </w:rPr>
        <w:t>Отъезд</w:t>
      </w:r>
      <w:r w:rsidR="004470A6" w:rsidRPr="00E43CC7">
        <w:rPr>
          <w:rFonts w:ascii="Arial" w:eastAsia="Arial" w:hAnsi="Arial" w:cs="Arial"/>
          <w:b/>
          <w:bCs/>
          <w:color w:val="000000"/>
        </w:rPr>
        <w:t xml:space="preserve"> в музей-усадьбу Л.Н. Толстого «Ясная поляна». </w:t>
      </w:r>
      <w:r w:rsidR="00364601">
        <w:rPr>
          <w:rFonts w:ascii="Arial" w:eastAsia="Arial" w:hAnsi="Arial" w:cs="Arial"/>
          <w:b/>
          <w:bCs/>
          <w:color w:val="000000"/>
        </w:rPr>
        <w:br/>
      </w:r>
      <w:r w:rsidR="004470A6" w:rsidRPr="00E43CC7">
        <w:rPr>
          <w:rFonts w:ascii="Arial" w:eastAsia="Arial" w:hAnsi="Arial" w:cs="Arial"/>
          <w:b/>
          <w:bCs/>
          <w:color w:val="000000"/>
        </w:rPr>
        <w:t xml:space="preserve">Экскурсия </w:t>
      </w:r>
      <w:r w:rsidR="004470A6">
        <w:rPr>
          <w:rFonts w:ascii="Arial" w:eastAsia="Arial" w:hAnsi="Arial" w:cs="Arial"/>
          <w:b/>
          <w:bCs/>
          <w:color w:val="000000"/>
        </w:rPr>
        <w:t xml:space="preserve">по усадьбе. </w:t>
      </w:r>
      <w:r w:rsidR="004470A6" w:rsidRPr="00E43CC7">
        <w:rPr>
          <w:rFonts w:ascii="Arial" w:eastAsia="Arial" w:hAnsi="Arial" w:cs="Arial"/>
          <w:color w:val="000000"/>
        </w:rPr>
        <w:t>В рамках осмотра центральной части заповедника посетители узнают об истории усадьбы, предках Льва Николаевича, хозяйственной деятельности в имении, первой яснополянской школе для крестьянских детей.</w:t>
      </w:r>
      <w:r w:rsidR="004470A6">
        <w:rPr>
          <w:rFonts w:ascii="Arial" w:eastAsia="Arial" w:hAnsi="Arial" w:cs="Arial"/>
          <w:color w:val="000000"/>
        </w:rPr>
        <w:t xml:space="preserve"> </w:t>
      </w:r>
      <w:r w:rsidR="004470A6" w:rsidRPr="004470A6">
        <w:rPr>
          <w:rFonts w:ascii="Arial" w:eastAsia="Arial" w:hAnsi="Arial" w:cs="Arial"/>
          <w:color w:val="000000"/>
        </w:rPr>
        <w:t>Во время экскурсии</w:t>
      </w:r>
      <w:r w:rsidR="004470A6">
        <w:rPr>
          <w:rFonts w:ascii="Arial" w:eastAsia="Arial" w:hAnsi="Arial" w:cs="Arial"/>
          <w:color w:val="000000"/>
        </w:rPr>
        <w:t xml:space="preserve"> вы</w:t>
      </w:r>
      <w:r w:rsidR="004470A6" w:rsidRPr="004470A6">
        <w:rPr>
          <w:rFonts w:ascii="Arial" w:eastAsia="Arial" w:hAnsi="Arial" w:cs="Arial"/>
          <w:color w:val="000000"/>
        </w:rPr>
        <w:t xml:space="preserve"> не только вновь </w:t>
      </w:r>
      <w:r w:rsidR="004470A6">
        <w:rPr>
          <w:rFonts w:ascii="Arial" w:eastAsia="Arial" w:hAnsi="Arial" w:cs="Arial"/>
          <w:color w:val="000000"/>
        </w:rPr>
        <w:t>по</w:t>
      </w:r>
      <w:r w:rsidR="004470A6" w:rsidRPr="004470A6">
        <w:rPr>
          <w:rFonts w:ascii="Arial" w:eastAsia="Arial" w:hAnsi="Arial" w:cs="Arial"/>
          <w:color w:val="000000"/>
        </w:rPr>
        <w:t>знакоми</w:t>
      </w:r>
      <w:r w:rsidR="004470A6">
        <w:rPr>
          <w:rFonts w:ascii="Arial" w:eastAsia="Arial" w:hAnsi="Arial" w:cs="Arial"/>
          <w:color w:val="000000"/>
        </w:rPr>
        <w:t>тесь</w:t>
      </w:r>
      <w:r w:rsidR="004470A6" w:rsidRPr="004470A6">
        <w:rPr>
          <w:rFonts w:ascii="Arial" w:eastAsia="Arial" w:hAnsi="Arial" w:cs="Arial"/>
          <w:color w:val="000000"/>
        </w:rPr>
        <w:t xml:space="preserve"> с биографией писателя, но </w:t>
      </w:r>
      <w:r w:rsidR="004470A6">
        <w:rPr>
          <w:rFonts w:ascii="Arial" w:eastAsia="Arial" w:hAnsi="Arial" w:cs="Arial"/>
          <w:color w:val="000000"/>
        </w:rPr>
        <w:t>по</w:t>
      </w:r>
      <w:r w:rsidR="004470A6" w:rsidRPr="004470A6">
        <w:rPr>
          <w:rFonts w:ascii="Arial" w:eastAsia="Arial" w:hAnsi="Arial" w:cs="Arial"/>
          <w:color w:val="000000"/>
        </w:rPr>
        <w:t>пытае</w:t>
      </w:r>
      <w:r w:rsidR="004470A6">
        <w:rPr>
          <w:rFonts w:ascii="Arial" w:eastAsia="Arial" w:hAnsi="Arial" w:cs="Arial"/>
          <w:color w:val="000000"/>
        </w:rPr>
        <w:t>тесь</w:t>
      </w:r>
      <w:r w:rsidR="004470A6" w:rsidRPr="004470A6">
        <w:rPr>
          <w:rFonts w:ascii="Arial" w:eastAsia="Arial" w:hAnsi="Arial" w:cs="Arial"/>
          <w:color w:val="000000"/>
        </w:rPr>
        <w:t xml:space="preserve"> понять сложные отношения в семье, причины столкновений характеров с женой Софьей Андреевной и, конечно, причины ухода из Ясной поляны.</w:t>
      </w:r>
      <w:r w:rsidR="00364601">
        <w:rPr>
          <w:rFonts w:ascii="Arial" w:eastAsia="Arial" w:hAnsi="Arial" w:cs="Arial"/>
          <w:color w:val="000000"/>
        </w:rPr>
        <w:t xml:space="preserve"> </w:t>
      </w:r>
      <w:r w:rsidR="00364601">
        <w:rPr>
          <w:rFonts w:ascii="Arial" w:eastAsia="Arial" w:hAnsi="Arial" w:cs="Arial"/>
          <w:color w:val="000000"/>
        </w:rPr>
        <w:br/>
      </w:r>
      <w:r w:rsidR="004470A6" w:rsidRPr="00954485">
        <w:rPr>
          <w:rFonts w:ascii="Arial" w:eastAsia="Arial" w:hAnsi="Arial" w:cs="Arial"/>
          <w:b/>
          <w:color w:val="000000"/>
        </w:rPr>
        <w:t>Обед.</w:t>
      </w:r>
      <w:r w:rsidR="004470A6">
        <w:rPr>
          <w:rFonts w:ascii="Arial" w:eastAsia="Arial" w:hAnsi="Arial" w:cs="Arial"/>
          <w:b/>
          <w:color w:val="000000"/>
        </w:rPr>
        <w:t xml:space="preserve"> </w:t>
      </w:r>
      <w:r w:rsidR="00364601">
        <w:rPr>
          <w:rFonts w:ascii="Arial" w:eastAsia="Arial" w:hAnsi="Arial" w:cs="Arial"/>
          <w:b/>
          <w:color w:val="000000"/>
        </w:rPr>
        <w:br/>
      </w:r>
      <w:r w:rsidR="004470A6" w:rsidRPr="004470A6">
        <w:rPr>
          <w:rFonts w:ascii="Arial" w:eastAsia="Arial" w:hAnsi="Arial" w:cs="Arial"/>
          <w:b/>
          <w:color w:val="000000"/>
        </w:rPr>
        <w:t>Станционный комплекс «Козлова засека»</w:t>
      </w:r>
      <w:r w:rsidR="004470A6">
        <w:rPr>
          <w:rFonts w:ascii="Arial" w:eastAsia="Arial" w:hAnsi="Arial" w:cs="Arial"/>
          <w:b/>
          <w:color w:val="000000"/>
        </w:rPr>
        <w:t xml:space="preserve">. </w:t>
      </w:r>
      <w:r w:rsidR="004470A6" w:rsidRPr="004470A6">
        <w:rPr>
          <w:rFonts w:ascii="Arial" w:eastAsia="Arial" w:hAnsi="Arial" w:cs="Arial"/>
          <w:bCs/>
          <w:color w:val="000000"/>
        </w:rPr>
        <w:t>При жизни писателя это была ближайшая к Ясной Поляне железнодорожная станция. Здесь Толстые встречали гостей, отсюда уезжали в Москву, на «</w:t>
      </w:r>
      <w:proofErr w:type="spellStart"/>
      <w:r w:rsidR="004470A6" w:rsidRPr="004470A6">
        <w:rPr>
          <w:rFonts w:ascii="Arial" w:eastAsia="Arial" w:hAnsi="Arial" w:cs="Arial"/>
          <w:bCs/>
          <w:color w:val="000000"/>
        </w:rPr>
        <w:t>Козловку</w:t>
      </w:r>
      <w:proofErr w:type="spellEnd"/>
      <w:r w:rsidR="004470A6" w:rsidRPr="004470A6">
        <w:rPr>
          <w:rFonts w:ascii="Arial" w:eastAsia="Arial" w:hAnsi="Arial" w:cs="Arial"/>
          <w:bCs/>
          <w:color w:val="000000"/>
        </w:rPr>
        <w:t xml:space="preserve">» приходила вся корреспонденция на имя Толстых. Оказавшись на Козловой Засеке, </w:t>
      </w:r>
      <w:r w:rsidR="004470A6">
        <w:rPr>
          <w:rFonts w:ascii="Arial" w:eastAsia="Arial" w:hAnsi="Arial" w:cs="Arial"/>
          <w:bCs/>
          <w:color w:val="000000"/>
        </w:rPr>
        <w:t>в</w:t>
      </w:r>
      <w:r w:rsidR="004470A6" w:rsidRPr="004470A6">
        <w:rPr>
          <w:rFonts w:ascii="Arial" w:eastAsia="Arial" w:hAnsi="Arial" w:cs="Arial"/>
          <w:bCs/>
          <w:color w:val="000000"/>
        </w:rPr>
        <w:t>ы погрузи</w:t>
      </w:r>
      <w:r w:rsidR="004470A6">
        <w:rPr>
          <w:rFonts w:ascii="Arial" w:eastAsia="Arial" w:hAnsi="Arial" w:cs="Arial"/>
          <w:bCs/>
          <w:color w:val="000000"/>
        </w:rPr>
        <w:t>тесь</w:t>
      </w:r>
      <w:r w:rsidR="004470A6" w:rsidRPr="004470A6">
        <w:rPr>
          <w:rFonts w:ascii="Arial" w:eastAsia="Arial" w:hAnsi="Arial" w:cs="Arial"/>
          <w:bCs/>
          <w:color w:val="000000"/>
        </w:rPr>
        <w:t xml:space="preserve"> в атмосферу действующего провинциального ж/д вокзала начала 20 века.</w:t>
      </w:r>
      <w:r w:rsidR="00364601">
        <w:rPr>
          <w:rFonts w:ascii="Arial" w:eastAsia="Arial" w:hAnsi="Arial" w:cs="Arial"/>
          <w:bCs/>
          <w:color w:val="000000"/>
        </w:rPr>
        <w:t xml:space="preserve"> </w:t>
      </w:r>
      <w:r w:rsidR="00364601">
        <w:rPr>
          <w:rFonts w:ascii="Arial" w:eastAsia="Arial" w:hAnsi="Arial" w:cs="Arial"/>
          <w:bCs/>
          <w:color w:val="000000"/>
        </w:rPr>
        <w:br/>
      </w:r>
      <w:r w:rsidR="004470A6">
        <w:rPr>
          <w:rFonts w:ascii="Arial" w:eastAsia="Arial" w:hAnsi="Arial" w:cs="Arial"/>
          <w:b/>
          <w:color w:val="000000"/>
        </w:rPr>
        <w:t>Отъезд</w:t>
      </w:r>
      <w:r w:rsidR="004470A6" w:rsidRPr="00B9726F">
        <w:rPr>
          <w:rFonts w:ascii="Arial" w:eastAsia="Arial" w:hAnsi="Arial" w:cs="Arial"/>
          <w:b/>
          <w:bCs/>
          <w:color w:val="000000"/>
        </w:rPr>
        <w:t xml:space="preserve"> в Москву</w:t>
      </w:r>
      <w:r w:rsidR="004470A6" w:rsidRPr="000F3479">
        <w:rPr>
          <w:rFonts w:ascii="Arial" w:eastAsia="Arial" w:hAnsi="Arial" w:cs="Arial"/>
          <w:color w:val="000000"/>
        </w:rPr>
        <w:t xml:space="preserve"> (240 км).</w:t>
      </w:r>
      <w:r w:rsidR="004470A6" w:rsidRPr="000F3479">
        <w:rPr>
          <w:rFonts w:ascii="Arial" w:eastAsia="Arial" w:hAnsi="Arial" w:cs="Arial"/>
          <w:b/>
          <w:color w:val="000000"/>
        </w:rPr>
        <w:t xml:space="preserve"> </w:t>
      </w:r>
      <w:r w:rsidR="00364601">
        <w:rPr>
          <w:rFonts w:ascii="Arial" w:eastAsia="Arial" w:hAnsi="Arial" w:cs="Arial"/>
          <w:b/>
          <w:color w:val="000000"/>
        </w:rPr>
        <w:br/>
      </w:r>
      <w:r w:rsidR="004470A6" w:rsidRPr="000F3479">
        <w:rPr>
          <w:rFonts w:ascii="Arial" w:eastAsia="Arial" w:hAnsi="Arial" w:cs="Arial"/>
          <w:b/>
          <w:color w:val="000000"/>
        </w:rPr>
        <w:t>21</w:t>
      </w:r>
      <w:r w:rsidR="004470A6">
        <w:rPr>
          <w:rFonts w:ascii="Arial" w:eastAsia="Arial" w:hAnsi="Arial" w:cs="Arial"/>
          <w:b/>
          <w:color w:val="000000"/>
        </w:rPr>
        <w:t>:</w:t>
      </w:r>
      <w:r w:rsidR="004470A6" w:rsidRPr="000F3479">
        <w:rPr>
          <w:rFonts w:ascii="Arial" w:eastAsia="Arial" w:hAnsi="Arial" w:cs="Arial"/>
          <w:b/>
          <w:color w:val="000000"/>
        </w:rPr>
        <w:t>00</w:t>
      </w:r>
      <w:r w:rsidR="004470A6">
        <w:rPr>
          <w:rFonts w:ascii="Arial" w:eastAsia="Arial" w:hAnsi="Arial" w:cs="Arial"/>
          <w:b/>
          <w:color w:val="000000"/>
        </w:rPr>
        <w:t xml:space="preserve"> – о</w:t>
      </w:r>
      <w:r w:rsidR="004470A6" w:rsidRPr="000F3479">
        <w:rPr>
          <w:rFonts w:ascii="Arial" w:eastAsia="Arial" w:hAnsi="Arial" w:cs="Arial"/>
          <w:b/>
          <w:color w:val="000000"/>
        </w:rPr>
        <w:t>риентировочно</w:t>
      </w:r>
      <w:r w:rsidR="004470A6">
        <w:rPr>
          <w:rFonts w:ascii="Arial" w:eastAsia="Arial" w:hAnsi="Arial" w:cs="Arial"/>
          <w:b/>
          <w:color w:val="000000"/>
        </w:rPr>
        <w:t xml:space="preserve">е время прибытия. </w:t>
      </w:r>
      <w:r w:rsidR="004470A6" w:rsidRPr="000F3479">
        <w:rPr>
          <w:rFonts w:ascii="Arial" w:eastAsia="Arial" w:hAnsi="Arial" w:cs="Arial"/>
          <w:b/>
          <w:color w:val="000000"/>
        </w:rPr>
        <w:t>Окончание поездки.</w:t>
      </w:r>
    </w:p>
    <w:p w14:paraId="4906287A" w14:textId="77777777" w:rsidR="004470A6" w:rsidRDefault="004470A6" w:rsidP="0091083D">
      <w:pPr>
        <w:rPr>
          <w:rFonts w:ascii="Arial" w:eastAsia="Arial" w:hAnsi="Arial" w:cs="Arial"/>
          <w:b/>
          <w:bCs/>
          <w:color w:val="000000"/>
        </w:rPr>
      </w:pPr>
    </w:p>
    <w:p w14:paraId="7829D944" w14:textId="77777777" w:rsidR="00BE4758" w:rsidRDefault="00BE4758">
      <w:pPr>
        <w:rPr>
          <w:rFonts w:eastAsia="Times New Roman"/>
          <w:color w:val="000000"/>
        </w:rPr>
      </w:pPr>
    </w:p>
    <w:p w14:paraId="78810F32" w14:textId="4732DB77" w:rsidR="00BE4758" w:rsidRDefault="00BB769D">
      <w:pP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ФИРМА СОХРАНЯЕТ ЗА СОБОЙ ПРАВО ИЗМЕНЯТЬ ПОРЯДОК ПРОВЕДЕНИЯ ЭКСКУРСИЙ</w:t>
      </w:r>
    </w:p>
    <w:p w14:paraId="42C7BC09" w14:textId="40CDF5B6" w:rsidR="00BE4758" w:rsidRDefault="00BB769D">
      <w:pP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>
        <w:rPr>
          <w:rFonts w:ascii="Arial" w:eastAsia="Arial" w:hAnsi="Arial" w:cs="Arial"/>
          <w:b/>
          <w:color w:val="000000"/>
        </w:rPr>
        <w:br/>
      </w:r>
    </w:p>
    <w:p w14:paraId="038584F5" w14:textId="77777777" w:rsidR="00BE4758" w:rsidRDefault="00BE4758">
      <w:pPr>
        <w:rPr>
          <w:rFonts w:ascii="Arial" w:eastAsia="Arial" w:hAnsi="Arial" w:cs="Arial"/>
          <w:color w:val="000000"/>
        </w:rPr>
      </w:pPr>
    </w:p>
    <w:p w14:paraId="23D54955" w14:textId="38580ED3" w:rsidR="00BE4758" w:rsidRDefault="00BB769D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tbl>
      <w:tblPr>
        <w:tblStyle w:val="Style306"/>
        <w:tblW w:w="10840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7620"/>
        <w:gridCol w:w="3220"/>
      </w:tblGrid>
      <w:tr w:rsidR="00BE4758" w14:paraId="4CF6F757" w14:textId="77777777">
        <w:tc>
          <w:tcPr>
            <w:tcW w:w="10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06F6" w14:textId="2F499175" w:rsidR="00BE4758" w:rsidRDefault="00E43CC7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Отель </w:t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«Best Western» 3*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или Историческая гостиница «Калуга»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>или «</w:t>
            </w:r>
            <w:proofErr w:type="spellStart"/>
            <w:r w:rsidR="00BB769D">
              <w:rPr>
                <w:rFonts w:ascii="Arial" w:eastAsia="Arial" w:hAnsi="Arial" w:cs="Arial"/>
                <w:b/>
                <w:color w:val="000000"/>
              </w:rPr>
              <w:t>Ambassador</w:t>
            </w:r>
            <w:proofErr w:type="spellEnd"/>
            <w:r w:rsidR="00BB769D">
              <w:rPr>
                <w:rFonts w:ascii="Arial" w:eastAsia="Arial" w:hAnsi="Arial" w:cs="Arial"/>
                <w:b/>
                <w:color w:val="000000"/>
              </w:rPr>
              <w:t>» 4*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</w:r>
            <w:r w:rsidR="00BB769D">
              <w:rPr>
                <w:rFonts w:ascii="Arial" w:eastAsia="Arial" w:hAnsi="Arial" w:cs="Arial"/>
                <w:b/>
                <w:color w:val="000000"/>
              </w:rPr>
              <w:t xml:space="preserve">или «Hilton Garden Inn» г. Калуга </w:t>
            </w:r>
          </w:p>
        </w:tc>
      </w:tr>
      <w:tr w:rsidR="00BE4758" w14:paraId="37CD9E7C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D948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947F" w14:textId="449634B2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</w:t>
            </w:r>
            <w:r w:rsidR="004470A6">
              <w:rPr>
                <w:rFonts w:ascii="Arial" w:eastAsia="Arial" w:hAnsi="Arial" w:cs="Arial"/>
                <w:i/>
                <w:color w:val="000000"/>
              </w:rPr>
              <w:t>4</w:t>
            </w:r>
            <w:r>
              <w:rPr>
                <w:rFonts w:ascii="Arial" w:eastAsia="Arial" w:hAnsi="Arial" w:cs="Arial"/>
                <w:i/>
                <w:color w:val="000000"/>
              </w:rPr>
              <w:t>90</w:t>
            </w:r>
          </w:p>
        </w:tc>
      </w:tr>
      <w:tr w:rsidR="00BE4758" w14:paraId="521B7535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C66C" w14:textId="17826004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2-местный стандартный (Дополнительное место)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1319" w14:textId="629E326B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14</w:t>
            </w:r>
            <w:r w:rsidR="004470A6">
              <w:rPr>
                <w:rFonts w:ascii="Arial" w:eastAsia="Arial" w:hAnsi="Arial" w:cs="Arial"/>
                <w:i/>
                <w:color w:val="000000"/>
              </w:rPr>
              <w:t>3</w:t>
            </w:r>
            <w:r>
              <w:rPr>
                <w:rFonts w:ascii="Arial" w:eastAsia="Arial" w:hAnsi="Arial" w:cs="Arial"/>
                <w:i/>
                <w:color w:val="000000"/>
              </w:rPr>
              <w:t>90</w:t>
            </w:r>
          </w:p>
        </w:tc>
      </w:tr>
      <w:tr w:rsidR="00BE4758" w14:paraId="148A4E38" w14:textId="77777777"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C44E7" w14:textId="77777777" w:rsidR="00BE4758" w:rsidRDefault="00BB769D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1-местный стандартный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C12CF" w14:textId="48E0AACB" w:rsidR="00BE4758" w:rsidRDefault="00BB769D">
            <w:pPr>
              <w:jc w:val="center"/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16</w:t>
            </w:r>
            <w:r w:rsidR="004470A6">
              <w:rPr>
                <w:rFonts w:ascii="Arial" w:eastAsia="Arial" w:hAnsi="Arial" w:cs="Arial"/>
                <w:i/>
                <w:color w:val="000000"/>
              </w:rPr>
              <w:t>2</w:t>
            </w:r>
            <w:r>
              <w:rPr>
                <w:rFonts w:ascii="Arial" w:eastAsia="Arial" w:hAnsi="Arial" w:cs="Arial"/>
                <w:i/>
                <w:color w:val="000000"/>
              </w:rPr>
              <w:t>40</w:t>
            </w:r>
          </w:p>
        </w:tc>
      </w:tr>
    </w:tbl>
    <w:p w14:paraId="18E77B9C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5B6E1602" w14:textId="77777777" w:rsidR="00BE4758" w:rsidRDefault="00BE4758">
      <w:pPr>
        <w:tabs>
          <w:tab w:val="left" w:pos="1620"/>
        </w:tabs>
        <w:rPr>
          <w:rFonts w:ascii="Arial" w:eastAsia="Arial" w:hAnsi="Arial" w:cs="Arial"/>
          <w:color w:val="000000"/>
        </w:rPr>
      </w:pPr>
    </w:p>
    <w:p w14:paraId="294F410A" w14:textId="77777777" w:rsidR="00BE4758" w:rsidRDefault="00BB769D">
      <w:pPr>
        <w:tabs>
          <w:tab w:val="left" w:pos="16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ВКЛЮЧЕНО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br/>
        <w:t>- Проживание в гостинице;</w:t>
      </w:r>
      <w:r>
        <w:rPr>
          <w:rFonts w:ascii="Arial" w:eastAsia="Arial" w:hAnsi="Arial" w:cs="Arial"/>
          <w:color w:val="000000"/>
        </w:rPr>
        <w:br/>
        <w:t>- Питание: 1 завтрак + 2 обеда;</w:t>
      </w:r>
      <w:r>
        <w:rPr>
          <w:rFonts w:ascii="Arial" w:eastAsia="Arial" w:hAnsi="Arial" w:cs="Arial"/>
          <w:color w:val="000000"/>
        </w:rPr>
        <w:br/>
        <w:t>- Транспортное обслуживание;</w:t>
      </w:r>
      <w:r>
        <w:rPr>
          <w:rFonts w:ascii="Arial" w:eastAsia="Arial" w:hAnsi="Arial" w:cs="Arial"/>
          <w:color w:val="000000"/>
        </w:rPr>
        <w:br/>
        <w:t>- Сопровождение профессиональным экскурсоводом;</w:t>
      </w:r>
      <w:r>
        <w:rPr>
          <w:rFonts w:ascii="Arial" w:eastAsia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607EEF34" w14:textId="77777777" w:rsidR="00BE4758" w:rsidRDefault="00BE4758">
      <w:pPr>
        <w:jc w:val="center"/>
        <w:rPr>
          <w:rFonts w:ascii="Arial" w:eastAsia="Arial" w:hAnsi="Arial" w:cs="Arial"/>
          <w:color w:val="000000"/>
        </w:rPr>
      </w:pPr>
    </w:p>
    <w:p w14:paraId="00AB7E2D" w14:textId="77777777" w:rsidR="00BE4758" w:rsidRDefault="00BE4758">
      <w:pPr>
        <w:rPr>
          <w:rFonts w:ascii="Arial" w:eastAsia="Arial" w:hAnsi="Arial" w:cs="Arial"/>
          <w:color w:val="000000"/>
          <w:sz w:val="12"/>
          <w:szCs w:val="12"/>
        </w:rPr>
      </w:pPr>
    </w:p>
    <w:p w14:paraId="4E14477C" w14:textId="77777777" w:rsidR="00BE4758" w:rsidRDefault="00BE4758">
      <w:pPr>
        <w:tabs>
          <w:tab w:val="left" w:pos="360"/>
        </w:tabs>
        <w:ind w:left="360" w:hanging="360"/>
        <w:rPr>
          <w:rFonts w:eastAsia="Times New Roman"/>
          <w:color w:val="000000"/>
        </w:rPr>
      </w:pPr>
    </w:p>
    <w:sectPr w:rsidR="00BE4758">
      <w:pgSz w:w="11906" w:h="16838"/>
      <w:pgMar w:top="808" w:right="468" w:bottom="741" w:left="68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苹方-简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vetlanaC">
    <w:altName w:val="苹方-简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苹方-简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D5BEB77"/>
    <w:multiLevelType w:val="multilevel"/>
    <w:tmpl w:val="CD5BEB77"/>
    <w:lvl w:ilvl="0">
      <w:start w:val="1"/>
      <w:numFmt w:val="decimal"/>
      <w:pStyle w:val="11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pStyle w:val="21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31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41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51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61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71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pStyle w:val="81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91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F1D1DE5"/>
    <w:multiLevelType w:val="multilevel"/>
    <w:tmpl w:val="0548E9BC"/>
    <w:lvl w:ilvl="0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758"/>
    <w:rsid w:val="00256663"/>
    <w:rsid w:val="00364601"/>
    <w:rsid w:val="004470A6"/>
    <w:rsid w:val="00612199"/>
    <w:rsid w:val="0091083D"/>
    <w:rsid w:val="00954485"/>
    <w:rsid w:val="00BB769D"/>
    <w:rsid w:val="00BE4758"/>
    <w:rsid w:val="00E43CC7"/>
    <w:rsid w:val="77F5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163"/>
  <w15:docId w15:val="{5AFB25A2-2C84-4CEE-BBD2-7E4225C3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rsid w:val="00954485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6"/>
    </w:pPr>
    <w:rPr>
      <w:rFonts w:eastAsia="Times New Roman"/>
      <w:b/>
      <w:position w:val="-1"/>
      <w:sz w:val="28"/>
      <w:lang w:val="en-US" w:eastAsia="ar-SA"/>
    </w:rPr>
  </w:style>
  <w:style w:type="paragraph" w:styleId="8">
    <w:name w:val="heading 8"/>
    <w:basedOn w:val="a"/>
    <w:next w:val="a"/>
    <w:link w:val="80"/>
    <w:rsid w:val="00954485"/>
    <w:pPr>
      <w:keepNext/>
      <w:spacing w:line="1" w:lineRule="atLeast"/>
      <w:ind w:leftChars="-1" w:left="-1" w:hangingChars="1" w:hanging="1"/>
      <w:textDirection w:val="btLr"/>
      <w:textAlignment w:val="top"/>
      <w:outlineLvl w:val="7"/>
    </w:pPr>
    <w:rPr>
      <w:rFonts w:eastAsia="Times New Roman"/>
      <w:b/>
      <w:position w:val="-1"/>
      <w:sz w:val="28"/>
      <w:lang w:val="en-US" w:eastAsia="ar-SA"/>
    </w:rPr>
  </w:style>
  <w:style w:type="paragraph" w:styleId="9">
    <w:name w:val="heading 9"/>
    <w:basedOn w:val="a"/>
    <w:next w:val="a"/>
    <w:link w:val="90"/>
    <w:rsid w:val="00954485"/>
    <w:pPr>
      <w:keepNext/>
      <w:spacing w:line="1" w:lineRule="atLeast"/>
      <w:ind w:leftChars="-1" w:left="-1" w:hangingChars="1" w:hanging="1"/>
      <w:jc w:val="center"/>
      <w:textDirection w:val="btLr"/>
      <w:textAlignment w:val="top"/>
      <w:outlineLvl w:val="8"/>
    </w:pPr>
    <w:rPr>
      <w:rFonts w:ascii="Arial" w:eastAsia="Times New Roman" w:hAnsi="Arial" w:cs="Arial"/>
      <w:b/>
      <w:position w:val="-1"/>
      <w:sz w:val="3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pPr>
      <w:spacing w:line="1" w:lineRule="atLeast"/>
      <w:ind w:leftChars="-1" w:left="-1" w:hangingChars="1" w:hanging="1"/>
      <w:textAlignment w:val="top"/>
      <w:outlineLvl w:val="0"/>
    </w:pPr>
    <w:rPr>
      <w:position w:val="-1"/>
      <w:lang w:eastAsia="ar-SA"/>
    </w:rPr>
  </w:style>
  <w:style w:type="paragraph" w:customStyle="1" w:styleId="11">
    <w:name w:val="Заголовок 11"/>
    <w:basedOn w:val="10"/>
    <w:next w:val="10"/>
    <w:pPr>
      <w:keepNext/>
      <w:numPr>
        <w:numId w:val="1"/>
      </w:numPr>
      <w:ind w:hanging="1"/>
    </w:pPr>
    <w:rPr>
      <w:sz w:val="28"/>
    </w:rPr>
  </w:style>
  <w:style w:type="paragraph" w:customStyle="1" w:styleId="21">
    <w:name w:val="Заголовок 21"/>
    <w:basedOn w:val="10"/>
    <w:next w:val="10"/>
    <w:pPr>
      <w:keepNext/>
      <w:numPr>
        <w:ilvl w:val="1"/>
        <w:numId w:val="1"/>
      </w:numPr>
      <w:ind w:hanging="1"/>
      <w:outlineLvl w:val="1"/>
    </w:pPr>
    <w:rPr>
      <w:b/>
      <w:sz w:val="32"/>
    </w:rPr>
  </w:style>
  <w:style w:type="paragraph" w:customStyle="1" w:styleId="31">
    <w:name w:val="Заголовок 31"/>
    <w:basedOn w:val="10"/>
    <w:next w:val="10"/>
    <w:pPr>
      <w:keepNext/>
      <w:numPr>
        <w:ilvl w:val="2"/>
        <w:numId w:val="1"/>
      </w:numPr>
      <w:ind w:hanging="1"/>
      <w:jc w:val="center"/>
      <w:outlineLvl w:val="2"/>
    </w:pPr>
    <w:rPr>
      <w:b/>
      <w:sz w:val="24"/>
    </w:rPr>
  </w:style>
  <w:style w:type="paragraph" w:customStyle="1" w:styleId="41">
    <w:name w:val="Заголовок 41"/>
    <w:basedOn w:val="10"/>
    <w:next w:val="10"/>
    <w:pPr>
      <w:keepNext/>
      <w:numPr>
        <w:ilvl w:val="3"/>
        <w:numId w:val="1"/>
      </w:numPr>
      <w:ind w:hanging="1"/>
      <w:jc w:val="center"/>
      <w:outlineLvl w:val="3"/>
    </w:pPr>
    <w:rPr>
      <w:sz w:val="24"/>
    </w:rPr>
  </w:style>
  <w:style w:type="paragraph" w:customStyle="1" w:styleId="51">
    <w:name w:val="Заголовок 51"/>
    <w:basedOn w:val="10"/>
    <w:next w:val="10"/>
    <w:pPr>
      <w:keepNext/>
      <w:numPr>
        <w:ilvl w:val="4"/>
        <w:numId w:val="1"/>
      </w:numPr>
      <w:ind w:hanging="1"/>
      <w:outlineLvl w:val="4"/>
    </w:pPr>
    <w:rPr>
      <w:rFonts w:ascii="Arial" w:hAnsi="Arial" w:cs="Arial"/>
      <w:b/>
      <w:i/>
      <w:sz w:val="24"/>
    </w:rPr>
  </w:style>
  <w:style w:type="paragraph" w:customStyle="1" w:styleId="61">
    <w:name w:val="Заголовок 61"/>
    <w:basedOn w:val="10"/>
    <w:next w:val="10"/>
    <w:pPr>
      <w:keepNext/>
      <w:numPr>
        <w:ilvl w:val="5"/>
        <w:numId w:val="1"/>
      </w:numPr>
      <w:ind w:hanging="1"/>
      <w:jc w:val="center"/>
      <w:outlineLvl w:val="5"/>
    </w:pPr>
    <w:rPr>
      <w:sz w:val="28"/>
    </w:rPr>
  </w:style>
  <w:style w:type="paragraph" w:customStyle="1" w:styleId="71">
    <w:name w:val="Заголовок 71"/>
    <w:basedOn w:val="10"/>
    <w:next w:val="10"/>
    <w:pPr>
      <w:keepNext/>
      <w:numPr>
        <w:ilvl w:val="6"/>
        <w:numId w:val="1"/>
      </w:numPr>
      <w:ind w:hanging="1"/>
      <w:jc w:val="center"/>
      <w:outlineLvl w:val="6"/>
    </w:pPr>
    <w:rPr>
      <w:b/>
      <w:sz w:val="28"/>
      <w:lang w:val="en-US"/>
    </w:rPr>
  </w:style>
  <w:style w:type="paragraph" w:customStyle="1" w:styleId="81">
    <w:name w:val="Заголовок 81"/>
    <w:basedOn w:val="10"/>
    <w:next w:val="10"/>
    <w:pPr>
      <w:keepNext/>
      <w:numPr>
        <w:ilvl w:val="7"/>
        <w:numId w:val="1"/>
      </w:numPr>
      <w:ind w:hanging="1"/>
      <w:outlineLvl w:val="7"/>
    </w:pPr>
    <w:rPr>
      <w:b/>
      <w:sz w:val="28"/>
      <w:lang w:val="en-US"/>
    </w:rPr>
  </w:style>
  <w:style w:type="paragraph" w:customStyle="1" w:styleId="91">
    <w:name w:val="Заголовок 91"/>
    <w:basedOn w:val="10"/>
    <w:next w:val="10"/>
    <w:pPr>
      <w:keepNext/>
      <w:numPr>
        <w:ilvl w:val="8"/>
        <w:numId w:val="1"/>
      </w:numPr>
      <w:ind w:hanging="1"/>
      <w:jc w:val="center"/>
      <w:outlineLvl w:val="8"/>
    </w:pPr>
    <w:rPr>
      <w:rFonts w:ascii="Arial" w:hAnsi="Arial" w:cs="Arial"/>
      <w:b/>
      <w:sz w:val="36"/>
      <w:lang w:val="en-US"/>
    </w:rPr>
  </w:style>
  <w:style w:type="character" w:customStyle="1" w:styleId="12">
    <w:name w:val="Основной шрифт абзаца1"/>
    <w:qFormat/>
    <w:rPr>
      <w:w w:val="100"/>
      <w:position w:val="-1"/>
      <w:vertAlign w:val="baseline"/>
      <w:cs w:val="0"/>
    </w:rPr>
  </w:style>
  <w:style w:type="table" w:customStyle="1" w:styleId="13">
    <w:name w:val="Обычная таблица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z1">
    <w:name w:val="WW8Num1z1"/>
    <w:rPr>
      <w:w w:val="100"/>
      <w:position w:val="-1"/>
      <w:vertAlign w:val="baseline"/>
      <w:cs w:val="0"/>
    </w:rPr>
  </w:style>
  <w:style w:type="character" w:customStyle="1" w:styleId="WW8Num1z2">
    <w:name w:val="WW8Num1z2"/>
    <w:rPr>
      <w:w w:val="100"/>
      <w:position w:val="-1"/>
      <w:vertAlign w:val="baseline"/>
      <w:cs w:val="0"/>
    </w:rPr>
  </w:style>
  <w:style w:type="character" w:customStyle="1" w:styleId="WW8Num1z3">
    <w:name w:val="WW8Num1z3"/>
    <w:rPr>
      <w:w w:val="100"/>
      <w:position w:val="-1"/>
      <w:vertAlign w:val="baseline"/>
      <w:cs w:val="0"/>
    </w:rPr>
  </w:style>
  <w:style w:type="character" w:customStyle="1" w:styleId="WW8Num1z4">
    <w:name w:val="WW8Num1z4"/>
    <w:rPr>
      <w:w w:val="100"/>
      <w:position w:val="-1"/>
      <w:vertAlign w:val="baseline"/>
      <w:cs w:val="0"/>
    </w:rPr>
  </w:style>
  <w:style w:type="character" w:customStyle="1" w:styleId="WW8Num1z5">
    <w:name w:val="WW8Num1z5"/>
    <w:rPr>
      <w:w w:val="100"/>
      <w:position w:val="-1"/>
      <w:vertAlign w:val="baseline"/>
      <w:cs w:val="0"/>
    </w:rPr>
  </w:style>
  <w:style w:type="character" w:customStyle="1" w:styleId="WW8Num1z6">
    <w:name w:val="WW8Num1z6"/>
    <w:rPr>
      <w:w w:val="100"/>
      <w:position w:val="-1"/>
      <w:vertAlign w:val="baseline"/>
      <w:cs w:val="0"/>
    </w:rPr>
  </w:style>
  <w:style w:type="character" w:customStyle="1" w:styleId="WW8Num1z7">
    <w:name w:val="WW8Num1z7"/>
    <w:rPr>
      <w:w w:val="100"/>
      <w:position w:val="-1"/>
      <w:vertAlign w:val="baseline"/>
      <w:cs w:val="0"/>
    </w:rPr>
  </w:style>
  <w:style w:type="character" w:customStyle="1" w:styleId="WW8Num1z8">
    <w:name w:val="WW8Num1z8"/>
    <w:rPr>
      <w:w w:val="100"/>
      <w:position w:val="-1"/>
      <w:vertAlign w:val="baseline"/>
      <w:cs w:val="0"/>
    </w:rPr>
  </w:style>
  <w:style w:type="character" w:customStyle="1" w:styleId="72">
    <w:name w:val="Основной шрифт абзаца7"/>
    <w:rPr>
      <w:w w:val="100"/>
      <w:position w:val="-1"/>
      <w:vertAlign w:val="baseline"/>
      <w:cs w:val="0"/>
    </w:rPr>
  </w:style>
  <w:style w:type="character" w:customStyle="1" w:styleId="60">
    <w:name w:val="Основной шрифт абзаца6"/>
    <w:rPr>
      <w:w w:val="100"/>
      <w:position w:val="-1"/>
      <w:vertAlign w:val="baseline"/>
      <w:cs w:val="0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2z1">
    <w:name w:val="WW8Num2z1"/>
    <w:rPr>
      <w:w w:val="100"/>
      <w:position w:val="-1"/>
      <w:vertAlign w:val="baseline"/>
      <w:cs w:val="0"/>
    </w:rPr>
  </w:style>
  <w:style w:type="character" w:customStyle="1" w:styleId="WW8Num2z2">
    <w:name w:val="WW8Num2z2"/>
    <w:rPr>
      <w:w w:val="100"/>
      <w:position w:val="-1"/>
      <w:vertAlign w:val="baseline"/>
      <w:cs w:val="0"/>
    </w:rPr>
  </w:style>
  <w:style w:type="character" w:customStyle="1" w:styleId="WW8Num2z3">
    <w:name w:val="WW8Num2z3"/>
    <w:rPr>
      <w:w w:val="100"/>
      <w:position w:val="-1"/>
      <w:vertAlign w:val="baseline"/>
      <w:cs w:val="0"/>
    </w:rPr>
  </w:style>
  <w:style w:type="character" w:customStyle="1" w:styleId="WW8Num2z4">
    <w:name w:val="WW8Num2z4"/>
    <w:rPr>
      <w:w w:val="100"/>
      <w:position w:val="-1"/>
      <w:vertAlign w:val="baseline"/>
      <w:cs w:val="0"/>
    </w:rPr>
  </w:style>
  <w:style w:type="character" w:customStyle="1" w:styleId="WW8Num2z5">
    <w:name w:val="WW8Num2z5"/>
    <w:rPr>
      <w:w w:val="100"/>
      <w:position w:val="-1"/>
      <w:vertAlign w:val="baseline"/>
      <w:cs w:val="0"/>
    </w:rPr>
  </w:style>
  <w:style w:type="character" w:customStyle="1" w:styleId="WW8Num2z6">
    <w:name w:val="WW8Num2z6"/>
    <w:rPr>
      <w:w w:val="100"/>
      <w:position w:val="-1"/>
      <w:vertAlign w:val="baseline"/>
      <w:cs w:val="0"/>
    </w:rPr>
  </w:style>
  <w:style w:type="character" w:customStyle="1" w:styleId="WW8Num2z7">
    <w:name w:val="WW8Num2z7"/>
    <w:rPr>
      <w:w w:val="100"/>
      <w:position w:val="-1"/>
      <w:vertAlign w:val="baseline"/>
      <w:cs w:val="0"/>
    </w:rPr>
  </w:style>
  <w:style w:type="character" w:customStyle="1" w:styleId="WW8Num2z8">
    <w:name w:val="WW8Num2z8"/>
    <w:rPr>
      <w:w w:val="100"/>
      <w:position w:val="-1"/>
      <w:vertAlign w:val="baseline"/>
      <w:cs w:val="0"/>
    </w:rPr>
  </w:style>
  <w:style w:type="character" w:customStyle="1" w:styleId="WW8Num3z0">
    <w:name w:val="WW8Num3z0"/>
    <w:rPr>
      <w:rFonts w:ascii="Symbol" w:hAnsi="Symbol" w:cs="OpenSymbol"/>
      <w:w w:val="100"/>
      <w:position w:val="-1"/>
      <w:vertAlign w:val="baseline"/>
      <w:cs w:val="0"/>
    </w:rPr>
  </w:style>
  <w:style w:type="character" w:customStyle="1" w:styleId="WW8Num4z0">
    <w:name w:val="WW8Num4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5z0">
    <w:name w:val="WW8Num5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Absatz-Standardschriftart">
    <w:name w:val="Absatz-Standardschriftart"/>
    <w:rPr>
      <w:w w:val="100"/>
      <w:position w:val="-1"/>
      <w:vertAlign w:val="baseline"/>
      <w:cs w:val="0"/>
    </w:rPr>
  </w:style>
  <w:style w:type="character" w:customStyle="1" w:styleId="WW-Absatz-Standardschriftart">
    <w:name w:val="WW-Absatz-Standardschriftart"/>
    <w:rPr>
      <w:w w:val="100"/>
      <w:position w:val="-1"/>
      <w:vertAlign w:val="baseline"/>
      <w:cs w:val="0"/>
    </w:rPr>
  </w:style>
  <w:style w:type="character" w:customStyle="1" w:styleId="WW-Absatz-Standardschriftart1">
    <w:name w:val="WW-Absatz-Standardschriftart1"/>
    <w:rPr>
      <w:w w:val="100"/>
      <w:position w:val="-1"/>
      <w:vertAlign w:val="baseline"/>
      <w:cs w:val="0"/>
    </w:rPr>
  </w:style>
  <w:style w:type="character" w:customStyle="1" w:styleId="WW-Absatz-Standardschriftart11">
    <w:name w:val="WW-Absatz-Standardschriftart11"/>
    <w:rPr>
      <w:w w:val="100"/>
      <w:position w:val="-1"/>
      <w:vertAlign w:val="baseline"/>
      <w:cs w:val="0"/>
    </w:rPr>
  </w:style>
  <w:style w:type="character" w:customStyle="1" w:styleId="WW-Absatz-Standardschriftart111">
    <w:name w:val="WW-Absatz-Standardschriftart111"/>
    <w:rPr>
      <w:w w:val="100"/>
      <w:position w:val="-1"/>
      <w:vertAlign w:val="baseline"/>
      <w:cs w:val="0"/>
    </w:rPr>
  </w:style>
  <w:style w:type="character" w:customStyle="1" w:styleId="WW-Absatz-Standardschriftart1111">
    <w:name w:val="WW-Absatz-Standardschriftart1111"/>
    <w:rPr>
      <w:w w:val="100"/>
      <w:position w:val="-1"/>
      <w:vertAlign w:val="baseline"/>
      <w:cs w:val="0"/>
    </w:rPr>
  </w:style>
  <w:style w:type="character" w:customStyle="1" w:styleId="WW-Absatz-Standardschriftart11111">
    <w:name w:val="WW-Absatz-Standardschriftart11111"/>
    <w:rPr>
      <w:w w:val="100"/>
      <w:position w:val="-1"/>
      <w:vertAlign w:val="baseline"/>
      <w:cs w:val="0"/>
    </w:rPr>
  </w:style>
  <w:style w:type="character" w:customStyle="1" w:styleId="WW-Absatz-Standardschriftart111111">
    <w:name w:val="WW-Absatz-Standardschriftart111111"/>
    <w:rPr>
      <w:w w:val="100"/>
      <w:position w:val="-1"/>
      <w:vertAlign w:val="baseline"/>
      <w:cs w:val="0"/>
    </w:rPr>
  </w:style>
  <w:style w:type="character" w:customStyle="1" w:styleId="WW-Absatz-Standardschriftart1111111">
    <w:name w:val="WW-Absatz-Standardschriftart1111111"/>
    <w:rPr>
      <w:w w:val="100"/>
      <w:position w:val="-1"/>
      <w:vertAlign w:val="baseline"/>
      <w:cs w:val="0"/>
    </w:rPr>
  </w:style>
  <w:style w:type="character" w:customStyle="1" w:styleId="WW-Absatz-Standardschriftart11111111">
    <w:name w:val="WW-Absatz-Standardschriftart11111111"/>
    <w:rPr>
      <w:w w:val="100"/>
      <w:position w:val="-1"/>
      <w:vertAlign w:val="baseline"/>
      <w:cs w:val="0"/>
    </w:rPr>
  </w:style>
  <w:style w:type="character" w:customStyle="1" w:styleId="WW-Absatz-Standardschriftart111111111">
    <w:name w:val="WW-Absatz-Standardschriftart111111111"/>
    <w:rPr>
      <w:w w:val="100"/>
      <w:position w:val="-1"/>
      <w:vertAlign w:val="baseline"/>
      <w:cs w:val="0"/>
    </w:rPr>
  </w:style>
  <w:style w:type="character" w:customStyle="1" w:styleId="WW-Absatz-Standardschriftart1111111111">
    <w:name w:val="WW-Absatz-Standardschriftart1111111111"/>
    <w:rPr>
      <w:w w:val="100"/>
      <w:position w:val="-1"/>
      <w:vertAlign w:val="baseline"/>
      <w:cs w:val="0"/>
    </w:rPr>
  </w:style>
  <w:style w:type="character" w:customStyle="1" w:styleId="WW-Absatz-Standardschriftart11111111111">
    <w:name w:val="WW-Absatz-Standardschriftart11111111111"/>
    <w:rPr>
      <w:w w:val="100"/>
      <w:position w:val="-1"/>
      <w:vertAlign w:val="baseline"/>
      <w:cs w:val="0"/>
    </w:rPr>
  </w:style>
  <w:style w:type="character" w:customStyle="1" w:styleId="WW-Absatz-Standardschriftart111111111111">
    <w:name w:val="WW-Absatz-Standardschriftart111111111111"/>
    <w:rPr>
      <w:w w:val="100"/>
      <w:position w:val="-1"/>
      <w:vertAlign w:val="baseline"/>
      <w:cs w:val="0"/>
    </w:rPr>
  </w:style>
  <w:style w:type="character" w:customStyle="1" w:styleId="WW-Absatz-Standardschriftart1111111111111">
    <w:name w:val="WW-Absatz-Standardschriftart1111111111111"/>
    <w:rPr>
      <w:w w:val="100"/>
      <w:position w:val="-1"/>
      <w:vertAlign w:val="baseline"/>
      <w:cs w:val="0"/>
    </w:rPr>
  </w:style>
  <w:style w:type="character" w:customStyle="1" w:styleId="WW-Absatz-Standardschriftart11111111111111">
    <w:name w:val="WW-Absatz-Standardschriftart11111111111111"/>
    <w:rPr>
      <w:w w:val="100"/>
      <w:position w:val="-1"/>
      <w:vertAlign w:val="baseline"/>
      <w:cs w:val="0"/>
    </w:rPr>
  </w:style>
  <w:style w:type="character" w:customStyle="1" w:styleId="WW-Absatz-Standardschriftart111111111111111">
    <w:name w:val="WW-Absatz-Standardschriftart111111111111111"/>
    <w:rPr>
      <w:w w:val="100"/>
      <w:position w:val="-1"/>
      <w:vertAlign w:val="baseline"/>
      <w:cs w:val="0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vertAlign w:val="baseline"/>
      <w:cs w:val="0"/>
    </w:rPr>
  </w:style>
  <w:style w:type="character" w:customStyle="1" w:styleId="50">
    <w:name w:val="Основной шрифт абзаца5"/>
    <w:rPr>
      <w:w w:val="100"/>
      <w:position w:val="-1"/>
      <w:vertAlign w:val="baseline"/>
      <w:cs w:val="0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vertAlign w:val="baseline"/>
      <w:cs w:val="0"/>
    </w:rPr>
  </w:style>
  <w:style w:type="character" w:customStyle="1" w:styleId="40">
    <w:name w:val="Основной шрифт абзаца4"/>
    <w:rPr>
      <w:w w:val="100"/>
      <w:position w:val="-1"/>
      <w:vertAlign w:val="baseline"/>
      <w:cs w:val="0"/>
    </w:rPr>
  </w:style>
  <w:style w:type="character" w:customStyle="1" w:styleId="30">
    <w:name w:val="Основной шрифт абзаца3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vertAlign w:val="baseline"/>
      <w:cs w:val="0"/>
    </w:rPr>
  </w:style>
  <w:style w:type="character" w:customStyle="1" w:styleId="20">
    <w:name w:val="Основной шрифт абзаца2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Pr>
      <w:w w:val="100"/>
      <w:position w:val="-1"/>
      <w:vertAlign w:val="baseline"/>
      <w:cs w:val="0"/>
    </w:rPr>
  </w:style>
  <w:style w:type="character" w:customStyle="1" w:styleId="WW8Num6z0">
    <w:name w:val="WW8Num6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7z0">
    <w:name w:val="WW8Num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8z0">
    <w:name w:val="WW8Num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1z0">
    <w:name w:val="WW8Num11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2z0">
    <w:name w:val="WW8Num12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vertAlign w:val="baseline"/>
      <w:cs w:val="0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17z0">
    <w:name w:val="WW8Num17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19z0">
    <w:name w:val="WW8Num19z0"/>
    <w:rPr>
      <w:rFonts w:ascii="Wingdings" w:hAnsi="Wingdings" w:cs="Wingdings"/>
      <w:w w:val="100"/>
      <w:position w:val="-1"/>
      <w:vertAlign w:val="baseline"/>
      <w:cs w:val="0"/>
    </w:rPr>
  </w:style>
  <w:style w:type="character" w:customStyle="1" w:styleId="WW8Num23z0">
    <w:name w:val="WW8Num23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5z0">
    <w:name w:val="WW8Num25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7z0">
    <w:name w:val="WW8Num27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8z0">
    <w:name w:val="WW8Num28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WW8Num29z0">
    <w:name w:val="WW8Num29z0"/>
    <w:rPr>
      <w:rFonts w:ascii="Wingdings" w:hAnsi="Wingdings" w:cs="Wingdings"/>
      <w:w w:val="100"/>
      <w:position w:val="-1"/>
      <w:sz w:val="16"/>
      <w:vertAlign w:val="baseline"/>
      <w:cs w:val="0"/>
    </w:rPr>
  </w:style>
  <w:style w:type="character" w:customStyle="1" w:styleId="14">
    <w:name w:val="Основной шрифт абзаца1"/>
    <w:rPr>
      <w:w w:val="100"/>
      <w:position w:val="-1"/>
      <w:vertAlign w:val="baseline"/>
      <w:cs w:val="0"/>
    </w:rPr>
  </w:style>
  <w:style w:type="character" w:customStyle="1" w:styleId="15">
    <w:name w:val="Гиперссылка1"/>
    <w:rPr>
      <w:color w:val="0000FF"/>
      <w:w w:val="100"/>
      <w:position w:val="-1"/>
      <w:u w:val="single"/>
      <w:vertAlign w:val="baseline"/>
      <w:cs w:val="0"/>
    </w:rPr>
  </w:style>
  <w:style w:type="character" w:customStyle="1" w:styleId="16">
    <w:name w:val="Просмотренная гиперссылка1"/>
    <w:rPr>
      <w:color w:val="800080"/>
      <w:w w:val="100"/>
      <w:position w:val="-1"/>
      <w:u w:val="single"/>
      <w:vertAlign w:val="baseline"/>
      <w:cs w:val="0"/>
    </w:rPr>
  </w:style>
  <w:style w:type="character" w:customStyle="1" w:styleId="17">
    <w:name w:val="Выделение1"/>
    <w:rPr>
      <w:i/>
      <w:iCs/>
      <w:w w:val="100"/>
      <w:position w:val="-1"/>
      <w:vertAlign w:val="baseline"/>
      <w:cs w:val="0"/>
    </w:rPr>
  </w:style>
  <w:style w:type="character" w:customStyle="1" w:styleId="a5">
    <w:name w:val="Символ нумерации"/>
    <w:rPr>
      <w:w w:val="100"/>
      <w:position w:val="-1"/>
      <w:vertAlign w:val="baseline"/>
      <w:cs w:val="0"/>
    </w:rPr>
  </w:style>
  <w:style w:type="character" w:customStyle="1" w:styleId="a6">
    <w:name w:val="Маркеры списка"/>
    <w:rPr>
      <w:rFonts w:ascii="OpenSymbol" w:eastAsia="OpenSymbol" w:hAnsi="OpenSymbol" w:cs="OpenSymbol"/>
      <w:w w:val="100"/>
      <w:position w:val="-1"/>
      <w:vertAlign w:val="baseline"/>
      <w:cs w:val="0"/>
    </w:rPr>
  </w:style>
  <w:style w:type="character" w:customStyle="1" w:styleId="18">
    <w:name w:val="Строгий1"/>
    <w:rPr>
      <w:b/>
      <w:bCs/>
      <w:w w:val="100"/>
      <w:position w:val="-1"/>
      <w:vertAlign w:val="baseline"/>
      <w:cs w:val="0"/>
    </w:rPr>
  </w:style>
  <w:style w:type="paragraph" w:customStyle="1" w:styleId="22">
    <w:name w:val="Заголовок2"/>
    <w:basedOn w:val="10"/>
    <w:next w:val="1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9">
    <w:name w:val="Основной текст1"/>
    <w:basedOn w:val="10"/>
    <w:rPr>
      <w:sz w:val="24"/>
    </w:rPr>
  </w:style>
  <w:style w:type="paragraph" w:customStyle="1" w:styleId="1a">
    <w:name w:val="Список1"/>
    <w:basedOn w:val="19"/>
  </w:style>
  <w:style w:type="paragraph" w:customStyle="1" w:styleId="a7">
    <w:name w:val="Название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73">
    <w:name w:val="Указатель7"/>
    <w:basedOn w:val="10"/>
    <w:pPr>
      <w:suppressLineNumbers/>
    </w:pPr>
  </w:style>
  <w:style w:type="paragraph" w:customStyle="1" w:styleId="1b">
    <w:name w:val="Заголовок1"/>
    <w:basedOn w:val="10"/>
    <w:next w:val="1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62">
    <w:name w:val="Указатель6"/>
    <w:basedOn w:val="10"/>
    <w:pPr>
      <w:suppressLineNumbers/>
    </w:pPr>
  </w:style>
  <w:style w:type="paragraph" w:customStyle="1" w:styleId="32">
    <w:name w:val="Заголовок3"/>
    <w:basedOn w:val="10"/>
    <w:next w:val="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c">
    <w:name w:val="Подзаголовок1"/>
    <w:basedOn w:val="1b"/>
    <w:next w:val="19"/>
    <w:pPr>
      <w:jc w:val="center"/>
    </w:pPr>
    <w:rPr>
      <w:i/>
      <w:iCs/>
    </w:rPr>
  </w:style>
  <w:style w:type="paragraph" w:customStyle="1" w:styleId="52">
    <w:name w:val="Название5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53">
    <w:name w:val="Указатель5"/>
    <w:basedOn w:val="10"/>
    <w:pPr>
      <w:suppressLineNumbers/>
    </w:pPr>
  </w:style>
  <w:style w:type="paragraph" w:customStyle="1" w:styleId="42">
    <w:name w:val="Название4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3">
    <w:name w:val="Указатель4"/>
    <w:basedOn w:val="10"/>
    <w:pPr>
      <w:suppressLineNumbers/>
    </w:pPr>
  </w:style>
  <w:style w:type="paragraph" w:customStyle="1" w:styleId="33">
    <w:name w:val="Название3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10"/>
    <w:pPr>
      <w:suppressLineNumbers/>
    </w:pPr>
  </w:style>
  <w:style w:type="paragraph" w:customStyle="1" w:styleId="23">
    <w:name w:val="Название2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4">
    <w:name w:val="Указатель2"/>
    <w:basedOn w:val="10"/>
    <w:pPr>
      <w:suppressLineNumbers/>
    </w:pPr>
  </w:style>
  <w:style w:type="paragraph" w:customStyle="1" w:styleId="1d">
    <w:name w:val="Название1"/>
    <w:basedOn w:val="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e">
    <w:name w:val="Указатель1"/>
    <w:basedOn w:val="10"/>
    <w:pPr>
      <w:suppressLineNumbers/>
    </w:pPr>
  </w:style>
  <w:style w:type="paragraph" w:customStyle="1" w:styleId="1f">
    <w:name w:val="Название объекта1"/>
    <w:basedOn w:val="10"/>
    <w:next w:val="10"/>
    <w:rPr>
      <w:rFonts w:ascii="Arial" w:hAnsi="Arial" w:cs="Arial"/>
      <w:b/>
      <w:sz w:val="24"/>
    </w:rPr>
  </w:style>
  <w:style w:type="paragraph" w:customStyle="1" w:styleId="1f0">
    <w:name w:val="Схема документа1"/>
    <w:basedOn w:val="10"/>
    <w:pPr>
      <w:shd w:val="clear" w:color="auto" w:fill="000080"/>
    </w:pPr>
    <w:rPr>
      <w:rFonts w:ascii="Tahoma" w:hAnsi="Tahoma" w:cs="Tahoma"/>
    </w:rPr>
  </w:style>
  <w:style w:type="paragraph" w:customStyle="1" w:styleId="1f1">
    <w:name w:val="Основной текст с отступом1"/>
    <w:basedOn w:val="10"/>
    <w:pPr>
      <w:ind w:left="720"/>
    </w:pPr>
  </w:style>
  <w:style w:type="paragraph" w:customStyle="1" w:styleId="1f2">
    <w:name w:val="Верхний колонтитул1"/>
    <w:basedOn w:val="10"/>
    <w:pPr>
      <w:tabs>
        <w:tab w:val="center" w:pos="4153"/>
        <w:tab w:val="right" w:pos="8306"/>
      </w:tabs>
    </w:pPr>
  </w:style>
  <w:style w:type="paragraph" w:customStyle="1" w:styleId="1f3">
    <w:name w:val="Нижний колонтитул1"/>
    <w:basedOn w:val="10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10"/>
    <w:pPr>
      <w:jc w:val="center"/>
    </w:pPr>
    <w:rPr>
      <w:b/>
      <w:sz w:val="28"/>
    </w:rPr>
  </w:style>
  <w:style w:type="paragraph" w:customStyle="1" w:styleId="310">
    <w:name w:val="Основной текст 31"/>
    <w:basedOn w:val="10"/>
    <w:pPr>
      <w:tabs>
        <w:tab w:val="left" w:pos="4501"/>
      </w:tabs>
    </w:pPr>
    <w:rPr>
      <w:sz w:val="28"/>
    </w:rPr>
  </w:style>
  <w:style w:type="paragraph" w:customStyle="1" w:styleId="1f4">
    <w:name w:val="Текст выноски1"/>
    <w:basedOn w:val="10"/>
    <w:rPr>
      <w:rFonts w:ascii="Tahoma" w:hAnsi="Tahoma" w:cs="Tahoma"/>
      <w:sz w:val="16"/>
      <w:szCs w:val="16"/>
    </w:rPr>
  </w:style>
  <w:style w:type="paragraph" w:customStyle="1" w:styleId="a8">
    <w:name w:val="Обычный (веб)"/>
    <w:basedOn w:val="10"/>
    <w:pPr>
      <w:spacing w:before="100" w:after="100"/>
      <w:ind w:left="0"/>
    </w:pPr>
    <w:rPr>
      <w:rFonts w:ascii="Arial" w:hAnsi="Arial" w:cs="Arial"/>
      <w:color w:val="000000"/>
      <w:sz w:val="24"/>
      <w:szCs w:val="24"/>
    </w:rPr>
  </w:style>
  <w:style w:type="paragraph" w:customStyle="1" w:styleId="HTML1">
    <w:name w:val="Стандартный HTML1"/>
    <w:basedOn w:val="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 Narrow" w:hAnsi="Arial Narrow" w:cs="Arial Narrow"/>
      <w:b/>
      <w:position w:val="-1"/>
      <w:sz w:val="72"/>
      <w:lang w:eastAsia="ar-SA"/>
    </w:rPr>
  </w:style>
  <w:style w:type="paragraph" w:customStyle="1" w:styleId="FR2">
    <w:name w:val="FR2"/>
    <w:pPr>
      <w:widowControl w:val="0"/>
      <w:spacing w:line="1" w:lineRule="atLeast"/>
      <w:ind w:leftChars="-1" w:left="200" w:hangingChars="1" w:hanging="1"/>
      <w:jc w:val="center"/>
      <w:textAlignment w:val="top"/>
      <w:outlineLvl w:val="0"/>
    </w:pPr>
    <w:rPr>
      <w:rFonts w:ascii="Arial" w:hAnsi="Arial" w:cs="Arial"/>
      <w:position w:val="-1"/>
      <w:sz w:val="40"/>
      <w:lang w:eastAsia="ar-SA"/>
    </w:rPr>
  </w:style>
  <w:style w:type="paragraph" w:customStyle="1" w:styleId="FR3">
    <w:name w:val="FR3"/>
    <w:pPr>
      <w:widowControl w:val="0"/>
      <w:spacing w:line="1" w:lineRule="atLeast"/>
      <w:ind w:leftChars="-1" w:left="4680" w:hangingChars="1" w:hanging="1"/>
      <w:jc w:val="center"/>
      <w:textAlignment w:val="top"/>
      <w:outlineLvl w:val="0"/>
    </w:pPr>
    <w:rPr>
      <w:rFonts w:ascii="Arial" w:hAnsi="Arial" w:cs="Arial"/>
      <w:i/>
      <w:position w:val="-1"/>
      <w:sz w:val="36"/>
      <w:lang w:eastAsia="ar-SA"/>
    </w:rPr>
  </w:style>
  <w:style w:type="paragraph" w:customStyle="1" w:styleId="a9">
    <w:name w:val="Содержимое таблицы"/>
    <w:basedOn w:val="10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19"/>
  </w:style>
  <w:style w:type="paragraph" w:customStyle="1" w:styleId="ac">
    <w:name w:val="_Основной текст"/>
    <w:pPr>
      <w:tabs>
        <w:tab w:val="left" w:pos="737"/>
      </w:tabs>
      <w:spacing w:line="210" w:lineRule="atLeast"/>
      <w:ind w:leftChars="-1" w:left="-1" w:hangingChars="1" w:hanging="1"/>
      <w:jc w:val="both"/>
      <w:textAlignment w:val="top"/>
      <w:outlineLvl w:val="0"/>
    </w:pPr>
    <w:rPr>
      <w:rFonts w:ascii="SvetlanaC" w:hAnsi="SvetlanaC" w:cs="Mangal"/>
      <w:position w:val="-1"/>
      <w:sz w:val="19"/>
      <w:szCs w:val="24"/>
      <w:lang w:eastAsia="hi-IN" w:bidi="hi-IN"/>
    </w:rPr>
  </w:style>
  <w:style w:type="paragraph" w:customStyle="1" w:styleId="ad">
    <w:name w:val="Заголовок списка"/>
    <w:basedOn w:val="10"/>
    <w:next w:val="ae"/>
    <w:pPr>
      <w:ind w:left="0"/>
    </w:pPr>
  </w:style>
  <w:style w:type="paragraph" w:customStyle="1" w:styleId="ae">
    <w:name w:val="Содержимое списка"/>
    <w:basedOn w:val="10"/>
    <w:pPr>
      <w:ind w:left="567"/>
    </w:pPr>
  </w:style>
  <w:style w:type="paragraph" w:customStyle="1" w:styleId="af">
    <w:name w:val="Горизонтальная линия"/>
    <w:basedOn w:val="10"/>
    <w:next w:val="1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1f5">
    <w:name w:val="Цитата1"/>
    <w:basedOn w:val="10"/>
    <w:pPr>
      <w:spacing w:after="283"/>
      <w:ind w:left="567" w:right="567"/>
    </w:pPr>
  </w:style>
  <w:style w:type="paragraph" w:customStyle="1" w:styleId="Standard">
    <w:name w:val="Standard"/>
    <w:pPr>
      <w:widowControl w:val="0"/>
      <w:spacing w:line="1" w:lineRule="atLeast"/>
      <w:ind w:leftChars="-1" w:left="-1" w:hangingChars="1" w:hanging="1"/>
      <w:textAlignment w:val="top"/>
      <w:outlineLvl w:val="0"/>
    </w:pPr>
    <w:rPr>
      <w:color w:val="000000"/>
      <w:position w:val="-1"/>
      <w:sz w:val="24"/>
      <w:szCs w:val="24"/>
      <w:lang w:val="en-US" w:eastAsia="ar-SA"/>
    </w:rPr>
  </w:style>
  <w:style w:type="paragraph" w:customStyle="1" w:styleId="cat1">
    <w:name w:val="cat1"/>
    <w:basedOn w:val="10"/>
    <w:pPr>
      <w:suppressAutoHyphens/>
      <w:spacing w:before="280" w:after="28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pPr>
      <w:widowControl w:val="0"/>
      <w:spacing w:line="100" w:lineRule="atLeast"/>
      <w:ind w:leftChars="-1" w:left="-1" w:hangingChars="1" w:hanging="1"/>
      <w:textAlignment w:val="top"/>
      <w:outlineLvl w:val="0"/>
    </w:pPr>
    <w:rPr>
      <w:rFonts w:ascii="Calibri" w:hAnsi="Calibri" w:cs="Calibri"/>
      <w:position w:val="-1"/>
      <w:sz w:val="22"/>
      <w:lang w:eastAsia="ar-SA"/>
    </w:rPr>
  </w:style>
  <w:style w:type="paragraph" w:customStyle="1" w:styleId="320">
    <w:name w:val="Основной текст 32"/>
    <w:basedOn w:val="10"/>
    <w:rPr>
      <w:sz w:val="24"/>
    </w:rPr>
  </w:style>
  <w:style w:type="table" w:customStyle="1" w:styleId="Style305">
    <w:name w:val="_Style 305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06">
    <w:name w:val="_Style 306"/>
    <w:basedOn w:val="TableNormal1"/>
    <w:qFormat/>
    <w:tblPr>
      <w:tblCellMar>
        <w:left w:w="108" w:type="dxa"/>
        <w:right w:w="108" w:type="dxa"/>
      </w:tblCellMar>
    </w:tblPr>
  </w:style>
  <w:style w:type="character" w:styleId="af0">
    <w:name w:val="Hyperlink"/>
    <w:basedOn w:val="a0"/>
    <w:rsid w:val="0095448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54485"/>
    <w:rPr>
      <w:color w:val="605E5C"/>
      <w:shd w:val="clear" w:color="auto" w:fill="E1DFDD"/>
    </w:rPr>
  </w:style>
  <w:style w:type="character" w:styleId="af2">
    <w:name w:val="FollowedHyperlink"/>
    <w:basedOn w:val="a0"/>
    <w:rsid w:val="00954485"/>
    <w:rPr>
      <w:color w:val="800080" w:themeColor="followedHyperlink"/>
      <w:u w:val="single"/>
    </w:rPr>
  </w:style>
  <w:style w:type="character" w:customStyle="1" w:styleId="70">
    <w:name w:val="Заголовок 7 Знак"/>
    <w:basedOn w:val="a0"/>
    <w:link w:val="7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80">
    <w:name w:val="Заголовок 8 Знак"/>
    <w:basedOn w:val="a0"/>
    <w:link w:val="8"/>
    <w:rsid w:val="00954485"/>
    <w:rPr>
      <w:rFonts w:eastAsia="Times New Roman"/>
      <w:b/>
      <w:position w:val="-1"/>
      <w:sz w:val="28"/>
      <w:lang w:val="en-US" w:eastAsia="ar-SA"/>
    </w:rPr>
  </w:style>
  <w:style w:type="character" w:customStyle="1" w:styleId="90">
    <w:name w:val="Заголовок 9 Знак"/>
    <w:basedOn w:val="a0"/>
    <w:link w:val="9"/>
    <w:rsid w:val="00954485"/>
    <w:rPr>
      <w:rFonts w:ascii="Arial" w:eastAsia="Times New Roman" w:hAnsi="Arial" w:cs="Arial"/>
      <w:b/>
      <w:position w:val="-1"/>
      <w:sz w:val="3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tur-na-2-dnya-tula-yasnaya-polya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8F1A-48E7-47E4-9A14-C4738B6E9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dcterms:created xsi:type="dcterms:W3CDTF">2025-04-24T10:43:00Z</dcterms:created>
  <dcterms:modified xsi:type="dcterms:W3CDTF">2025-04-24T11:18:00Z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