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</w:tcPr>
          <w:p w14:paraId="632087BC" w14:textId="77777777" w:rsidR="00E623A5" w:rsidRPr="00AB211C" w:rsidRDefault="00A46F1B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BF22A4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37C22B44" w14:textId="5DE8C623" w:rsidR="00BF22A4" w:rsidRPr="00BF22A4" w:rsidRDefault="006A53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r w:rsidRPr="00BF22A4">
        <w:rPr>
          <w:lang w:val="en-US"/>
        </w:rPr>
        <w:br/>
      </w:r>
      <w:hyperlink r:id="rId9" w:history="1">
        <w:r w:rsidR="00BF22A4" w:rsidRPr="00BF22A4">
          <w:rPr>
            <w:rStyle w:val="af3"/>
            <w:i/>
            <w:iCs/>
            <w:sz w:val="16"/>
            <w:szCs w:val="16"/>
            <w:lang w:val="en-US"/>
          </w:rPr>
          <w:t>https://www.viaduk.ru/travel/tur-na-5-dney-na-baykal-leto/</w:t>
        </w:r>
      </w:hyperlink>
    </w:p>
    <w:p w14:paraId="770F1007" w14:textId="1C81B9D0" w:rsidR="00291D06" w:rsidRPr="00BF22A4" w:rsidRDefault="0076149D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16"/>
          <w:szCs w:val="16"/>
        </w:rPr>
      </w:pPr>
      <w:r w:rsidRPr="00BF22A4">
        <w:rPr>
          <w:bCs/>
          <w:iCs/>
          <w:color w:val="000000"/>
          <w:sz w:val="16"/>
          <w:szCs w:val="16"/>
        </w:rPr>
        <w:t>РЕГУЛЯРНЫЙ ТУР на Байкал</w:t>
      </w:r>
    </w:p>
    <w:p w14:paraId="228BA52B" w14:textId="77777777" w:rsidR="00BF22A4" w:rsidRDefault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A7BB5B" w14:textId="77777777" w:rsidR="00BF22A4" w:rsidRDefault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E6E37E" w14:textId="4C72A7AA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Байкал на 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0FB2117F" w14:textId="07B041BC" w:rsidR="00291D06" w:rsidRPr="00BF22A4" w:rsidRDefault="00BF22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Тайны Байкала</w:t>
      </w:r>
      <w:r w:rsidR="0076149D">
        <w:rPr>
          <w:rFonts w:ascii="Arial" w:eastAsia="Arial" w:hAnsi="Arial" w:cs="Arial"/>
          <w:b/>
          <w:i/>
          <w:sz w:val="32"/>
          <w:szCs w:val="32"/>
        </w:rPr>
        <w:br/>
      </w:r>
      <w:r w:rsidRPr="00BF22A4">
        <w:rPr>
          <w:rFonts w:ascii="Arial" w:eastAsia="Arial" w:hAnsi="Arial" w:cs="Arial"/>
          <w:bCs/>
          <w:i/>
          <w:color w:val="000000"/>
          <w:sz w:val="24"/>
          <w:szCs w:val="24"/>
        </w:rPr>
        <w:t>Лето</w:t>
      </w:r>
      <w:r w:rsidR="00027369" w:rsidRPr="00BF22A4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</w:t>
      </w:r>
      <w:r w:rsidR="0076149D" w:rsidRPr="00BF22A4">
        <w:rPr>
          <w:rFonts w:ascii="Arial" w:eastAsia="Arial" w:hAnsi="Arial" w:cs="Arial"/>
          <w:bCs/>
          <w:i/>
          <w:color w:val="000000"/>
          <w:sz w:val="24"/>
          <w:szCs w:val="24"/>
        </w:rPr>
        <w:t>202</w:t>
      </w:r>
      <w:r w:rsidR="00027369" w:rsidRPr="00BF22A4">
        <w:rPr>
          <w:rFonts w:ascii="Arial" w:eastAsia="Arial" w:hAnsi="Arial" w:cs="Arial"/>
          <w:bCs/>
          <w:i/>
          <w:color w:val="000000"/>
          <w:sz w:val="24"/>
          <w:szCs w:val="24"/>
        </w:rPr>
        <w:t>6</w:t>
      </w:r>
    </w:p>
    <w:p w14:paraId="3D55FBDF" w14:textId="4E5B313D" w:rsidR="00291D06" w:rsidRPr="00C440DE" w:rsidRDefault="00D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3DD7670B" w14:textId="179C3258" w:rsidR="00291D06" w:rsidRDefault="00291D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360085F" w14:textId="762E15F3" w:rsid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10D0BA1" w14:textId="5E1EF489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2026:</w:t>
      </w:r>
    </w:p>
    <w:p w14:paraId="4F0D12DB" w14:textId="77777777" w:rsidR="00BF22A4" w:rsidRPr="00BF22A4" w:rsidRDefault="00BF22A4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BF22A4">
        <w:rPr>
          <w:rFonts w:ascii="Arial" w:eastAsia="Arial" w:hAnsi="Arial" w:cs="Arial"/>
          <w:u w:val="single"/>
        </w:rPr>
        <w:t>Июнь</w:t>
      </w:r>
      <w:r w:rsidRPr="00BF22A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Cs/>
          <w:color w:val="000000"/>
        </w:rPr>
        <w:t>0</w:t>
      </w:r>
      <w:r w:rsidRPr="00BF22A4">
        <w:rPr>
          <w:rFonts w:ascii="Arial" w:eastAsia="Arial" w:hAnsi="Arial" w:cs="Arial"/>
          <w:bCs/>
          <w:color w:val="000000"/>
        </w:rPr>
        <w:t>5</w:t>
      </w:r>
      <w:r>
        <w:rPr>
          <w:rFonts w:ascii="Arial" w:eastAsia="Arial" w:hAnsi="Arial" w:cs="Arial"/>
          <w:bCs/>
          <w:color w:val="000000"/>
        </w:rPr>
        <w:t>-</w:t>
      </w:r>
      <w:r w:rsidRPr="00BF22A4">
        <w:rPr>
          <w:rFonts w:ascii="Arial" w:eastAsia="Arial" w:hAnsi="Arial" w:cs="Arial"/>
          <w:bCs/>
          <w:color w:val="000000"/>
        </w:rPr>
        <w:t>09.06, 12</w:t>
      </w:r>
      <w:r>
        <w:rPr>
          <w:rFonts w:ascii="Arial" w:eastAsia="Arial" w:hAnsi="Arial" w:cs="Arial"/>
          <w:bCs/>
          <w:color w:val="000000"/>
        </w:rPr>
        <w:t>-</w:t>
      </w:r>
      <w:r w:rsidRPr="00BF22A4">
        <w:rPr>
          <w:rFonts w:ascii="Arial" w:eastAsia="Arial" w:hAnsi="Arial" w:cs="Arial"/>
          <w:bCs/>
          <w:color w:val="000000"/>
        </w:rPr>
        <w:t>16.06, 19-23.06, 26-30.06</w:t>
      </w:r>
      <w:r>
        <w:rPr>
          <w:rFonts w:ascii="Arial" w:eastAsia="Arial" w:hAnsi="Arial" w:cs="Arial"/>
          <w:bCs/>
          <w:color w:val="000000"/>
        </w:rPr>
        <w:t>,</w:t>
      </w:r>
    </w:p>
    <w:p w14:paraId="75C6C91E" w14:textId="77777777" w:rsidR="00BF22A4" w:rsidRDefault="00BF22A4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BF22A4">
        <w:rPr>
          <w:rFonts w:ascii="Arial" w:eastAsia="Arial" w:hAnsi="Arial" w:cs="Arial"/>
          <w:u w:val="single"/>
        </w:rPr>
        <w:t>Июль:</w:t>
      </w:r>
      <w:r>
        <w:rPr>
          <w:rFonts w:ascii="Arial" w:eastAsia="Arial" w:hAnsi="Arial" w:cs="Arial"/>
        </w:rPr>
        <w:t xml:space="preserve"> </w:t>
      </w:r>
      <w:r w:rsidRPr="00BF22A4">
        <w:rPr>
          <w:rFonts w:ascii="Arial" w:eastAsia="Arial" w:hAnsi="Arial" w:cs="Arial"/>
          <w:bCs/>
          <w:color w:val="000000"/>
        </w:rPr>
        <w:t>03-07.07, 10-14.07,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BF22A4">
        <w:rPr>
          <w:rFonts w:ascii="Arial" w:eastAsia="Arial" w:hAnsi="Arial" w:cs="Arial"/>
          <w:bCs/>
          <w:color w:val="000000"/>
        </w:rPr>
        <w:t>17- 21.07, 24- 28.07, 31.07-04.08</w:t>
      </w:r>
      <w:r>
        <w:rPr>
          <w:rFonts w:ascii="Arial" w:eastAsia="Arial" w:hAnsi="Arial" w:cs="Arial"/>
          <w:bCs/>
          <w:color w:val="000000"/>
        </w:rPr>
        <w:t>,</w:t>
      </w:r>
      <w:r w:rsidRPr="00BF22A4">
        <w:rPr>
          <w:rFonts w:ascii="Arial" w:eastAsia="Arial" w:hAnsi="Arial" w:cs="Arial"/>
          <w:u w:val="single"/>
        </w:rPr>
        <w:br/>
        <w:t>Август</w:t>
      </w:r>
      <w:r w:rsidRPr="00BF22A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Pr="00BF22A4">
        <w:rPr>
          <w:rFonts w:ascii="Arial" w:eastAsia="Arial" w:hAnsi="Arial" w:cs="Arial"/>
          <w:bCs/>
          <w:color w:val="000000"/>
        </w:rPr>
        <w:t>07-11.08, 14-18.08, 21- 25.08, 28.08-01.09</w:t>
      </w:r>
      <w:r w:rsidRPr="00BF22A4">
        <w:rPr>
          <w:rFonts w:ascii="Arial" w:eastAsia="Arial" w:hAnsi="Arial" w:cs="Arial"/>
        </w:rPr>
        <w:t>,</w:t>
      </w:r>
      <w:r w:rsidRPr="00BF22A4">
        <w:rPr>
          <w:rFonts w:ascii="Arial" w:eastAsia="Arial" w:hAnsi="Arial" w:cs="Arial"/>
          <w:u w:val="single"/>
        </w:rPr>
        <w:br/>
        <w:t>Сентябрь</w:t>
      </w:r>
      <w:r w:rsidRPr="00BF22A4">
        <w:rPr>
          <w:rFonts w:ascii="Arial" w:eastAsia="Arial" w:hAnsi="Arial" w:cs="Arial"/>
        </w:rPr>
        <w:t xml:space="preserve">: </w:t>
      </w:r>
      <w:r w:rsidRPr="00BF22A4">
        <w:rPr>
          <w:rFonts w:ascii="Arial" w:eastAsia="Arial" w:hAnsi="Arial" w:cs="Arial"/>
          <w:bCs/>
          <w:color w:val="000000"/>
        </w:rPr>
        <w:t>04-08.09, 11-15.09</w:t>
      </w:r>
      <w:r>
        <w:rPr>
          <w:rFonts w:ascii="Arial" w:eastAsia="Arial" w:hAnsi="Arial" w:cs="Arial"/>
          <w:bCs/>
          <w:color w:val="000000"/>
        </w:rPr>
        <w:t>.</w:t>
      </w:r>
    </w:p>
    <w:p w14:paraId="39B0A2C9" w14:textId="77777777" w:rsidR="00BF22A4" w:rsidRDefault="00BF22A4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C19F000" w14:textId="77777777" w:rsidR="00BF22A4" w:rsidRPr="00C2427C" w:rsidRDefault="00BF22A4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C2427C">
        <w:rPr>
          <w:rFonts w:ascii="Arial" w:eastAsia="Arial" w:hAnsi="Arial" w:cs="Arial"/>
          <w:b/>
          <w:color w:val="000000"/>
        </w:rPr>
        <w:t>ПРАЗДНИЧНЫЕ ЗАЕЗДЫ:</w:t>
      </w:r>
    </w:p>
    <w:p w14:paraId="6271F8BA" w14:textId="77777777" w:rsidR="00BF22A4" w:rsidRDefault="00BF22A4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BF22A4">
        <w:rPr>
          <w:rFonts w:ascii="Arial" w:eastAsia="Arial" w:hAnsi="Arial" w:cs="Arial"/>
          <w:u w:val="single"/>
        </w:rPr>
        <w:t>Июнь</w:t>
      </w:r>
      <w:r w:rsidRPr="00BF22A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Pr="00BF22A4">
        <w:rPr>
          <w:rFonts w:ascii="Arial" w:eastAsia="Arial" w:hAnsi="Arial" w:cs="Arial"/>
          <w:bCs/>
          <w:color w:val="000000"/>
        </w:rPr>
        <w:t>12</w:t>
      </w:r>
      <w:r>
        <w:rPr>
          <w:rFonts w:ascii="Arial" w:eastAsia="Arial" w:hAnsi="Arial" w:cs="Arial"/>
          <w:bCs/>
          <w:color w:val="000000"/>
        </w:rPr>
        <w:t>-</w:t>
      </w:r>
      <w:r w:rsidRPr="00BF22A4">
        <w:rPr>
          <w:rFonts w:ascii="Arial" w:eastAsia="Arial" w:hAnsi="Arial" w:cs="Arial"/>
          <w:bCs/>
          <w:color w:val="000000"/>
        </w:rPr>
        <w:t>16.06</w:t>
      </w:r>
      <w:r>
        <w:rPr>
          <w:rFonts w:ascii="Arial" w:eastAsia="Arial" w:hAnsi="Arial" w:cs="Arial"/>
          <w:bCs/>
          <w:color w:val="000000"/>
        </w:rPr>
        <w:t>.</w:t>
      </w:r>
    </w:p>
    <w:p w14:paraId="4A2CD31C" w14:textId="77777777" w:rsidR="00C2427C" w:rsidRDefault="0076149D" w:rsidP="00C2427C">
      <w:pPr>
        <w:rPr>
          <w:rFonts w:ascii="Arial" w:eastAsia="Arial" w:hAnsi="Arial" w:cs="Arial"/>
          <w:b/>
          <w:color w:val="000000"/>
        </w:rPr>
      </w:pPr>
      <w:r w:rsidRPr="00BF22A4">
        <w:rPr>
          <w:rFonts w:ascii="Arial" w:eastAsia="Arial" w:hAnsi="Arial" w:cs="Arial"/>
          <w:bCs/>
          <w:color w:val="000000"/>
        </w:rPr>
        <w:br/>
      </w:r>
      <w:r w:rsidR="00C2427C">
        <w:rPr>
          <w:rFonts w:ascii="Arial" w:eastAsia="Arial" w:hAnsi="Arial" w:cs="Arial"/>
          <w:b/>
          <w:color w:val="000000"/>
        </w:rPr>
        <w:t>ВНИМАНИЕ: стоимость отличается от даты заезда</w:t>
      </w:r>
    </w:p>
    <w:p w14:paraId="53113B84" w14:textId="77777777" w:rsidR="00C2427C" w:rsidRDefault="00C2427C" w:rsidP="00C2427C">
      <w:pPr>
        <w:rPr>
          <w:rFonts w:ascii="Arial" w:eastAsia="Arial" w:hAnsi="Arial" w:cs="Arial"/>
          <w:b/>
          <w:color w:val="000000"/>
        </w:rPr>
      </w:pPr>
    </w:p>
    <w:p w14:paraId="05A697B6" w14:textId="34ABAC45" w:rsidR="00291D06" w:rsidRPr="00BF22A4" w:rsidRDefault="00291D06" w:rsidP="00BF22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12"/>
          <w:szCs w:val="12"/>
        </w:rPr>
      </w:pP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A59E9EA" w14:textId="661C8A4F" w:rsidR="00BF22A4" w:rsidRPr="00BF22A4" w:rsidRDefault="00BF22A4" w:rsidP="00BF22A4">
      <w:pPr>
        <w:autoSpaceDE w:val="0"/>
        <w:autoSpaceDN w:val="0"/>
        <w:adjustRightInd w:val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>
        <w:rPr>
          <w:rFonts w:ascii="Arial" w:eastAsia="Arial" w:hAnsi="Arial" w:cs="Arial"/>
          <w:b/>
          <w:color w:val="000000"/>
        </w:rPr>
        <w:t xml:space="preserve">Самостоятельное прибытие в Иркутск. </w:t>
      </w:r>
      <w:r>
        <w:rPr>
          <w:rFonts w:ascii="Arial" w:eastAsia="Arial" w:hAnsi="Arial" w:cs="Arial"/>
          <w:b/>
          <w:color w:val="000000"/>
        </w:rPr>
        <w:br/>
        <w:t>Встреча в аэропорту / на ЖД вокзале.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 xml:space="preserve">Обзорная экскурсия по Иркутску. </w:t>
      </w:r>
      <w:r>
        <w:rPr>
          <w:rFonts w:ascii="Arial" w:hAnsi="Arial" w:cs="Arial"/>
        </w:rPr>
        <w:t>Посещение исторического центра и самых интересных мест небольшого живописного города. Иркутск — это город купцов и декабристов, именно здесь снаряжались великие экспедиции на Камчатку и в Русскую Америку.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hAnsi="Arial" w:cs="Arial"/>
          <w:b/>
          <w:bCs/>
        </w:rPr>
        <w:t>Поездка на берег Байкала</w:t>
      </w:r>
      <w:r>
        <w:rPr>
          <w:rFonts w:ascii="Arial" w:hAnsi="Arial" w:cs="Arial"/>
        </w:rPr>
        <w:t xml:space="preserve">, в поселок Листвянка.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Экскурсия в Музей «Тальцы»</w:t>
      </w:r>
      <w:r>
        <w:rPr>
          <w:rFonts w:ascii="Arial" w:hAnsi="Arial" w:cs="Arial"/>
        </w:rPr>
        <w:t xml:space="preserve"> и прогулка по старинной сибирской деревне, рыбный и сувенирный рынок.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Обед. </w:t>
      </w:r>
      <w:r>
        <w:rPr>
          <w:rFonts w:ascii="Arial" w:hAnsi="Arial" w:cs="Arial"/>
          <w:b/>
          <w:bCs/>
        </w:rPr>
        <w:br/>
        <w:t xml:space="preserve">Канатно-кресельная дорога на смотровую площадку. </w:t>
      </w:r>
      <w:r>
        <w:rPr>
          <w:rFonts w:ascii="Arial" w:hAnsi="Arial" w:cs="Arial"/>
          <w:b/>
          <w:bCs/>
        </w:rPr>
        <w:br/>
        <w:t xml:space="preserve">Размещение в отеле. </w:t>
      </w:r>
      <w:r>
        <w:rPr>
          <w:rFonts w:ascii="Arial" w:hAnsi="Arial" w:cs="Arial"/>
          <w:b/>
          <w:bCs/>
        </w:rPr>
        <w:br/>
        <w:t xml:space="preserve">Ужин.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>
        <w:rPr>
          <w:rFonts w:ascii="Arial" w:eastAsia="Arial" w:hAnsi="Arial" w:cs="Arial"/>
          <w:b/>
          <w:color w:val="000000"/>
        </w:rPr>
        <w:t>Завтрак в отеле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Отъезд</w:t>
      </w:r>
      <w:r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  <w:color w:val="000000"/>
        </w:rPr>
        <w:t>Остров Ольхон</w:t>
      </w:r>
      <w:r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байкальских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берегов. По своей форме он напоминает очертания Байкала. Остров вытянут вдоль берега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Байкала на 73 км, а его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достоинству считается одним из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красивейших мест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Обед с </w:t>
      </w:r>
      <w:r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>
        <w:rPr>
          <w:rFonts w:ascii="Arial" w:eastAsia="Arial" w:hAnsi="Arial" w:cs="Arial"/>
          <w:color w:val="000000"/>
        </w:rPr>
        <w:t xml:space="preserve"> — вы узнаете, что такое позы, </w:t>
      </w:r>
      <w:proofErr w:type="spellStart"/>
      <w:r>
        <w:rPr>
          <w:rFonts w:ascii="Arial" w:eastAsia="Arial" w:hAnsi="Arial" w:cs="Arial"/>
          <w:color w:val="000000"/>
        </w:rPr>
        <w:t>хушуры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боовы</w:t>
      </w:r>
      <w:proofErr w:type="spell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Паромная переправа</w:t>
      </w:r>
      <w:r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Переезд в столицу острова - поселок Хужир.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Размещение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в отеле.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Обзорная экскурсия по Хужиру. </w:t>
      </w:r>
      <w:r>
        <w:rPr>
          <w:rFonts w:ascii="Arial" w:hAnsi="Arial" w:cs="Arial"/>
          <w:bCs/>
        </w:rPr>
        <w:t>Скала Богатырь</w:t>
      </w:r>
      <w:r>
        <w:rPr>
          <w:rFonts w:ascii="Arial" w:eastAsia="Arial" w:hAnsi="Arial" w:cs="Arial"/>
          <w:color w:val="000000"/>
        </w:rPr>
        <w:t>, обзорная площадка. Экскурсия к священному «Мысу Бурхан» (скала Шаманка), это одна из девяти святынь Азии. Побывав на этом месте, Вы надолго зарядитесь энергией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>
        <w:rPr>
          <w:rFonts w:ascii="Arial" w:eastAsia="Arial" w:hAnsi="Arial" w:cs="Arial"/>
          <w:b/>
          <w:color w:val="000000"/>
        </w:rPr>
        <w:t>Завтрак в отеле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lastRenderedPageBreak/>
        <w:t xml:space="preserve">Путешествие </w:t>
      </w:r>
      <w:r>
        <w:rPr>
          <w:rFonts w:ascii="Arial" w:eastAsia="Arial" w:hAnsi="Arial" w:cs="Arial"/>
          <w:b/>
        </w:rPr>
        <w:t>на</w:t>
      </w:r>
      <w:r>
        <w:rPr>
          <w:rFonts w:ascii="Arial" w:eastAsia="Arial" w:hAnsi="Arial" w:cs="Arial"/>
          <w:b/>
          <w:color w:val="000000"/>
        </w:rPr>
        <w:t xml:space="preserve"> автомобиле УАЗ к самой северной точке острова - Мысу Хобой.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Хобой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Обед — уха из байкальской рыбы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Возвращение в отель.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 день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BF22A4">
        <w:rPr>
          <w:rFonts w:ascii="Arial" w:eastAsia="Arial" w:hAnsi="Arial" w:cs="Arial"/>
          <w:b/>
          <w:color w:val="000000"/>
        </w:rPr>
        <w:t>Завтрак в отеле.</w:t>
      </w:r>
      <w:r w:rsidRPr="00BF22A4">
        <w:rPr>
          <w:rFonts w:ascii="Arial" w:eastAsia="Arial" w:hAnsi="Arial" w:cs="Arial"/>
          <w:b/>
        </w:rPr>
        <w:t xml:space="preserve"> </w:t>
      </w:r>
      <w:r w:rsidRPr="00BF22A4">
        <w:rPr>
          <w:rFonts w:ascii="Arial" w:eastAsia="Arial" w:hAnsi="Arial" w:cs="Arial"/>
          <w:b/>
        </w:rPr>
        <w:br/>
      </w:r>
      <w:r w:rsidRPr="00BF22A4">
        <w:rPr>
          <w:rFonts w:ascii="Arial" w:eastAsia="Arial" w:hAnsi="Arial" w:cs="Arial"/>
          <w:b/>
          <w:color w:val="000000"/>
        </w:rPr>
        <w:t>Свободный день.</w:t>
      </w:r>
      <w:r w:rsidRPr="00BF22A4">
        <w:rPr>
          <w:rFonts w:ascii="Arial" w:eastAsia="Arial" w:hAnsi="Arial" w:cs="Arial"/>
          <w:b/>
          <w:i/>
          <w:u w:val="single"/>
        </w:rPr>
        <w:t xml:space="preserve"> </w:t>
      </w:r>
      <w:r w:rsidRPr="00BF22A4">
        <w:rPr>
          <w:rFonts w:ascii="Arial" w:eastAsia="Arial" w:hAnsi="Arial" w:cs="Arial"/>
          <w:b/>
          <w:i/>
          <w:u w:val="single"/>
        </w:rPr>
        <w:br/>
      </w:r>
      <w:r w:rsidRPr="00BF22A4">
        <w:rPr>
          <w:rFonts w:ascii="Arial" w:eastAsia="Arial" w:hAnsi="Arial" w:cs="Arial"/>
          <w:b/>
          <w:color w:val="000000"/>
        </w:rPr>
        <w:t xml:space="preserve">За </w:t>
      </w:r>
      <w:proofErr w:type="spellStart"/>
      <w:proofErr w:type="gramStart"/>
      <w:r w:rsidRPr="00BF22A4">
        <w:rPr>
          <w:rFonts w:ascii="Arial" w:eastAsia="Arial" w:hAnsi="Arial" w:cs="Arial"/>
          <w:b/>
          <w:color w:val="000000"/>
        </w:rPr>
        <w:t>доп.плату</w:t>
      </w:r>
      <w:proofErr w:type="spellEnd"/>
      <w:proofErr w:type="gramEnd"/>
      <w:r w:rsidRPr="00BF22A4">
        <w:rPr>
          <w:rFonts w:ascii="Arial" w:eastAsia="Arial" w:hAnsi="Arial" w:cs="Arial"/>
          <w:b/>
          <w:color w:val="000000"/>
        </w:rPr>
        <w:t xml:space="preserve">, по желанию: </w:t>
      </w:r>
      <w:r w:rsidRPr="00BF22A4">
        <w:rPr>
          <w:rFonts w:ascii="Arial" w:eastAsia="Arial" w:hAnsi="Arial" w:cs="Arial"/>
          <w:bCs/>
          <w:color w:val="000000"/>
        </w:rPr>
        <w:t xml:space="preserve">Водная экскурсия остров </w:t>
      </w:r>
      <w:proofErr w:type="spellStart"/>
      <w:r w:rsidRPr="00BF22A4">
        <w:rPr>
          <w:rFonts w:ascii="Arial" w:eastAsia="Arial" w:hAnsi="Arial" w:cs="Arial"/>
          <w:bCs/>
          <w:color w:val="000000"/>
        </w:rPr>
        <w:t>Огой</w:t>
      </w:r>
      <w:proofErr w:type="spellEnd"/>
      <w:r w:rsidRPr="00BF22A4">
        <w:rPr>
          <w:rFonts w:ascii="Arial" w:eastAsia="Arial" w:hAnsi="Arial" w:cs="Arial"/>
          <w:bCs/>
          <w:color w:val="000000"/>
        </w:rPr>
        <w:t xml:space="preserve"> и святые источники. Вы посетите остров </w:t>
      </w:r>
      <w:proofErr w:type="spellStart"/>
      <w:r w:rsidRPr="00BF22A4">
        <w:rPr>
          <w:rFonts w:ascii="Arial" w:eastAsia="Arial" w:hAnsi="Arial" w:cs="Arial"/>
          <w:bCs/>
          <w:color w:val="000000"/>
        </w:rPr>
        <w:t>Огой</w:t>
      </w:r>
      <w:proofErr w:type="spellEnd"/>
      <w:r w:rsidRPr="00BF22A4">
        <w:rPr>
          <w:rFonts w:ascii="Arial" w:eastAsia="Arial" w:hAnsi="Arial" w:cs="Arial"/>
          <w:bCs/>
          <w:color w:val="000000"/>
        </w:rPr>
        <w:t xml:space="preserve">, Буддийскую ступу просветления, остров </w:t>
      </w:r>
      <w:proofErr w:type="spellStart"/>
      <w:r w:rsidRPr="00BF22A4">
        <w:rPr>
          <w:rFonts w:ascii="Arial" w:eastAsia="Arial" w:hAnsi="Arial" w:cs="Arial"/>
          <w:bCs/>
          <w:color w:val="000000"/>
        </w:rPr>
        <w:t>Замогой</w:t>
      </w:r>
      <w:proofErr w:type="spellEnd"/>
      <w:r w:rsidRPr="00BF22A4">
        <w:rPr>
          <w:rFonts w:ascii="Arial" w:eastAsia="Arial" w:hAnsi="Arial" w:cs="Arial"/>
          <w:bCs/>
          <w:color w:val="000000"/>
        </w:rPr>
        <w:t xml:space="preserve"> с его лежбищами нерп и целебными источниками, расположенными в лесу на берегу Байкала.</w:t>
      </w:r>
    </w:p>
    <w:p w14:paraId="44F07B56" w14:textId="34036B3A" w:rsidR="00BF22A4" w:rsidRPr="00BF22A4" w:rsidRDefault="00BF22A4" w:rsidP="00BF22A4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BF22A4">
        <w:rPr>
          <w:rFonts w:ascii="Arial" w:eastAsia="Arial" w:hAnsi="Arial" w:cs="Arial"/>
          <w:b/>
          <w:color w:val="000000"/>
        </w:rPr>
        <w:t>Возвращение в отель.</w:t>
      </w:r>
    </w:p>
    <w:p w14:paraId="7B9C3745" w14:textId="476548F3" w:rsidR="00291D06" w:rsidRPr="00BF22A4" w:rsidRDefault="00BF22A4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BF22A4">
        <w:rPr>
          <w:rFonts w:ascii="Arial" w:eastAsia="Arial" w:hAnsi="Arial" w:cs="Arial"/>
          <w:b/>
          <w:color w:val="000000"/>
        </w:rPr>
        <w:t>Ужин.</w:t>
      </w:r>
      <w:r w:rsidRPr="00BF22A4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D3279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="0076149D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440DE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sz w:val="22"/>
          <w:szCs w:val="22"/>
          <w:u w:val="single"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="0076149D"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027369">
        <w:rPr>
          <w:rFonts w:ascii="Arial" w:eastAsia="Arial" w:hAnsi="Arial" w:cs="Arial"/>
          <w:b/>
        </w:rPr>
        <w:t>Освобождение номеро</w:t>
      </w:r>
      <w:r>
        <w:rPr>
          <w:rFonts w:ascii="Arial" w:eastAsia="Arial" w:hAnsi="Arial" w:cs="Arial"/>
          <w:b/>
        </w:rPr>
        <w:t>в</w:t>
      </w:r>
      <w:r w:rsidR="00027369">
        <w:rPr>
          <w:rFonts w:ascii="Arial" w:eastAsia="Arial" w:hAnsi="Arial" w:cs="Arial"/>
          <w:b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Pr="003F044F">
        <w:rPr>
          <w:rFonts w:ascii="Arial" w:eastAsia="Arial" w:hAnsi="Arial" w:cs="Arial"/>
          <w:b/>
          <w:color w:val="000000"/>
        </w:rPr>
        <w:t>Свобо</w:t>
      </w:r>
      <w:r w:rsidRPr="003F044F">
        <w:rPr>
          <w:rFonts w:ascii="Arial" w:eastAsia="Arial" w:hAnsi="Arial" w:cs="Arial"/>
          <w:b/>
        </w:rPr>
        <w:t>дное время.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аэропорт.</w:t>
      </w: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073D3AE5" w14:textId="77777777" w:rsidR="00BF22A4" w:rsidRDefault="00BF22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EC8AF05" w14:textId="77777777" w:rsidR="00BF22A4" w:rsidRDefault="00BF22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6B7DD409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A96B21F" w14:textId="5B52B293" w:rsidR="00C2427C" w:rsidRDefault="0076149D" w:rsidP="00C242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  <w:r w:rsidR="00C2427C">
        <w:rPr>
          <w:rFonts w:ascii="Arial" w:eastAsia="Arial" w:hAnsi="Arial" w:cs="Arial"/>
          <w:b/>
          <w:color w:val="000000"/>
        </w:rPr>
        <w:br/>
      </w:r>
    </w:p>
    <w:tbl>
      <w:tblPr>
        <w:tblStyle w:val="af5"/>
        <w:tblW w:w="10348" w:type="dxa"/>
        <w:jc w:val="center"/>
        <w:tblLook w:val="04A0" w:firstRow="1" w:lastRow="0" w:firstColumn="1" w:lastColumn="0" w:noHBand="0" w:noVBand="1"/>
      </w:tblPr>
      <w:tblGrid>
        <w:gridCol w:w="6237"/>
        <w:gridCol w:w="2127"/>
        <w:gridCol w:w="1984"/>
      </w:tblGrid>
      <w:tr w:rsidR="00C2427C" w14:paraId="477095B7" w14:textId="77777777" w:rsidTr="00C2427C">
        <w:trPr>
          <w:trHeight w:val="1117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31B8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«Стандарт» </w:t>
            </w:r>
          </w:p>
          <w:p w14:paraId="2A4C2D3F" w14:textId="77777777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Отели: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Иркутск:</w:t>
            </w:r>
            <w:r>
              <w:rPr>
                <w:rFonts w:ascii="Arial" w:eastAsia="Arial" w:hAnsi="Arial" w:cs="Arial"/>
                <w:color w:val="000000"/>
              </w:rPr>
              <w:t xml:space="preserve"> Империя 3*, Виктория 3*</w:t>
            </w:r>
            <w:r>
              <w:rPr>
                <w:rFonts w:ascii="Arial" w:eastAsia="Arial" w:hAnsi="Arial" w:cs="Arial"/>
                <w:color w:val="000000"/>
                <w:u w:val="single"/>
              </w:rPr>
              <w:br/>
            </w:r>
            <w:r>
              <w:rPr>
                <w:rFonts w:ascii="Arial" w:hAnsi="Arial" w:cs="Arial"/>
                <w:color w:val="000000" w:themeColor="text1"/>
                <w:u w:val="single"/>
              </w:rPr>
              <w:t>Ольхон:</w:t>
            </w:r>
            <w:r>
              <w:rPr>
                <w:rFonts w:ascii="Arial" w:hAnsi="Arial" w:cs="Arial"/>
                <w:color w:val="000000" w:themeColor="text1"/>
              </w:rPr>
              <w:t xml:space="preserve"> Ольхон Хилл, Байкал Терра, Байкалов Острог</w:t>
            </w:r>
          </w:p>
        </w:tc>
      </w:tr>
      <w:tr w:rsidR="00C2427C" w14:paraId="31EC7D8C" w14:textId="77777777">
        <w:trPr>
          <w:trHeight w:val="3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606D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25C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2850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C2427C" w14:paraId="0BD4D036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40B2" w14:textId="77777777" w:rsidR="00C2427C" w:rsidRDefault="00C2427C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C888" w14:textId="044C0C06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92000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10B" w14:textId="4E0B2717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95500</w:t>
            </w:r>
          </w:p>
        </w:tc>
      </w:tr>
      <w:tr w:rsidR="00C2427C" w14:paraId="27853EC2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5997" w14:textId="77777777" w:rsidR="00C2427C" w:rsidRDefault="00C2427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FBFB" w14:textId="1980A559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79000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50E" w14:textId="4FAF7D86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82500</w:t>
            </w:r>
          </w:p>
        </w:tc>
      </w:tr>
      <w:tr w:rsidR="00C2427C" w14:paraId="653B11B9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55B2" w14:textId="77777777" w:rsidR="00C2427C" w:rsidRDefault="00C2427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080" w14:textId="5D1B7299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74000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93C" w14:textId="3D5C0CB4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77500</w:t>
            </w:r>
          </w:p>
        </w:tc>
      </w:tr>
      <w:tr w:rsidR="00C2427C" w14:paraId="001E24D6" w14:textId="77777777" w:rsidTr="00C2427C">
        <w:trPr>
          <w:trHeight w:val="1051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B06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«Комфорт» </w:t>
            </w:r>
          </w:p>
          <w:p w14:paraId="48962F79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4A81AEF" w14:textId="77777777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Отели: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eastAsia="Arial" w:hAnsi="Arial" w:cs="Arial"/>
                <w:color w:val="000000"/>
                <w:u w:val="single"/>
              </w:rPr>
              <w:t>Иркутск</w:t>
            </w:r>
            <w:r>
              <w:rPr>
                <w:rFonts w:ascii="Arial" w:eastAsia="Arial" w:hAnsi="Arial" w:cs="Arial"/>
                <w:color w:val="000000"/>
              </w:rPr>
              <w:t xml:space="preserve">: Бутик-отель География 4*, Иркутск Сити Центр 4*, Бутик-отель 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Silk</w:t>
            </w:r>
            <w:r w:rsidRPr="00C2427C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>Road</w:t>
            </w:r>
            <w:r>
              <w:rPr>
                <w:rFonts w:ascii="Arial" w:eastAsia="Arial" w:hAnsi="Arial" w:cs="Arial"/>
                <w:color w:val="000000"/>
              </w:rPr>
              <w:t xml:space="preserve"> 4*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 w:themeColor="text1"/>
                <w:u w:val="single"/>
              </w:rPr>
              <w:t>Ольхон</w:t>
            </w:r>
            <w:r>
              <w:rPr>
                <w:rFonts w:ascii="Arial" w:hAnsi="Arial" w:cs="Arial"/>
                <w:color w:val="000000" w:themeColor="text1"/>
              </w:rPr>
              <w:t xml:space="preserve">: Флагман, Порт Ольхон,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Baikal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View Hotel </w:t>
            </w:r>
          </w:p>
        </w:tc>
      </w:tr>
      <w:tr w:rsidR="00C2427C" w14:paraId="0555B5E1" w14:textId="77777777">
        <w:trPr>
          <w:trHeight w:val="42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C956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66F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CF68" w14:textId="77777777" w:rsidR="00C2427C" w:rsidRDefault="00C2427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C2427C" w14:paraId="22844157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3E32" w14:textId="77777777" w:rsidR="00C2427C" w:rsidRDefault="00C2427C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C9D" w14:textId="4E202E0E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hAnsi="Arial" w:cs="Arial"/>
                <w:i/>
                <w:iCs/>
              </w:rPr>
              <w:t>122300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24D2" w14:textId="648475D8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hAnsi="Arial" w:cs="Arial"/>
                <w:i/>
                <w:iCs/>
              </w:rPr>
              <w:t>127300</w:t>
            </w:r>
          </w:p>
        </w:tc>
      </w:tr>
      <w:tr w:rsidR="00C2427C" w14:paraId="49A5E476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7129" w14:textId="77777777" w:rsidR="00C2427C" w:rsidRDefault="00C2427C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179" w14:textId="26312997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82800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2EAF" w14:textId="063F5B70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85400</w:t>
            </w:r>
          </w:p>
        </w:tc>
      </w:tr>
      <w:tr w:rsidR="00C2427C" w14:paraId="1FCCD830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6A7D" w14:textId="77777777" w:rsidR="00C2427C" w:rsidRDefault="00C2427C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45A1" w14:textId="48391B25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86200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404" w14:textId="53239872" w:rsidR="00C2427C" w:rsidRDefault="00C2427C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2427C">
              <w:rPr>
                <w:rFonts w:ascii="Arial" w:eastAsia="Arial" w:hAnsi="Arial" w:cs="Arial"/>
                <w:bCs/>
                <w:i/>
                <w:iCs/>
                <w:color w:val="000000"/>
              </w:rPr>
              <w:t>91200</w:t>
            </w:r>
          </w:p>
        </w:tc>
      </w:tr>
    </w:tbl>
    <w:p w14:paraId="71058180" w14:textId="77777777" w:rsidR="00C2427C" w:rsidRDefault="00C242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в аэропорту,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56D2AA05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питание: </w:t>
            </w:r>
            <w:r w:rsidR="00024040">
              <w:rPr>
                <w:rFonts w:ascii="Arial" w:hAnsi="Arial" w:cs="Arial"/>
                <w:color w:val="000000" w:themeColor="text1"/>
              </w:rPr>
              <w:t>4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завтрака + </w:t>
            </w:r>
            <w:r w:rsidR="00024040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 обеда + 4 ужина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11D61D23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  <w:p w14:paraId="50D46670" w14:textId="77777777" w:rsidR="00C2427C" w:rsidRDefault="00C2427C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55946662" w14:textId="582973BB" w:rsidR="00C2427C" w:rsidRDefault="00C2427C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 ДОПОЛНИТЕЛЬНУЮ ПЛАТУ: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водная экскурсия на остров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Огой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и святые источники – 8000 руб. / чел.</w:t>
            </w:r>
          </w:p>
        </w:tc>
      </w:tr>
    </w:tbl>
    <w:p w14:paraId="3785DC9C" w14:textId="77777777" w:rsidR="00C2427C" w:rsidRDefault="00C2427C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6601118E" w14:textId="77777777" w:rsidR="00C2427C" w:rsidRDefault="00C2427C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1D8C316F" w14:textId="256D1D12" w:rsidR="00C40BF6" w:rsidRPr="00C2427C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C2427C">
        <w:rPr>
          <w:rFonts w:ascii="Arial" w:eastAsia="Arial" w:hAnsi="Arial" w:cs="Arial"/>
          <w:b/>
          <w:bCs/>
          <w:color w:val="000000"/>
          <w:sz w:val="18"/>
          <w:szCs w:val="18"/>
        </w:rPr>
        <w:t>ПРИМЕЧАНИЕ:</w:t>
      </w:r>
    </w:p>
    <w:p w14:paraId="2B617918" w14:textId="73D12284" w:rsidR="00291D06" w:rsidRPr="00C2427C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C2427C">
        <w:rPr>
          <w:rFonts w:ascii="Arial" w:eastAsia="Arial" w:hAnsi="Arial" w:cs="Arial"/>
          <w:color w:val="000000"/>
          <w:sz w:val="18"/>
          <w:szCs w:val="18"/>
        </w:rPr>
        <w:t>Рекомендованное время прибытия в Иркутск в день начала путешествия – до 09:00, время отправления из Иркутска в день окончания тура – 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может сложно переноситься первый экскурсионный день. Дополнительные сутки необходимо бронировать при оформлении тура.</w:t>
      </w:r>
    </w:p>
    <w:sectPr w:rsidR="00291D06" w:rsidRPr="00C2427C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959070190">
    <w:abstractNumId w:val="1"/>
  </w:num>
  <w:num w:numId="2" w16cid:durableId="11990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4040"/>
    <w:rsid w:val="00027369"/>
    <w:rsid w:val="00087817"/>
    <w:rsid w:val="001063F5"/>
    <w:rsid w:val="0021441F"/>
    <w:rsid w:val="002359A6"/>
    <w:rsid w:val="00291D06"/>
    <w:rsid w:val="003D0D1C"/>
    <w:rsid w:val="003F044F"/>
    <w:rsid w:val="00490888"/>
    <w:rsid w:val="006A53D0"/>
    <w:rsid w:val="0076149D"/>
    <w:rsid w:val="00A46F1B"/>
    <w:rsid w:val="00BF22A4"/>
    <w:rsid w:val="00C03336"/>
    <w:rsid w:val="00C2427C"/>
    <w:rsid w:val="00C37567"/>
    <w:rsid w:val="00C40BF6"/>
    <w:rsid w:val="00C440DE"/>
    <w:rsid w:val="00D32797"/>
    <w:rsid w:val="00D41561"/>
    <w:rsid w:val="00D80B1F"/>
    <w:rsid w:val="00E623A5"/>
    <w:rsid w:val="00E87639"/>
    <w:rsid w:val="00EB1BB7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ey-na-baykal-le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Юля</cp:lastModifiedBy>
  <cp:revision>10</cp:revision>
  <cp:lastPrinted>2025-03-25T13:16:00Z</cp:lastPrinted>
  <dcterms:created xsi:type="dcterms:W3CDTF">2025-03-25T13:12:00Z</dcterms:created>
  <dcterms:modified xsi:type="dcterms:W3CDTF">2026-02-25T14:01:00Z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